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283"/>
        <w:gridCol w:w="7175"/>
        <w:gridCol w:w="216"/>
      </w:tblGrid>
      <w:tr w:rsidR="00133BD9" w:rsidRPr="00876240" w14:paraId="373E21CB" w14:textId="77777777" w:rsidTr="009762C9">
        <w:trPr>
          <w:gridAfter w:val="1"/>
          <w:wAfter w:w="216" w:type="dxa"/>
          <w:trHeight w:val="315"/>
        </w:trPr>
        <w:tc>
          <w:tcPr>
            <w:tcW w:w="9674" w:type="dxa"/>
            <w:gridSpan w:val="3"/>
            <w:tcBorders>
              <w:top w:val="nil"/>
              <w:left w:val="nil"/>
              <w:bottom w:val="nil"/>
              <w:right w:val="nil"/>
            </w:tcBorders>
            <w:shd w:val="clear" w:color="auto" w:fill="auto"/>
            <w:noWrap/>
            <w:vAlign w:val="center"/>
            <w:hideMark/>
          </w:tcPr>
          <w:p w14:paraId="373E21CA" w14:textId="0929EC93" w:rsidR="00133BD9" w:rsidRPr="002E3EFB" w:rsidRDefault="006D0A44" w:rsidP="00B378CC">
            <w:pPr>
              <w:rPr>
                <w:rFonts w:ascii="Arial" w:hAnsi="Arial" w:cs="Arial"/>
                <w:b/>
                <w:bCs/>
                <w:sz w:val="32"/>
                <w:szCs w:val="32"/>
              </w:rPr>
            </w:pPr>
            <w:r>
              <w:rPr>
                <w:rFonts w:ascii="Arial" w:hAnsi="Arial" w:cs="Arial"/>
                <w:b/>
                <w:bCs/>
                <w:sz w:val="32"/>
                <w:szCs w:val="32"/>
              </w:rPr>
              <w:t xml:space="preserve">WWU </w:t>
            </w:r>
            <w:r w:rsidR="000E5B6D">
              <w:rPr>
                <w:rFonts w:ascii="Arial" w:hAnsi="Arial" w:cs="Arial"/>
                <w:b/>
                <w:bCs/>
                <w:sz w:val="32"/>
                <w:szCs w:val="32"/>
              </w:rPr>
              <w:t>Final</w:t>
            </w:r>
            <w:r w:rsidR="002E3EFB" w:rsidRPr="002E3EFB">
              <w:rPr>
                <w:rFonts w:ascii="Arial" w:hAnsi="Arial" w:cs="Arial"/>
                <w:b/>
                <w:bCs/>
                <w:sz w:val="32"/>
                <w:szCs w:val="32"/>
              </w:rPr>
              <w:t xml:space="preserve"> Determination</w:t>
            </w:r>
            <w:r w:rsidR="00A0584E" w:rsidRPr="002E3EFB">
              <w:rPr>
                <w:rFonts w:ascii="Arial" w:hAnsi="Arial" w:cs="Arial"/>
                <w:b/>
                <w:bCs/>
                <w:sz w:val="32"/>
                <w:szCs w:val="32"/>
              </w:rPr>
              <w:t xml:space="preserve"> </w:t>
            </w:r>
          </w:p>
        </w:tc>
      </w:tr>
      <w:tr w:rsidR="00133BD9" w:rsidRPr="00876240" w14:paraId="373E21CD" w14:textId="77777777" w:rsidTr="009762C9">
        <w:trPr>
          <w:gridBefore w:val="1"/>
          <w:wBefore w:w="216" w:type="dxa"/>
          <w:trHeight w:val="315"/>
        </w:trPr>
        <w:tc>
          <w:tcPr>
            <w:tcW w:w="9674" w:type="dxa"/>
            <w:gridSpan w:val="3"/>
            <w:tcBorders>
              <w:top w:val="nil"/>
              <w:left w:val="nil"/>
              <w:right w:val="nil"/>
            </w:tcBorders>
            <w:shd w:val="clear" w:color="auto" w:fill="auto"/>
            <w:noWrap/>
            <w:vAlign w:val="center"/>
            <w:hideMark/>
          </w:tcPr>
          <w:p w14:paraId="373E21CC" w14:textId="1E41FD06" w:rsidR="00BB682C" w:rsidRPr="00876240" w:rsidRDefault="003F465C" w:rsidP="002E3EFB">
            <w:pPr>
              <w:rPr>
                <w:rFonts w:ascii="Arial" w:hAnsi="Arial" w:cs="Arial"/>
                <w:b/>
                <w:bCs/>
                <w:sz w:val="24"/>
                <w:szCs w:val="24"/>
              </w:rPr>
            </w:pPr>
            <w:r>
              <w:rPr>
                <w:rFonts w:ascii="Arial" w:hAnsi="Arial" w:cs="Arial"/>
                <w:b/>
                <w:bCs/>
              </w:rPr>
              <w:t>F</w:t>
            </w:r>
            <w:r w:rsidR="00D81399">
              <w:rPr>
                <w:rFonts w:ascii="Arial" w:hAnsi="Arial" w:cs="Arial"/>
                <w:b/>
                <w:bCs/>
              </w:rPr>
              <w:t>D</w:t>
            </w:r>
            <w:r>
              <w:rPr>
                <w:rFonts w:ascii="Arial" w:hAnsi="Arial" w:cs="Arial"/>
                <w:b/>
                <w:bCs/>
              </w:rPr>
              <w:t>Q</w:t>
            </w:r>
            <w:r w:rsidR="00D81399">
              <w:rPr>
                <w:rFonts w:ascii="Arial" w:hAnsi="Arial" w:cs="Arial"/>
                <w:b/>
                <w:bCs/>
              </w:rPr>
              <w:t xml:space="preserve">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133BD9" w:rsidRPr="00876240" w14:paraId="373E21D0" w14:textId="77777777" w:rsidTr="009762C9">
        <w:trPr>
          <w:gridBefore w:val="1"/>
          <w:wBefore w:w="216" w:type="dxa"/>
          <w:trHeight w:val="614"/>
        </w:trPr>
        <w:tc>
          <w:tcPr>
            <w:tcW w:w="2283" w:type="dxa"/>
            <w:shd w:val="clear" w:color="auto" w:fill="auto"/>
            <w:vAlign w:val="center"/>
            <w:hideMark/>
          </w:tcPr>
          <w:p w14:paraId="373E21CE" w14:textId="2E946EF1" w:rsidR="00133BD9" w:rsidRPr="00876240" w:rsidRDefault="00133BD9" w:rsidP="00A06191">
            <w:pPr>
              <w:rPr>
                <w:rFonts w:ascii="Arial" w:hAnsi="Arial" w:cs="Arial"/>
                <w:b/>
                <w:bCs/>
                <w:sz w:val="24"/>
                <w:szCs w:val="24"/>
              </w:rPr>
            </w:pPr>
            <w:r w:rsidRPr="00876240">
              <w:rPr>
                <w:rFonts w:ascii="Arial" w:hAnsi="Arial" w:cs="Arial"/>
                <w:b/>
                <w:bCs/>
              </w:rPr>
              <w:t>Reference</w:t>
            </w:r>
            <w:r w:rsidR="00A06191">
              <w:rPr>
                <w:rFonts w:ascii="Arial" w:hAnsi="Arial" w:cs="Arial"/>
                <w:b/>
                <w:bCs/>
              </w:rPr>
              <w:t xml:space="preserve"> number</w:t>
            </w:r>
          </w:p>
        </w:tc>
        <w:tc>
          <w:tcPr>
            <w:tcW w:w="7391" w:type="dxa"/>
            <w:gridSpan w:val="2"/>
            <w:shd w:val="clear" w:color="auto" w:fill="auto"/>
            <w:vAlign w:val="center"/>
          </w:tcPr>
          <w:p w14:paraId="373E21CF" w14:textId="279497CE" w:rsidR="00133BD9" w:rsidRPr="00876240" w:rsidRDefault="006D0A44" w:rsidP="00A0584E">
            <w:pPr>
              <w:rPr>
                <w:rFonts w:ascii="Arial" w:hAnsi="Arial" w:cs="Arial"/>
                <w:sz w:val="24"/>
                <w:szCs w:val="24"/>
              </w:rPr>
            </w:pPr>
            <w:r>
              <w:rPr>
                <w:rFonts w:ascii="Arial" w:hAnsi="Arial" w:cs="Arial"/>
                <w:sz w:val="24"/>
                <w:szCs w:val="24"/>
              </w:rPr>
              <w:t>WWU_</w:t>
            </w:r>
            <w:r w:rsidR="000E5B6D">
              <w:rPr>
                <w:rFonts w:ascii="Arial" w:hAnsi="Arial" w:cs="Arial"/>
                <w:sz w:val="24"/>
                <w:szCs w:val="24"/>
              </w:rPr>
              <w:t>F</w:t>
            </w:r>
            <w:r w:rsidR="00D81399">
              <w:rPr>
                <w:rFonts w:ascii="Arial" w:hAnsi="Arial" w:cs="Arial"/>
                <w:sz w:val="24"/>
                <w:szCs w:val="24"/>
              </w:rPr>
              <w:t>D</w:t>
            </w:r>
            <w:r w:rsidR="00B378CC">
              <w:rPr>
                <w:rFonts w:ascii="Arial" w:hAnsi="Arial" w:cs="Arial"/>
                <w:sz w:val="24"/>
                <w:szCs w:val="24"/>
              </w:rPr>
              <w:t>Q_</w:t>
            </w:r>
            <w:r>
              <w:rPr>
                <w:rFonts w:ascii="Arial" w:hAnsi="Arial" w:cs="Arial"/>
                <w:sz w:val="24"/>
                <w:szCs w:val="24"/>
              </w:rPr>
              <w:t>10</w:t>
            </w:r>
          </w:p>
        </w:tc>
      </w:tr>
      <w:tr w:rsidR="00A06191" w:rsidRPr="00876240" w14:paraId="373E21D3" w14:textId="77777777" w:rsidTr="009762C9">
        <w:trPr>
          <w:gridBefore w:val="1"/>
          <w:wBefore w:w="216" w:type="dxa"/>
          <w:trHeight w:val="127"/>
        </w:trPr>
        <w:tc>
          <w:tcPr>
            <w:tcW w:w="2283" w:type="dxa"/>
            <w:shd w:val="clear" w:color="auto" w:fill="auto"/>
            <w:vAlign w:val="center"/>
          </w:tcPr>
          <w:p w14:paraId="373E21D1" w14:textId="66662880" w:rsidR="00A06191" w:rsidRPr="00876240" w:rsidRDefault="00EE1C79" w:rsidP="00A0584E">
            <w:pPr>
              <w:rPr>
                <w:rFonts w:ascii="Arial" w:hAnsi="Arial" w:cs="Arial"/>
                <w:b/>
                <w:bCs/>
              </w:rPr>
            </w:pPr>
            <w:r>
              <w:rPr>
                <w:rFonts w:ascii="Arial" w:hAnsi="Arial" w:cs="Arial"/>
                <w:b/>
                <w:bCs/>
              </w:rPr>
              <w:t>Document Name</w:t>
            </w:r>
          </w:p>
        </w:tc>
        <w:tc>
          <w:tcPr>
            <w:tcW w:w="7391" w:type="dxa"/>
            <w:gridSpan w:val="2"/>
            <w:shd w:val="clear" w:color="auto" w:fill="auto"/>
            <w:vAlign w:val="center"/>
          </w:tcPr>
          <w:p w14:paraId="373E21D2" w14:textId="7D814598" w:rsidR="00A06191" w:rsidRPr="00876240" w:rsidRDefault="000E5B6D" w:rsidP="00A0584E">
            <w:pPr>
              <w:rPr>
                <w:rFonts w:ascii="Arial" w:hAnsi="Arial" w:cs="Arial"/>
                <w:sz w:val="24"/>
                <w:szCs w:val="24"/>
              </w:rPr>
            </w:pPr>
            <w:r>
              <w:rPr>
                <w:rFonts w:ascii="Arial" w:hAnsi="Arial" w:cs="Arial"/>
                <w:sz w:val="24"/>
                <w:szCs w:val="24"/>
              </w:rPr>
              <w:t xml:space="preserve"> </w:t>
            </w:r>
            <w:r w:rsidR="00A02423">
              <w:rPr>
                <w:rFonts w:ascii="Arial" w:hAnsi="Arial" w:cs="Arial"/>
                <w:sz w:val="24"/>
                <w:szCs w:val="24"/>
              </w:rPr>
              <w:t>Gas Transporter Licence Standard Special Conditions</w:t>
            </w:r>
          </w:p>
        </w:tc>
      </w:tr>
      <w:tr w:rsidR="00A06191" w:rsidRPr="00876240" w14:paraId="373E21D6" w14:textId="77777777" w:rsidTr="009762C9">
        <w:trPr>
          <w:gridBefore w:val="1"/>
          <w:wBefore w:w="216" w:type="dxa"/>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gridSpan w:val="2"/>
            <w:shd w:val="clear" w:color="auto" w:fill="auto"/>
            <w:vAlign w:val="center"/>
          </w:tcPr>
          <w:p w14:paraId="373E21D5" w14:textId="110A6120" w:rsidR="00A06191" w:rsidRPr="00876240" w:rsidRDefault="000E5B6D" w:rsidP="0060723D">
            <w:pPr>
              <w:rPr>
                <w:rFonts w:ascii="Arial" w:hAnsi="Arial" w:cs="Arial"/>
                <w:sz w:val="24"/>
                <w:szCs w:val="24"/>
              </w:rPr>
            </w:pPr>
            <w:r>
              <w:rPr>
                <w:rFonts w:ascii="Arial" w:hAnsi="Arial" w:cs="Arial"/>
                <w:sz w:val="24"/>
                <w:szCs w:val="24"/>
              </w:rPr>
              <w:t xml:space="preserve"> </w:t>
            </w:r>
            <w:r w:rsidR="00A02423">
              <w:rPr>
                <w:rFonts w:ascii="Arial" w:hAnsi="Arial" w:cs="Arial"/>
                <w:sz w:val="24"/>
                <w:szCs w:val="24"/>
              </w:rPr>
              <w:t>Licence Condition A38, Section 4</w:t>
            </w:r>
          </w:p>
        </w:tc>
      </w:tr>
      <w:tr w:rsidR="00A06191" w:rsidRPr="00876240" w14:paraId="373E21D9" w14:textId="77777777" w:rsidTr="009762C9">
        <w:trPr>
          <w:gridBefore w:val="1"/>
          <w:wBefore w:w="216" w:type="dxa"/>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gridSpan w:val="2"/>
            <w:shd w:val="clear" w:color="auto" w:fill="auto"/>
            <w:vAlign w:val="center"/>
          </w:tcPr>
          <w:p w14:paraId="63BF55CC" w14:textId="18F80938" w:rsidR="006D0A44" w:rsidRDefault="006D0A44" w:rsidP="006D0A44">
            <w:pPr>
              <w:pStyle w:val="ListParagraph"/>
              <w:ind w:left="0"/>
              <w:rPr>
                <w:rFonts w:ascii="Arial" w:hAnsi="Arial" w:cs="Arial"/>
                <w:sz w:val="24"/>
                <w:szCs w:val="24"/>
              </w:rPr>
            </w:pPr>
            <w:r w:rsidRPr="006D0A44">
              <w:rPr>
                <w:rFonts w:ascii="Arial" w:hAnsi="Arial" w:cs="Arial"/>
                <w:sz w:val="24"/>
                <w:szCs w:val="24"/>
              </w:rPr>
              <w:t>Where a negative rating action occurs before the start of GD2, does the 60 day period commence from 1 April 2021, or does this only refer to negative rating actions occurring in GD2 period?</w:t>
            </w:r>
          </w:p>
          <w:p w14:paraId="7E86674F" w14:textId="77777777" w:rsidR="006D0A44" w:rsidRPr="006D0A44" w:rsidRDefault="006D0A44" w:rsidP="006D0A44">
            <w:pPr>
              <w:pStyle w:val="ListParagraph"/>
              <w:ind w:left="0"/>
              <w:rPr>
                <w:rFonts w:ascii="Arial" w:hAnsi="Arial" w:cs="Arial"/>
                <w:sz w:val="24"/>
                <w:szCs w:val="24"/>
              </w:rPr>
            </w:pPr>
          </w:p>
          <w:p w14:paraId="373E21D8" w14:textId="7C55D6D1" w:rsidR="00A0584E" w:rsidRPr="006D0A44" w:rsidRDefault="006D0A44" w:rsidP="006D0A44">
            <w:pPr>
              <w:pStyle w:val="ListParagraph"/>
              <w:ind w:left="0"/>
              <w:rPr>
                <w:rFonts w:ascii="Arial" w:hAnsi="Arial" w:cs="Arial"/>
                <w:sz w:val="24"/>
                <w:szCs w:val="24"/>
              </w:rPr>
            </w:pPr>
            <w:r w:rsidRPr="006D0A44">
              <w:rPr>
                <w:rFonts w:ascii="Arial" w:hAnsi="Arial" w:cs="Arial"/>
                <w:sz w:val="24"/>
                <w:szCs w:val="24"/>
              </w:rPr>
              <w:t>Where a negative rating action has occurred, is the licensee required to submit a financial resilience report just the first time the action occurs or each time that negative rating action is reaffirmed?</w:t>
            </w:r>
          </w:p>
        </w:tc>
      </w:tr>
      <w:tr w:rsidR="005927B6" w:rsidRPr="00876240" w14:paraId="5689E132" w14:textId="77777777" w:rsidTr="009762C9">
        <w:trPr>
          <w:gridBefore w:val="1"/>
          <w:wBefore w:w="216" w:type="dxa"/>
          <w:trHeight w:val="127"/>
        </w:trPr>
        <w:tc>
          <w:tcPr>
            <w:tcW w:w="2283" w:type="dxa"/>
            <w:shd w:val="clear" w:color="auto" w:fill="auto"/>
            <w:vAlign w:val="center"/>
          </w:tcPr>
          <w:p w14:paraId="00E00379" w14:textId="0380BCDB" w:rsidR="005927B6" w:rsidRDefault="005927B6" w:rsidP="00945C7C">
            <w:pPr>
              <w:rPr>
                <w:rFonts w:ascii="Arial" w:hAnsi="Arial" w:cs="Arial"/>
                <w:b/>
                <w:bCs/>
              </w:rPr>
            </w:pPr>
            <w:r>
              <w:rPr>
                <w:rFonts w:ascii="Arial" w:hAnsi="Arial" w:cs="Arial"/>
                <w:b/>
                <w:bCs/>
              </w:rPr>
              <w:t>Confidential</w:t>
            </w:r>
          </w:p>
        </w:tc>
        <w:tc>
          <w:tcPr>
            <w:tcW w:w="7391" w:type="dxa"/>
            <w:gridSpan w:val="2"/>
            <w:shd w:val="clear" w:color="auto" w:fill="auto"/>
            <w:vAlign w:val="center"/>
          </w:tcPr>
          <w:p w14:paraId="2CF1E278" w14:textId="4CA462CE" w:rsidR="005927B6" w:rsidRPr="005927B6" w:rsidRDefault="006D0A44" w:rsidP="005927B6">
            <w:pPr>
              <w:rPr>
                <w:rFonts w:ascii="Arial" w:hAnsi="Arial" w:cs="Arial"/>
                <w:sz w:val="24"/>
                <w:szCs w:val="24"/>
              </w:rPr>
            </w:pPr>
            <w:r>
              <w:rPr>
                <w:rFonts w:ascii="Arial" w:hAnsi="Arial" w:cs="Arial"/>
                <w:sz w:val="24"/>
                <w:szCs w:val="24"/>
              </w:rPr>
              <w:t>No</w:t>
            </w:r>
          </w:p>
        </w:tc>
      </w:tr>
      <w:tr w:rsidR="00A06191" w:rsidRPr="00876240" w14:paraId="373E21DC" w14:textId="77777777" w:rsidTr="009762C9">
        <w:trPr>
          <w:gridBefore w:val="1"/>
          <w:wBefore w:w="216" w:type="dxa"/>
          <w:trHeight w:val="127"/>
        </w:trPr>
        <w:tc>
          <w:tcPr>
            <w:tcW w:w="2283" w:type="dxa"/>
            <w:shd w:val="clear" w:color="auto" w:fill="auto"/>
            <w:vAlign w:val="center"/>
          </w:tcPr>
          <w:p w14:paraId="373E21DA" w14:textId="31C9A8AB" w:rsidR="00A06191" w:rsidRDefault="003F465C" w:rsidP="00A0584E">
            <w:pPr>
              <w:rPr>
                <w:rFonts w:ascii="Arial" w:hAnsi="Arial" w:cs="Arial"/>
                <w:b/>
                <w:bCs/>
              </w:rPr>
            </w:pPr>
            <w:r>
              <w:rPr>
                <w:rFonts w:ascii="Arial" w:hAnsi="Arial" w:cs="Arial"/>
                <w:b/>
                <w:bCs/>
              </w:rPr>
              <w:t>F</w:t>
            </w:r>
            <w:r w:rsidR="00F20F23">
              <w:rPr>
                <w:rFonts w:ascii="Arial" w:hAnsi="Arial" w:cs="Arial"/>
                <w:b/>
                <w:bCs/>
              </w:rPr>
              <w:t>D</w:t>
            </w:r>
            <w:r w:rsidR="00A0584E">
              <w:rPr>
                <w:rFonts w:ascii="Arial" w:hAnsi="Arial" w:cs="Arial"/>
                <w:b/>
                <w:bCs/>
              </w:rPr>
              <w:t xml:space="preserve">Q raised by </w:t>
            </w:r>
          </w:p>
        </w:tc>
        <w:tc>
          <w:tcPr>
            <w:tcW w:w="7391" w:type="dxa"/>
            <w:gridSpan w:val="2"/>
            <w:shd w:val="clear" w:color="auto" w:fill="auto"/>
            <w:vAlign w:val="center"/>
          </w:tcPr>
          <w:p w14:paraId="373E21DB" w14:textId="4A6C4A79" w:rsidR="00A06191" w:rsidRPr="00876240" w:rsidRDefault="000E5B6D" w:rsidP="0060723D">
            <w:pPr>
              <w:rPr>
                <w:rFonts w:ascii="Arial" w:hAnsi="Arial" w:cs="Arial"/>
                <w:sz w:val="24"/>
                <w:szCs w:val="24"/>
              </w:rPr>
            </w:pPr>
            <w:r>
              <w:rPr>
                <w:rFonts w:ascii="Arial" w:hAnsi="Arial" w:cs="Arial"/>
                <w:sz w:val="24"/>
                <w:szCs w:val="24"/>
              </w:rPr>
              <w:t xml:space="preserve"> </w:t>
            </w:r>
            <w:r w:rsidR="006D0A44">
              <w:rPr>
                <w:rFonts w:ascii="Arial" w:hAnsi="Arial" w:cs="Arial"/>
                <w:sz w:val="24"/>
                <w:szCs w:val="24"/>
              </w:rPr>
              <w:t>WWU</w:t>
            </w:r>
          </w:p>
        </w:tc>
      </w:tr>
      <w:tr w:rsidR="00A06191" w:rsidRPr="00876240" w14:paraId="373E21DF" w14:textId="77777777" w:rsidTr="009762C9">
        <w:trPr>
          <w:gridBefore w:val="1"/>
          <w:wBefore w:w="216" w:type="dxa"/>
          <w:trHeight w:val="127"/>
        </w:trPr>
        <w:tc>
          <w:tcPr>
            <w:tcW w:w="2283" w:type="dxa"/>
            <w:shd w:val="clear" w:color="auto" w:fill="auto"/>
            <w:vAlign w:val="center"/>
          </w:tcPr>
          <w:p w14:paraId="373E21DD" w14:textId="43C86628" w:rsidR="00A06191" w:rsidRDefault="00A06191" w:rsidP="00945C7C">
            <w:pPr>
              <w:rPr>
                <w:rFonts w:ascii="Arial" w:hAnsi="Arial" w:cs="Arial"/>
                <w:b/>
                <w:bCs/>
              </w:rPr>
            </w:pPr>
            <w:r>
              <w:rPr>
                <w:rFonts w:ascii="Arial" w:hAnsi="Arial" w:cs="Arial"/>
                <w:b/>
                <w:bCs/>
              </w:rPr>
              <w:t xml:space="preserve">Date </w:t>
            </w:r>
            <w:r w:rsidR="00F20F23">
              <w:rPr>
                <w:rFonts w:ascii="Arial" w:hAnsi="Arial" w:cs="Arial"/>
                <w:b/>
                <w:bCs/>
              </w:rPr>
              <w:t>Sent</w:t>
            </w:r>
          </w:p>
        </w:tc>
        <w:tc>
          <w:tcPr>
            <w:tcW w:w="7391" w:type="dxa"/>
            <w:gridSpan w:val="2"/>
            <w:shd w:val="clear" w:color="auto" w:fill="auto"/>
            <w:vAlign w:val="center"/>
          </w:tcPr>
          <w:p w14:paraId="373E21DE" w14:textId="0C0AFEF6" w:rsidR="00F82AB4" w:rsidRPr="00876240" w:rsidRDefault="006D0A44" w:rsidP="00A0584E">
            <w:pPr>
              <w:rPr>
                <w:rFonts w:ascii="Arial" w:hAnsi="Arial" w:cs="Arial"/>
                <w:sz w:val="24"/>
                <w:szCs w:val="24"/>
              </w:rPr>
            </w:pPr>
            <w:r>
              <w:rPr>
                <w:rFonts w:ascii="Arial" w:hAnsi="Arial" w:cs="Arial"/>
                <w:sz w:val="24"/>
                <w:szCs w:val="24"/>
              </w:rPr>
              <w:t>12.01.2021</w:t>
            </w:r>
          </w:p>
        </w:tc>
      </w:tr>
      <w:tr w:rsidR="000E5B6D" w:rsidRPr="00876240" w14:paraId="237714F0" w14:textId="77777777" w:rsidTr="009762C9">
        <w:trPr>
          <w:gridBefore w:val="1"/>
          <w:wBefore w:w="216" w:type="dxa"/>
          <w:trHeight w:val="127"/>
        </w:trPr>
        <w:tc>
          <w:tcPr>
            <w:tcW w:w="2283" w:type="dxa"/>
            <w:shd w:val="clear" w:color="auto" w:fill="auto"/>
            <w:vAlign w:val="center"/>
          </w:tcPr>
          <w:p w14:paraId="4CD6EE6F" w14:textId="77777777" w:rsidR="000E5B6D" w:rsidRDefault="000E5B6D" w:rsidP="00945C7C">
            <w:pPr>
              <w:rPr>
                <w:rFonts w:ascii="Arial" w:hAnsi="Arial" w:cs="Arial"/>
                <w:b/>
                <w:bCs/>
              </w:rPr>
            </w:pPr>
            <w:r>
              <w:rPr>
                <w:rFonts w:ascii="Arial" w:hAnsi="Arial" w:cs="Arial"/>
                <w:b/>
                <w:bCs/>
              </w:rPr>
              <w:t xml:space="preserve">Ofgem Response </w:t>
            </w:r>
          </w:p>
          <w:p w14:paraId="68C4F125" w14:textId="77777777" w:rsidR="000E5B6D" w:rsidRDefault="000E5B6D" w:rsidP="00945C7C">
            <w:pPr>
              <w:rPr>
                <w:rFonts w:ascii="Arial" w:hAnsi="Arial" w:cs="Arial"/>
                <w:b/>
                <w:bCs/>
              </w:rPr>
            </w:pPr>
          </w:p>
          <w:p w14:paraId="260FE646" w14:textId="77777777" w:rsidR="000E5B6D" w:rsidRDefault="000E5B6D" w:rsidP="00945C7C">
            <w:pPr>
              <w:rPr>
                <w:rFonts w:ascii="Arial" w:hAnsi="Arial" w:cs="Arial"/>
                <w:b/>
                <w:bCs/>
              </w:rPr>
            </w:pPr>
          </w:p>
          <w:p w14:paraId="02C5C34A" w14:textId="66640490" w:rsidR="000E5B6D" w:rsidRDefault="000E5B6D" w:rsidP="00945C7C">
            <w:pPr>
              <w:rPr>
                <w:rFonts w:ascii="Arial" w:hAnsi="Arial" w:cs="Arial"/>
                <w:b/>
                <w:bCs/>
              </w:rPr>
            </w:pPr>
          </w:p>
        </w:tc>
        <w:tc>
          <w:tcPr>
            <w:tcW w:w="7391" w:type="dxa"/>
            <w:gridSpan w:val="2"/>
            <w:shd w:val="clear" w:color="auto" w:fill="auto"/>
            <w:vAlign w:val="center"/>
          </w:tcPr>
          <w:p w14:paraId="77E190A5" w14:textId="56B2F042" w:rsidR="000E5B6D" w:rsidRPr="00876240" w:rsidRDefault="00FC61AC" w:rsidP="0060723D">
            <w:pPr>
              <w:rPr>
                <w:rFonts w:ascii="Arial" w:hAnsi="Arial" w:cs="Arial"/>
                <w:sz w:val="24"/>
                <w:szCs w:val="24"/>
              </w:rPr>
            </w:pPr>
            <w:r w:rsidRPr="00FC61AC">
              <w:rPr>
                <w:rFonts w:ascii="Arial" w:hAnsi="Arial" w:cs="Arial"/>
                <w:sz w:val="24"/>
                <w:szCs w:val="24"/>
              </w:rPr>
              <w:t>We will clarify the drafting. If the licensee is already rated at or below the trigger level as at 1st April 2021 the 60-day period would commence on 1 April 2021. We will also look to clarify the wording on the second point to confirm that the requirement kicks in only for new negative rating actions rather than each time the negative rating action is reaffirmed.</w:t>
            </w:r>
          </w:p>
        </w:tc>
      </w:tr>
    </w:tbl>
    <w:p w14:paraId="373E21F4" w14:textId="77777777" w:rsidR="00945C7C" w:rsidRDefault="00945C7C" w:rsidP="008A5062"/>
    <w:sectPr w:rsidR="00945C7C" w:rsidSect="008A506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E4370E" w14:textId="77777777" w:rsidR="00A77899" w:rsidRDefault="00A77899" w:rsidP="00526623">
      <w:pPr>
        <w:spacing w:after="0" w:line="240" w:lineRule="auto"/>
      </w:pPr>
      <w:r>
        <w:separator/>
      </w:r>
    </w:p>
  </w:endnote>
  <w:endnote w:type="continuationSeparator" w:id="0">
    <w:p w14:paraId="0A26C7DD" w14:textId="77777777" w:rsidR="00A77899" w:rsidRDefault="00A77899"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9CB57D" w14:textId="77777777" w:rsidR="00A77899" w:rsidRDefault="00A77899" w:rsidP="00526623">
      <w:pPr>
        <w:spacing w:after="0" w:line="240" w:lineRule="auto"/>
      </w:pPr>
      <w:r>
        <w:separator/>
      </w:r>
    </w:p>
  </w:footnote>
  <w:footnote w:type="continuationSeparator" w:id="0">
    <w:p w14:paraId="0ACB4ABB" w14:textId="77777777" w:rsidR="00A77899" w:rsidRDefault="00A77899"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7AB6"/>
    <w:rsid w:val="00041711"/>
    <w:rsid w:val="000436C2"/>
    <w:rsid w:val="000473D3"/>
    <w:rsid w:val="00050C54"/>
    <w:rsid w:val="000B0536"/>
    <w:rsid w:val="000E5B6D"/>
    <w:rsid w:val="0010126C"/>
    <w:rsid w:val="00107296"/>
    <w:rsid w:val="00133BD9"/>
    <w:rsid w:val="00133CFC"/>
    <w:rsid w:val="00172809"/>
    <w:rsid w:val="001D0151"/>
    <w:rsid w:val="00206D5F"/>
    <w:rsid w:val="002707B1"/>
    <w:rsid w:val="00291D51"/>
    <w:rsid w:val="00293724"/>
    <w:rsid w:val="002A4AD8"/>
    <w:rsid w:val="002B4955"/>
    <w:rsid w:val="002E3EFB"/>
    <w:rsid w:val="00300FB4"/>
    <w:rsid w:val="003043A4"/>
    <w:rsid w:val="00342E6F"/>
    <w:rsid w:val="003452B0"/>
    <w:rsid w:val="00360385"/>
    <w:rsid w:val="00385085"/>
    <w:rsid w:val="003B3576"/>
    <w:rsid w:val="003F465C"/>
    <w:rsid w:val="00400822"/>
    <w:rsid w:val="004C4D2B"/>
    <w:rsid w:val="004D0311"/>
    <w:rsid w:val="004D1F2F"/>
    <w:rsid w:val="00503895"/>
    <w:rsid w:val="00526623"/>
    <w:rsid w:val="00526A8E"/>
    <w:rsid w:val="00534E92"/>
    <w:rsid w:val="00536220"/>
    <w:rsid w:val="00584F30"/>
    <w:rsid w:val="00586A8E"/>
    <w:rsid w:val="005927B6"/>
    <w:rsid w:val="005A506C"/>
    <w:rsid w:val="005A74DE"/>
    <w:rsid w:val="005E2894"/>
    <w:rsid w:val="0060723D"/>
    <w:rsid w:val="006224F4"/>
    <w:rsid w:val="006279ED"/>
    <w:rsid w:val="006847DA"/>
    <w:rsid w:val="006B26DE"/>
    <w:rsid w:val="006D0A44"/>
    <w:rsid w:val="00716508"/>
    <w:rsid w:val="00721734"/>
    <w:rsid w:val="007400B7"/>
    <w:rsid w:val="00753976"/>
    <w:rsid w:val="007572D8"/>
    <w:rsid w:val="007649AC"/>
    <w:rsid w:val="00772D1E"/>
    <w:rsid w:val="007974DA"/>
    <w:rsid w:val="007B29A9"/>
    <w:rsid w:val="007C2E37"/>
    <w:rsid w:val="007D7648"/>
    <w:rsid w:val="007E30C4"/>
    <w:rsid w:val="008170C7"/>
    <w:rsid w:val="00845396"/>
    <w:rsid w:val="0085400C"/>
    <w:rsid w:val="008A5062"/>
    <w:rsid w:val="008B3636"/>
    <w:rsid w:val="008B7043"/>
    <w:rsid w:val="008C5A35"/>
    <w:rsid w:val="00924DEC"/>
    <w:rsid w:val="00935000"/>
    <w:rsid w:val="00937BF5"/>
    <w:rsid w:val="00942721"/>
    <w:rsid w:val="00945C7C"/>
    <w:rsid w:val="00946125"/>
    <w:rsid w:val="009762C9"/>
    <w:rsid w:val="009845A8"/>
    <w:rsid w:val="009B26A0"/>
    <w:rsid w:val="009B7577"/>
    <w:rsid w:val="009D4F56"/>
    <w:rsid w:val="00A02423"/>
    <w:rsid w:val="00A054D1"/>
    <w:rsid w:val="00A0584E"/>
    <w:rsid w:val="00A06191"/>
    <w:rsid w:val="00A56CF3"/>
    <w:rsid w:val="00A77899"/>
    <w:rsid w:val="00A922CF"/>
    <w:rsid w:val="00AC6418"/>
    <w:rsid w:val="00AE2C71"/>
    <w:rsid w:val="00AF2854"/>
    <w:rsid w:val="00B33B74"/>
    <w:rsid w:val="00B33BDA"/>
    <w:rsid w:val="00B35E40"/>
    <w:rsid w:val="00B378CC"/>
    <w:rsid w:val="00B41AEB"/>
    <w:rsid w:val="00B82400"/>
    <w:rsid w:val="00B86DDF"/>
    <w:rsid w:val="00BA4154"/>
    <w:rsid w:val="00BA5A79"/>
    <w:rsid w:val="00BB4793"/>
    <w:rsid w:val="00BB56A8"/>
    <w:rsid w:val="00BB682C"/>
    <w:rsid w:val="00BD48A8"/>
    <w:rsid w:val="00C10D99"/>
    <w:rsid w:val="00C57345"/>
    <w:rsid w:val="00C814D0"/>
    <w:rsid w:val="00C81B4C"/>
    <w:rsid w:val="00CA4297"/>
    <w:rsid w:val="00CC7214"/>
    <w:rsid w:val="00CF22EF"/>
    <w:rsid w:val="00D1736D"/>
    <w:rsid w:val="00D50036"/>
    <w:rsid w:val="00D53135"/>
    <w:rsid w:val="00D81399"/>
    <w:rsid w:val="00D815E6"/>
    <w:rsid w:val="00DA4D94"/>
    <w:rsid w:val="00DA67E5"/>
    <w:rsid w:val="00E040EA"/>
    <w:rsid w:val="00E11C0E"/>
    <w:rsid w:val="00E346B6"/>
    <w:rsid w:val="00E525E0"/>
    <w:rsid w:val="00E55A7F"/>
    <w:rsid w:val="00E566F5"/>
    <w:rsid w:val="00EB123E"/>
    <w:rsid w:val="00EB179A"/>
    <w:rsid w:val="00EB2613"/>
    <w:rsid w:val="00EE1C79"/>
    <w:rsid w:val="00EE2493"/>
    <w:rsid w:val="00F129C1"/>
    <w:rsid w:val="00F20F23"/>
    <w:rsid w:val="00F23B18"/>
    <w:rsid w:val="00F31270"/>
    <w:rsid w:val="00F678C1"/>
    <w:rsid w:val="00F82AB4"/>
    <w:rsid w:val="00FB0EC9"/>
    <w:rsid w:val="00FC61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1067217">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32640DAD0EFF63499F40C6F300FF9AAD"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DADD9686-A806-4D0B-BBC0-71266FA194C8}">
  <ds:schemaRefs>
    <ds:schemaRef ds:uri="http://purl.org/dc/terms/"/>
    <ds:schemaRef ds:uri="631298fc-6a88-4548-b7d9-3b164918c4a3"/>
    <ds:schemaRef ds:uri="http://purl.org/dc/dcmitype/"/>
    <ds:schemaRef ds:uri="http://purl.org/dc/elements/1.1/"/>
    <ds:schemaRef ds:uri="http://www.w3.org/XML/1998/namespace"/>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s>
</ds:datastoreItem>
</file>

<file path=customXml/itemProps3.xml><?xml version="1.0" encoding="utf-8"?>
<ds:datastoreItem xmlns:ds="http://schemas.openxmlformats.org/officeDocument/2006/customXml" ds:itemID="{E24496CB-082A-46FE-B6C5-353BB70B0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4E9BE3-5089-428B-8C6C-096CCAA0E19F}">
  <ds:schemaRefs>
    <ds:schemaRef ds:uri="Microsoft.SharePoint.Taxonomy.ContentTypeSync"/>
  </ds:schemaRefs>
</ds:datastoreItem>
</file>

<file path=customXml/itemProps5.xml><?xml version="1.0" encoding="utf-8"?>
<ds:datastoreItem xmlns:ds="http://schemas.openxmlformats.org/officeDocument/2006/customXml" ds:itemID="{95A396BC-9060-49A3-B2A6-DDF8E549A75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155</Words>
  <Characters>885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Nicole Weir</cp:lastModifiedBy>
  <cp:revision>3</cp:revision>
  <dcterms:created xsi:type="dcterms:W3CDTF">2021-01-12T14:23:00Z</dcterms:created>
  <dcterms:modified xsi:type="dcterms:W3CDTF">2021-01-19T13:28:00Z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Choose an Organisation</vt:lpwstr>
  </property>
  <property fmtid="{D5CDD505-2E9C-101B-9397-08002B2CF9AE}" pid="23" name="Publication Date:">
    <vt:filetime>2020-07-29T13:20:25Z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f6ca1dd2-719a-4b85-a410-f2067eacc0e5</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bjClsUserRVM">
    <vt:lpwstr>[]</vt:lpwstr>
  </property>
</Properties>
</file>