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A829536" w:rsidR="002F2C55" w:rsidRPr="006605C4" w:rsidRDefault="00F317F5" w:rsidP="001F6E93">
            <w:pPr>
              <w:pStyle w:val="Heading1"/>
              <w:rPr>
                <w:rFonts w:eastAsia="Times New Roman"/>
                <w:sz w:val="24"/>
              </w:rPr>
            </w:pPr>
            <w:r>
              <w:rPr>
                <w:rFonts w:eastAsia="Times New Roman"/>
                <w:sz w:val="24"/>
              </w:rPr>
              <w:t>QUEST</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383BBB4" w:rsidR="002F2C55" w:rsidRPr="006605C4" w:rsidRDefault="002F2C55" w:rsidP="001F6E93">
            <w:pPr>
              <w:pStyle w:val="Heading1"/>
              <w:rPr>
                <w:rFonts w:eastAsia="Times New Roman"/>
                <w:sz w:val="24"/>
              </w:rPr>
            </w:pPr>
            <w:r w:rsidRPr="006605C4">
              <w:rPr>
                <w:rFonts w:eastAsia="Times New Roman"/>
                <w:sz w:val="24"/>
              </w:rPr>
              <w:t>#</w:t>
            </w:r>
            <w:r w:rsidR="0001527B">
              <w:rPr>
                <w:rFonts w:eastAsia="Times New Roman"/>
                <w:sz w:val="24"/>
              </w:rPr>
              <w:t>17</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7699AEE6" w:rsidR="002F2C55" w:rsidRPr="006605C4" w:rsidRDefault="00CA0383" w:rsidP="001F6E93">
            <w:pPr>
              <w:pStyle w:val="Heading1"/>
              <w:rPr>
                <w:rFonts w:eastAsia="Times New Roman"/>
                <w:sz w:val="24"/>
              </w:rPr>
            </w:pPr>
            <w:r>
              <w:rPr>
                <w:rFonts w:eastAsia="Times New Roman"/>
                <w:sz w:val="24"/>
              </w:rPr>
              <w:t>Section 4</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862A176" w:rsidR="002F2C55" w:rsidRPr="006605C4" w:rsidRDefault="00CA0383" w:rsidP="001F6E93">
            <w:pPr>
              <w:pStyle w:val="Heading1"/>
              <w:rPr>
                <w:rFonts w:eastAsia="Times New Roman"/>
                <w:sz w:val="24"/>
              </w:rPr>
            </w:pPr>
            <w:r>
              <w:rPr>
                <w:rFonts w:eastAsia="Times New Roman"/>
                <w:sz w:val="24"/>
              </w:rPr>
              <w:t>25/08/20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7CE0CC3E" w:rsidR="002F2C55" w:rsidRPr="006605C4" w:rsidRDefault="00CA0383" w:rsidP="001F6E93">
            <w:pPr>
              <w:pStyle w:val="Heading1"/>
              <w:rPr>
                <w:rFonts w:eastAsia="Times New Roman"/>
                <w:sz w:val="24"/>
              </w:rPr>
            </w:pPr>
            <w:r>
              <w:rPr>
                <w:rFonts w:eastAsia="Times New Roman"/>
                <w:sz w:val="24"/>
              </w:rPr>
              <w:t>27/08/20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CACEF72" w:rsidR="002F2C55" w:rsidRPr="006605C4" w:rsidRDefault="00CA0383" w:rsidP="001F6E93">
            <w:pPr>
              <w:pStyle w:val="Heading1"/>
              <w:rPr>
                <w:rFonts w:eastAsia="Times New Roman"/>
                <w:sz w:val="24"/>
              </w:rPr>
            </w:pPr>
            <w:r w:rsidRPr="00CA0383">
              <w:rPr>
                <w:rFonts w:eastAsia="Times New Roman"/>
                <w:sz w:val="24"/>
              </w:rPr>
              <w:t>While the text of the proposal states that the GB benefit will only start in 2028 there is already benefit shown by 2030 in the benefits table and graphs. How was this benefit derived?</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bookmarkStart w:id="1" w:name="_GoBack"/>
      <w:bookmarkEnd w:id="1"/>
    </w:p>
    <w:p w14:paraId="6E968734" w14:textId="4DAFE83B" w:rsidR="002176F1" w:rsidRDefault="0082597B" w:rsidP="001F6E93">
      <w:r>
        <w:t>The benefit</w:t>
      </w:r>
      <w:r w:rsidR="005162AD">
        <w:t>s</w:t>
      </w:r>
      <w:r>
        <w:t xml:space="preserve"> </w:t>
      </w:r>
      <w:r w:rsidR="005162AD">
        <w:t>presented out to</w:t>
      </w:r>
      <w:r>
        <w:t xml:space="preserve"> 2030 </w:t>
      </w:r>
      <w:r w:rsidR="005162AD">
        <w:t>comprise</w:t>
      </w:r>
      <w:r w:rsidR="002176F1">
        <w:t xml:space="preserve"> the</w:t>
      </w:r>
      <w:r w:rsidR="005162AD">
        <w:t xml:space="preserve"> combination of</w:t>
      </w:r>
      <w:r w:rsidR="002176F1">
        <w:t xml:space="preserve"> benefit</w:t>
      </w:r>
      <w:r w:rsidR="005162AD">
        <w:t>s</w:t>
      </w:r>
      <w:r w:rsidR="002176F1">
        <w:t xml:space="preserve"> </w:t>
      </w:r>
      <w:r w:rsidR="005162AD">
        <w:t>from</w:t>
      </w:r>
      <w:r w:rsidR="002176F1">
        <w:t xml:space="preserve">: </w:t>
      </w:r>
    </w:p>
    <w:p w14:paraId="73CC0868" w14:textId="77777777" w:rsidR="005162AD" w:rsidRDefault="005162AD" w:rsidP="001F6E93"/>
    <w:p w14:paraId="4DC956C6" w14:textId="2BCBC466" w:rsidR="00E42CAA" w:rsidRDefault="002176F1" w:rsidP="002176F1">
      <w:pPr>
        <w:pStyle w:val="ListParagraph"/>
        <w:numPr>
          <w:ilvl w:val="0"/>
          <w:numId w:val="2"/>
        </w:numPr>
      </w:pPr>
      <w:r>
        <w:t xml:space="preserve">The </w:t>
      </w:r>
      <w:r w:rsidR="0082597B">
        <w:t>Electricity North West</w:t>
      </w:r>
      <w:r>
        <w:t xml:space="preserve"> roll</w:t>
      </w:r>
      <w:r w:rsidR="00D03EFB">
        <w:t>-</w:t>
      </w:r>
      <w:r>
        <w:t>out</w:t>
      </w:r>
      <w:r w:rsidR="005162AD">
        <w:t xml:space="preserve"> of QUEST</w:t>
      </w:r>
      <w:r>
        <w:t xml:space="preserve">, which starts from </w:t>
      </w:r>
      <w:r w:rsidR="00E42CAA">
        <w:t xml:space="preserve">2025. </w:t>
      </w:r>
      <w:r w:rsidR="005162AD">
        <w:t>At</w:t>
      </w:r>
      <w:r w:rsidR="00E42CAA">
        <w:t xml:space="preserve"> the end of the project, </w:t>
      </w:r>
      <w:r w:rsidR="005162AD">
        <w:t>we</w:t>
      </w:r>
      <w:r w:rsidR="00E42CAA">
        <w:t xml:space="preserve"> will be in the position to begin </w:t>
      </w:r>
      <w:r w:rsidR="005162AD">
        <w:t xml:space="preserve">our </w:t>
      </w:r>
      <w:r w:rsidR="00E42CAA">
        <w:t>roll</w:t>
      </w:r>
      <w:r w:rsidR="00D03EFB">
        <w:t>-</w:t>
      </w:r>
      <w:r w:rsidR="00E42CAA">
        <w:t xml:space="preserve">out using the models, processes and learning gained </w:t>
      </w:r>
      <w:r w:rsidR="005162AD">
        <w:t>from</w:t>
      </w:r>
      <w:r w:rsidR="00E42CAA">
        <w:t xml:space="preserve"> the project. </w:t>
      </w:r>
    </w:p>
    <w:p w14:paraId="7ABADACB" w14:textId="25C80496" w:rsidR="002F2C55" w:rsidRDefault="00E42CAA" w:rsidP="002176F1">
      <w:pPr>
        <w:pStyle w:val="ListParagraph"/>
        <w:numPr>
          <w:ilvl w:val="0"/>
          <w:numId w:val="2"/>
        </w:numPr>
      </w:pPr>
      <w:r>
        <w:t>The roll</w:t>
      </w:r>
      <w:r w:rsidR="00D03EFB">
        <w:t>-</w:t>
      </w:r>
      <w:r>
        <w:t xml:space="preserve">out </w:t>
      </w:r>
      <w:r w:rsidR="005162AD">
        <w:t xml:space="preserve">of QUEST </w:t>
      </w:r>
      <w:r>
        <w:t xml:space="preserve">across the rest of the GB DNOs, assumed </w:t>
      </w:r>
      <w:r w:rsidR="00DF36C1">
        <w:t xml:space="preserve">to </w:t>
      </w:r>
      <w:r w:rsidR="005162AD">
        <w:t>deliver</w:t>
      </w:r>
      <w:r w:rsidR="00DF36C1">
        <w:t xml:space="preserve"> </w:t>
      </w:r>
      <w:r>
        <w:t xml:space="preserve">benefit </w:t>
      </w:r>
      <w:r w:rsidR="005162AD">
        <w:t>starting in</w:t>
      </w:r>
      <w:r w:rsidR="00DF36C1">
        <w:t xml:space="preserve"> </w:t>
      </w:r>
      <w:r>
        <w:t>2028</w:t>
      </w:r>
      <w:r w:rsidR="004E5EEC">
        <w:t xml:space="preserve">, allowing </w:t>
      </w:r>
      <w:r>
        <w:t>DNOs</w:t>
      </w:r>
      <w:r w:rsidR="005162AD">
        <w:t xml:space="preserve"> the necessary</w:t>
      </w:r>
      <w:r>
        <w:t xml:space="preserve"> time to incorporate learning from the </w:t>
      </w:r>
      <w:r w:rsidR="005162AD">
        <w:t>QUEST</w:t>
      </w:r>
      <w:r>
        <w:t xml:space="preserve"> project </w:t>
      </w:r>
      <w:r w:rsidR="005162AD">
        <w:t>within their systems</w:t>
      </w:r>
      <w:r>
        <w:t xml:space="preserve">. </w:t>
      </w:r>
      <w:r w:rsidR="00DF36C1">
        <w:t>The cost of developing and integrating software solutions is spread over the first four years of roll</w:t>
      </w:r>
      <w:r w:rsidR="00D03EFB">
        <w:t>-</w:t>
      </w:r>
      <w:r w:rsidR="00DF36C1">
        <w:t>out</w:t>
      </w:r>
      <w:r w:rsidR="005162AD">
        <w:t xml:space="preserve">. Consequently, </w:t>
      </w:r>
      <w:r w:rsidR="00DF36C1">
        <w:t>not all of th</w:t>
      </w:r>
      <w:r w:rsidR="005162AD">
        <w:t>ese costs</w:t>
      </w:r>
      <w:r w:rsidR="00DF36C1">
        <w:t xml:space="preserve"> </w:t>
      </w:r>
      <w:r w:rsidR="005162AD">
        <w:t>are</w:t>
      </w:r>
      <w:r w:rsidR="00DF36C1">
        <w:t xml:space="preserve"> included in the 2030 numbers. </w:t>
      </w:r>
    </w:p>
    <w:p w14:paraId="71FF0252" w14:textId="77777777" w:rsidR="005162AD" w:rsidRDefault="005162AD" w:rsidP="00812FF3">
      <w:pPr>
        <w:pStyle w:val="ListParagraph"/>
        <w:ind w:left="795"/>
      </w:pPr>
    </w:p>
    <w:p w14:paraId="59514CFD" w14:textId="30B74F22" w:rsidR="00E42CAA" w:rsidRPr="001F6E93" w:rsidRDefault="004E5EEC" w:rsidP="00E42CAA">
      <w:r>
        <w:t xml:space="preserve">The 2030 </w:t>
      </w:r>
      <w:r w:rsidR="005162AD">
        <w:t>benefits</w:t>
      </w:r>
      <w:r>
        <w:t xml:space="preserve"> </w:t>
      </w:r>
      <w:r w:rsidR="005162AD">
        <w:t>include</w:t>
      </w:r>
      <w:r>
        <w:t xml:space="preserve"> </w:t>
      </w:r>
      <w:r w:rsidR="005162AD">
        <w:t>the</w:t>
      </w:r>
      <w:r>
        <w:t xml:space="preserve"> considerable benefit</w:t>
      </w:r>
      <w:r w:rsidR="005162AD">
        <w:t>s</w:t>
      </w:r>
      <w:r>
        <w:t xml:space="preserve"> from</w:t>
      </w:r>
      <w:r w:rsidR="005162AD">
        <w:t xml:space="preserve"> </w:t>
      </w:r>
      <w:r>
        <w:t xml:space="preserve">incorporating </w:t>
      </w:r>
      <w:r w:rsidR="005162AD">
        <w:t>several</w:t>
      </w:r>
      <w:r>
        <w:t xml:space="preserve"> ‘quick win’ networks into QUEST</w:t>
      </w:r>
      <w:r w:rsidR="00D03EFB">
        <w:t>,</w:t>
      </w:r>
      <w:r>
        <w:t xml:space="preserve"> </w:t>
      </w:r>
      <w:r w:rsidR="005162AD">
        <w:t xml:space="preserve">thereby </w:t>
      </w:r>
      <w:r>
        <w:t>releas</w:t>
      </w:r>
      <w:r w:rsidR="005162AD">
        <w:t>ing</w:t>
      </w:r>
      <w:r>
        <w:t xml:space="preserve"> capacity where it is needed most, first. The </w:t>
      </w:r>
      <w:r w:rsidR="00E42CAA">
        <w:t xml:space="preserve">early stages of </w:t>
      </w:r>
      <w:r w:rsidR="005162AD">
        <w:t xml:space="preserve">our </w:t>
      </w:r>
      <w:r w:rsidR="00E42CAA">
        <w:t>roll</w:t>
      </w:r>
      <w:r w:rsidR="00D03EFB">
        <w:t>-</w:t>
      </w:r>
      <w:r w:rsidR="00E42CAA">
        <w:t>out incur the highest cost</w:t>
      </w:r>
      <w:r>
        <w:t xml:space="preserve"> due to </w:t>
      </w:r>
      <w:r w:rsidR="005162AD">
        <w:t>our</w:t>
      </w:r>
      <w:r>
        <w:t xml:space="preserve"> need</w:t>
      </w:r>
      <w:r w:rsidR="005162AD">
        <w:t>ing</w:t>
      </w:r>
      <w:r>
        <w:t xml:space="preserve"> to establish and integrate the models and solution</w:t>
      </w:r>
      <w:r w:rsidR="005162AD">
        <w:t>.</w:t>
      </w:r>
      <w:r>
        <w:t xml:space="preserve"> </w:t>
      </w:r>
      <w:r w:rsidR="005162AD">
        <w:t>B</w:t>
      </w:r>
      <w:r>
        <w:t>y 2030, less than 30% of roll</w:t>
      </w:r>
      <w:r w:rsidR="00D03EFB">
        <w:t>-</w:t>
      </w:r>
      <w:r>
        <w:t>ou</w:t>
      </w:r>
      <w:r w:rsidR="002D1B55">
        <w:t>t</w:t>
      </w:r>
      <w:r>
        <w:t xml:space="preserve"> costs have been incurred compared to the cumulative total in 2050. For this reason, the cumulative benefits in 2030 outweigh the costs. </w:t>
      </w:r>
    </w:p>
    <w:sectPr w:rsidR="00E42CAA"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97B60" w14:textId="77777777" w:rsidR="004F5767" w:rsidRDefault="004F5767" w:rsidP="001F6E93">
      <w:r>
        <w:separator/>
      </w:r>
    </w:p>
  </w:endnote>
  <w:endnote w:type="continuationSeparator" w:id="0">
    <w:p w14:paraId="634E369D" w14:textId="77777777" w:rsidR="004F5767" w:rsidRDefault="004F5767"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6CE66CEE" w14:textId="2D0E7CD1"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BEB34" w14:textId="77777777" w:rsidR="004F5767" w:rsidRDefault="004F5767" w:rsidP="001F6E93">
      <w:r>
        <w:separator/>
      </w:r>
    </w:p>
  </w:footnote>
  <w:footnote w:type="continuationSeparator" w:id="0">
    <w:p w14:paraId="58CC0CB9" w14:textId="77777777" w:rsidR="004F5767" w:rsidRDefault="004F5767"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CD324D"/>
    <w:multiLevelType w:val="hybridMultilevel"/>
    <w:tmpl w:val="FC1ED620"/>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527B"/>
    <w:rsid w:val="00087FA2"/>
    <w:rsid w:val="000F4635"/>
    <w:rsid w:val="0011516E"/>
    <w:rsid w:val="00123775"/>
    <w:rsid w:val="001431F3"/>
    <w:rsid w:val="00177460"/>
    <w:rsid w:val="001A68F2"/>
    <w:rsid w:val="001A7D29"/>
    <w:rsid w:val="001C06F4"/>
    <w:rsid w:val="001F6E93"/>
    <w:rsid w:val="002176F1"/>
    <w:rsid w:val="00265B97"/>
    <w:rsid w:val="002A27A4"/>
    <w:rsid w:val="002D1B55"/>
    <w:rsid w:val="002D43B2"/>
    <w:rsid w:val="002F2C55"/>
    <w:rsid w:val="002F48C3"/>
    <w:rsid w:val="00331426"/>
    <w:rsid w:val="00332DAA"/>
    <w:rsid w:val="003D0181"/>
    <w:rsid w:val="003E0EED"/>
    <w:rsid w:val="00407C71"/>
    <w:rsid w:val="004824AC"/>
    <w:rsid w:val="004D5FA0"/>
    <w:rsid w:val="004E1523"/>
    <w:rsid w:val="004E5EEC"/>
    <w:rsid w:val="004F5767"/>
    <w:rsid w:val="005162AD"/>
    <w:rsid w:val="005331D0"/>
    <w:rsid w:val="00536E5B"/>
    <w:rsid w:val="005A5E1D"/>
    <w:rsid w:val="005D4DAC"/>
    <w:rsid w:val="005F0460"/>
    <w:rsid w:val="005F6CC3"/>
    <w:rsid w:val="00625FE8"/>
    <w:rsid w:val="006605C4"/>
    <w:rsid w:val="00683FB7"/>
    <w:rsid w:val="006D211B"/>
    <w:rsid w:val="007A4F15"/>
    <w:rsid w:val="007C0D12"/>
    <w:rsid w:val="007C7E9B"/>
    <w:rsid w:val="007D6A38"/>
    <w:rsid w:val="007F1638"/>
    <w:rsid w:val="00812FF3"/>
    <w:rsid w:val="0082597B"/>
    <w:rsid w:val="008517F4"/>
    <w:rsid w:val="0086475A"/>
    <w:rsid w:val="0089032C"/>
    <w:rsid w:val="00967DAE"/>
    <w:rsid w:val="009905C7"/>
    <w:rsid w:val="009944E4"/>
    <w:rsid w:val="009B7453"/>
    <w:rsid w:val="00A17F94"/>
    <w:rsid w:val="00AA4841"/>
    <w:rsid w:val="00B51F6B"/>
    <w:rsid w:val="00C5030B"/>
    <w:rsid w:val="00C570BB"/>
    <w:rsid w:val="00CA0383"/>
    <w:rsid w:val="00D03EFB"/>
    <w:rsid w:val="00D217DF"/>
    <w:rsid w:val="00D5559D"/>
    <w:rsid w:val="00D61087"/>
    <w:rsid w:val="00D82FB9"/>
    <w:rsid w:val="00D948CF"/>
    <w:rsid w:val="00D94E5E"/>
    <w:rsid w:val="00DA5ADE"/>
    <w:rsid w:val="00DC00BF"/>
    <w:rsid w:val="00DF36C1"/>
    <w:rsid w:val="00E108AC"/>
    <w:rsid w:val="00E21BF6"/>
    <w:rsid w:val="00E42CAA"/>
    <w:rsid w:val="00E60B51"/>
    <w:rsid w:val="00E73F40"/>
    <w:rsid w:val="00F317F5"/>
    <w:rsid w:val="00F53EB9"/>
    <w:rsid w:val="00F64250"/>
    <w:rsid w:val="00F815A8"/>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E42CAA"/>
    <w:rPr>
      <w:sz w:val="16"/>
      <w:szCs w:val="16"/>
    </w:rPr>
  </w:style>
  <w:style w:type="paragraph" w:styleId="CommentText">
    <w:name w:val="annotation text"/>
    <w:basedOn w:val="Normal"/>
    <w:link w:val="CommentTextChar"/>
    <w:uiPriority w:val="99"/>
    <w:semiHidden/>
    <w:unhideWhenUsed/>
    <w:rsid w:val="00E42CAA"/>
    <w:pPr>
      <w:spacing w:line="240" w:lineRule="auto"/>
    </w:pPr>
    <w:rPr>
      <w:szCs w:val="20"/>
    </w:rPr>
  </w:style>
  <w:style w:type="character" w:customStyle="1" w:styleId="CommentTextChar">
    <w:name w:val="Comment Text Char"/>
    <w:basedOn w:val="DefaultParagraphFont"/>
    <w:link w:val="CommentText"/>
    <w:uiPriority w:val="99"/>
    <w:semiHidden/>
    <w:rsid w:val="00E42CAA"/>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E42CAA"/>
    <w:rPr>
      <w:b/>
      <w:bCs/>
    </w:rPr>
  </w:style>
  <w:style w:type="character" w:customStyle="1" w:styleId="CommentSubjectChar">
    <w:name w:val="Comment Subject Char"/>
    <w:basedOn w:val="CommentTextChar"/>
    <w:link w:val="CommentSubject"/>
    <w:uiPriority w:val="99"/>
    <w:semiHidden/>
    <w:rsid w:val="00E42CAA"/>
    <w:rPr>
      <w:rFonts w:ascii="Verdana" w:hAnsi="Verdana"/>
      <w:b/>
      <w:bCs/>
      <w:sz w:val="20"/>
      <w:szCs w:val="20"/>
      <w:lang w:val="en-GB"/>
    </w:rPr>
  </w:style>
  <w:style w:type="paragraph" w:styleId="BalloonText">
    <w:name w:val="Balloon Text"/>
    <w:basedOn w:val="Normal"/>
    <w:link w:val="BalloonTextChar"/>
    <w:uiPriority w:val="99"/>
    <w:semiHidden/>
    <w:unhideWhenUsed/>
    <w:rsid w:val="00E42CA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2CA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015c716-7638-4fbc-b740-dc4a67044737"/>
    <ds:schemaRef ds:uri="http://purl.org/dc/terms/"/>
    <ds:schemaRef ds:uri="http://schemas.openxmlformats.org/package/2006/metadata/core-properties"/>
    <ds:schemaRef ds:uri="8ee83236-fdac-4f9a-9e29-1b313e18c3d5"/>
    <ds:schemaRef ds:uri="http://www.w3.org/XML/1998/namespace"/>
    <ds:schemaRef ds:uri="http://purl.org/dc/dcmitype/"/>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C55ABF6-372D-457A-B2B0-E2932FE1F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Pattison, Elizabeth</cp:lastModifiedBy>
  <cp:revision>5</cp:revision>
  <dcterms:created xsi:type="dcterms:W3CDTF">2020-08-27T09:03:00Z</dcterms:created>
  <dcterms:modified xsi:type="dcterms:W3CDTF">2020-08-27T09:55:00Z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