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rsidR="00F92DE6" w:rsidRPr="00E21BF6" w:rsidRDefault="00F92DE6" w:rsidP="001F6E93">
            <w:pPr>
              <w:rPr>
                <w:noProof/>
              </w:rPr>
            </w:pPr>
          </w:p>
        </w:tc>
      </w:tr>
      <w:tr w:rsidR="00C570BB"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rsidR="002F2C55" w:rsidRPr="002F2C55" w:rsidRDefault="002F2C55" w:rsidP="002F2C55">
            <w:pPr>
              <w:pStyle w:val="Title"/>
              <w:rPr>
                <w:noProof/>
                <w:sz w:val="22"/>
                <w:szCs w:val="22"/>
              </w:rPr>
            </w:pPr>
            <w:r>
              <w:rPr>
                <w:noProof/>
                <w:sz w:val="22"/>
                <w:szCs w:val="22"/>
              </w:rPr>
              <w:t>Network Innovation Competition 2020 Supplementary Answer form</w:t>
            </w:r>
          </w:p>
        </w:tc>
      </w:tr>
    </w:tbl>
    <w:p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rsidTr="006605C4">
        <w:trPr>
          <w:trHeight w:val="879"/>
        </w:trPr>
        <w:tc>
          <w:tcPr>
            <w:tcW w:w="2967" w:type="dxa"/>
            <w:shd w:val="clear" w:color="auto" w:fill="E7E6E6" w:themeFill="background2"/>
          </w:tcPr>
          <w:p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rsidR="002F2C55" w:rsidRPr="006605C4" w:rsidRDefault="00F317F5" w:rsidP="001F6E93">
            <w:pPr>
              <w:pStyle w:val="Heading1"/>
              <w:rPr>
                <w:rFonts w:eastAsia="Times New Roman"/>
                <w:sz w:val="24"/>
              </w:rPr>
            </w:pPr>
            <w:r>
              <w:rPr>
                <w:rFonts w:eastAsia="Times New Roman"/>
                <w:sz w:val="24"/>
              </w:rPr>
              <w:t>QUEST</w:t>
            </w:r>
          </w:p>
        </w:tc>
      </w:tr>
      <w:tr w:rsidR="002F2C55" w:rsidRPr="006605C4" w:rsidTr="002F2C55">
        <w:tc>
          <w:tcPr>
            <w:tcW w:w="2967" w:type="dxa"/>
            <w:shd w:val="clear" w:color="auto" w:fill="E7E6E6" w:themeFill="background2"/>
          </w:tcPr>
          <w:p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rsidR="002F2C55" w:rsidRPr="006605C4" w:rsidRDefault="002F2C55" w:rsidP="001F6E93">
            <w:pPr>
              <w:pStyle w:val="Heading1"/>
              <w:rPr>
                <w:rFonts w:eastAsia="Times New Roman"/>
                <w:sz w:val="24"/>
              </w:rPr>
            </w:pPr>
            <w:r w:rsidRPr="006605C4">
              <w:rPr>
                <w:rFonts w:eastAsia="Times New Roman"/>
                <w:sz w:val="24"/>
              </w:rPr>
              <w:t>#</w:t>
            </w:r>
            <w:r w:rsidR="00332DAA">
              <w:rPr>
                <w:rFonts w:eastAsia="Times New Roman"/>
                <w:sz w:val="24"/>
              </w:rPr>
              <w:t>16</w:t>
            </w:r>
          </w:p>
        </w:tc>
        <w:tc>
          <w:tcPr>
            <w:tcW w:w="2268" w:type="dxa"/>
            <w:shd w:val="clear" w:color="auto" w:fill="E7E6E6" w:themeFill="background2"/>
          </w:tcPr>
          <w:p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rsidR="002F2C55" w:rsidRPr="006605C4" w:rsidRDefault="001B7EE9" w:rsidP="001F6E93">
            <w:pPr>
              <w:pStyle w:val="Heading1"/>
              <w:rPr>
                <w:rFonts w:eastAsia="Times New Roman"/>
                <w:sz w:val="24"/>
              </w:rPr>
            </w:pPr>
            <w:r>
              <w:rPr>
                <w:rFonts w:eastAsia="Times New Roman"/>
                <w:sz w:val="24"/>
              </w:rPr>
              <w:t>Section 3</w:t>
            </w:r>
          </w:p>
        </w:tc>
      </w:tr>
      <w:tr w:rsidR="002F2C55" w:rsidRPr="006605C4" w:rsidTr="002F2C55">
        <w:tc>
          <w:tcPr>
            <w:tcW w:w="2967" w:type="dxa"/>
            <w:shd w:val="clear" w:color="auto" w:fill="E7E6E6" w:themeFill="background2"/>
          </w:tcPr>
          <w:p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rsidR="002F2C55" w:rsidRPr="006605C4" w:rsidRDefault="001B7EE9" w:rsidP="001F6E93">
            <w:pPr>
              <w:pStyle w:val="Heading1"/>
              <w:rPr>
                <w:rFonts w:eastAsia="Times New Roman"/>
                <w:sz w:val="24"/>
              </w:rPr>
            </w:pPr>
            <w:r>
              <w:rPr>
                <w:rFonts w:eastAsia="Times New Roman"/>
                <w:sz w:val="24"/>
              </w:rPr>
              <w:t>25/08/20</w:t>
            </w:r>
          </w:p>
        </w:tc>
        <w:tc>
          <w:tcPr>
            <w:tcW w:w="2268" w:type="dxa"/>
            <w:shd w:val="clear" w:color="auto" w:fill="E7E6E6" w:themeFill="background2"/>
          </w:tcPr>
          <w:p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rsidR="002F2C55" w:rsidRPr="006605C4" w:rsidRDefault="001B7EE9" w:rsidP="001F6E93">
            <w:pPr>
              <w:pStyle w:val="Heading1"/>
              <w:rPr>
                <w:rFonts w:eastAsia="Times New Roman"/>
                <w:sz w:val="24"/>
              </w:rPr>
            </w:pPr>
            <w:r>
              <w:rPr>
                <w:rFonts w:eastAsia="Times New Roman"/>
                <w:sz w:val="24"/>
              </w:rPr>
              <w:t>2</w:t>
            </w:r>
            <w:r w:rsidR="004A6C40">
              <w:rPr>
                <w:rFonts w:eastAsia="Times New Roman"/>
                <w:sz w:val="24"/>
              </w:rPr>
              <w:t>8</w:t>
            </w:r>
            <w:r>
              <w:rPr>
                <w:rFonts w:eastAsia="Times New Roman"/>
                <w:sz w:val="24"/>
              </w:rPr>
              <w:t>/08/20</w:t>
            </w:r>
          </w:p>
        </w:tc>
      </w:tr>
      <w:tr w:rsidR="002F2C55" w:rsidRPr="006605C4" w:rsidTr="002F2C55">
        <w:tc>
          <w:tcPr>
            <w:tcW w:w="2967" w:type="dxa"/>
            <w:shd w:val="clear" w:color="auto" w:fill="E7E6E6" w:themeFill="background2"/>
          </w:tcPr>
          <w:p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rsidR="002F2C55" w:rsidRPr="006605C4" w:rsidRDefault="001B7EE9" w:rsidP="001F6E93">
            <w:pPr>
              <w:pStyle w:val="Heading1"/>
              <w:rPr>
                <w:rFonts w:eastAsia="Times New Roman"/>
                <w:sz w:val="24"/>
              </w:rPr>
            </w:pPr>
            <w:r w:rsidRPr="001B7EE9">
              <w:rPr>
                <w:rFonts w:eastAsia="Times New Roman"/>
                <w:sz w:val="24"/>
              </w:rPr>
              <w:t>The Base Case that is presented here assumes increase in capacity based on traditional reinforcement or flexible services. However, that allows other interventions already funded (such as those from CLASS) to be counted as part of the benefit of the current proposal. Why was the base case not taken as that using the voltage management tools already available and the method case as the benefit when the QUEST method is applied in addition to the tools already available?</w:t>
            </w:r>
          </w:p>
        </w:tc>
        <w:bookmarkStart w:id="0" w:name="_GoBack"/>
        <w:bookmarkEnd w:id="0"/>
      </w:tr>
    </w:tbl>
    <w:p w:rsidR="002F2C55" w:rsidRDefault="002F2C55" w:rsidP="001F6E93">
      <w:pPr>
        <w:pStyle w:val="Heading2"/>
        <w:rPr>
          <w:rFonts w:eastAsia="Times New Roman"/>
        </w:rPr>
      </w:pPr>
      <w:bookmarkStart w:id="1" w:name="_Toc513709470"/>
    </w:p>
    <w:bookmarkEnd w:id="1"/>
    <w:p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rsidR="004B2007" w:rsidRDefault="00770073" w:rsidP="001F6E93">
      <w:r>
        <w:t>A key</w:t>
      </w:r>
      <w:r w:rsidR="004B2007">
        <w:t xml:space="preserve"> </w:t>
      </w:r>
      <w:r>
        <w:t>benefit of</w:t>
      </w:r>
      <w:r w:rsidR="004B2007">
        <w:t xml:space="preserve"> QUEST is that it “boosts” the </w:t>
      </w:r>
      <w:r>
        <w:t>performance</w:t>
      </w:r>
      <w:r w:rsidR="004B2007">
        <w:t xml:space="preserve"> of existing voltage management techniques</w:t>
      </w:r>
      <w:r w:rsidR="00C467D3">
        <w:t>,</w:t>
      </w:r>
      <w:r w:rsidR="00DC3178">
        <w:t xml:space="preserve"> </w:t>
      </w:r>
      <w:r>
        <w:t xml:space="preserve">thereby </w:t>
      </w:r>
      <w:r w:rsidR="004B2007">
        <w:t>providing additional capacity</w:t>
      </w:r>
      <w:r>
        <w:t xml:space="preserve"> release</w:t>
      </w:r>
      <w:r w:rsidR="00DC3178">
        <w:t xml:space="preserve"> and benefits to customers</w:t>
      </w:r>
      <w:r w:rsidR="004B2007">
        <w:t xml:space="preserve">. </w:t>
      </w:r>
      <w:r w:rsidR="00DC3178">
        <w:t>Currently, we could only</w:t>
      </w:r>
      <w:r w:rsidR="004B2007">
        <w:t xml:space="preserve"> </w:t>
      </w:r>
      <w:r>
        <w:t>obtain</w:t>
      </w:r>
      <w:r w:rsidR="004B2007">
        <w:t xml:space="preserve"> the </w:t>
      </w:r>
      <w:r>
        <w:t>equivalent</w:t>
      </w:r>
      <w:r w:rsidR="004B2007">
        <w:t xml:space="preserve"> </w:t>
      </w:r>
      <w:r>
        <w:t>amount</w:t>
      </w:r>
      <w:r w:rsidR="004B2007">
        <w:t xml:space="preserve"> of </w:t>
      </w:r>
      <w:r w:rsidR="00DC3178">
        <w:t xml:space="preserve">“boosted” </w:t>
      </w:r>
      <w:r w:rsidR="004B2007">
        <w:t>capacity release</w:t>
      </w:r>
      <w:r w:rsidR="00DC3178">
        <w:t>d by QUEST</w:t>
      </w:r>
      <w:r w:rsidR="004B2007">
        <w:t xml:space="preserve"> </w:t>
      </w:r>
      <w:r w:rsidR="00DC3178">
        <w:t xml:space="preserve">from our </w:t>
      </w:r>
      <w:r w:rsidR="00DC3178">
        <w:lastRenderedPageBreak/>
        <w:t>use of</w:t>
      </w:r>
      <w:r w:rsidR="004B2007">
        <w:t xml:space="preserve"> traditional reinforcement </w:t>
      </w:r>
      <w:r>
        <w:t>and</w:t>
      </w:r>
      <w:r w:rsidR="004B2007">
        <w:t xml:space="preserve"> flexible services</w:t>
      </w:r>
      <w:r w:rsidR="00C467D3">
        <w:t>,</w:t>
      </w:r>
      <w:r w:rsidR="00DC3178">
        <w:t xml:space="preserve"> and therefore it is entirely appropriate to use these as the Base </w:t>
      </w:r>
      <w:r w:rsidR="00C467D3">
        <w:t>C</w:t>
      </w:r>
      <w:r w:rsidR="00DC3178">
        <w:t>ase for QUEST</w:t>
      </w:r>
      <w:r w:rsidR="004B2007">
        <w:t>.</w:t>
      </w:r>
    </w:p>
    <w:p w:rsidR="004B2007" w:rsidRDefault="004B2007" w:rsidP="001F6E93"/>
    <w:p w:rsidR="004B2007" w:rsidRPr="001F6E93" w:rsidRDefault="004B2007" w:rsidP="001F6E93">
      <w:r>
        <w:t xml:space="preserve">However, </w:t>
      </w:r>
      <w:r w:rsidR="00770073">
        <w:t>it is correct</w:t>
      </w:r>
      <w:r>
        <w:t xml:space="preserve"> that existing </w:t>
      </w:r>
      <w:r w:rsidR="00770073">
        <w:t xml:space="preserve">voltage management </w:t>
      </w:r>
      <w:r>
        <w:t>techniques</w:t>
      </w:r>
      <w:r w:rsidR="00C467D3">
        <w:t>,</w:t>
      </w:r>
      <w:r>
        <w:t xml:space="preserve"> </w:t>
      </w:r>
      <w:r w:rsidR="00770073">
        <w:t>such as CLASS</w:t>
      </w:r>
      <w:r w:rsidR="00C467D3">
        <w:t>,</w:t>
      </w:r>
      <w:r w:rsidR="00770073">
        <w:t xml:space="preserve"> </w:t>
      </w:r>
      <w:r>
        <w:t>do provide benefit</w:t>
      </w:r>
      <w:r w:rsidR="00770073">
        <w:t>s</w:t>
      </w:r>
      <w:r w:rsidR="00DC3178">
        <w:t xml:space="preserve"> to customers already</w:t>
      </w:r>
      <w:r w:rsidR="00C467D3">
        <w:t>,</w:t>
      </w:r>
      <w:r w:rsidR="00DC3178">
        <w:t xml:space="preserve"> and that in assessing the value of QUEST due consideration of these benefits must be made.</w:t>
      </w:r>
      <w:r w:rsidR="00770073">
        <w:t xml:space="preserve"> </w:t>
      </w:r>
      <w:r w:rsidR="00DC3178">
        <w:t>Given this, we</w:t>
      </w:r>
      <w:r>
        <w:t xml:space="preserve"> </w:t>
      </w:r>
      <w:r w:rsidR="00770073">
        <w:t>have accounted for</w:t>
      </w:r>
      <w:r>
        <w:t xml:space="preserve"> </w:t>
      </w:r>
      <w:r w:rsidR="00DC3178">
        <w:t>these existing techniques</w:t>
      </w:r>
      <w:r>
        <w:t xml:space="preserve"> by </w:t>
      </w:r>
      <w:r w:rsidR="00770073">
        <w:t>appropriately discounting</w:t>
      </w:r>
      <w:r>
        <w:t xml:space="preserve"> the Method case benefits</w:t>
      </w:r>
      <w:r w:rsidR="00DC3178">
        <w:t xml:space="preserve"> of QUEST</w:t>
      </w:r>
      <w:r>
        <w:t xml:space="preserve"> </w:t>
      </w:r>
      <w:r w:rsidR="00DC3178">
        <w:t xml:space="preserve">by the amount </w:t>
      </w:r>
      <w:r>
        <w:t xml:space="preserve">gained from existing </w:t>
      </w:r>
      <w:r w:rsidR="00770073">
        <w:t>voltage management</w:t>
      </w:r>
      <w:r>
        <w:t xml:space="preserve"> </w:t>
      </w:r>
      <w:r w:rsidR="00770073">
        <w:t>techniques</w:t>
      </w:r>
      <w:r>
        <w:t xml:space="preserve">. </w:t>
      </w:r>
    </w:p>
    <w:sectPr w:rsidR="004B2007"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B8B" w:rsidRDefault="00997B8B" w:rsidP="001F6E93">
      <w:r>
        <w:separator/>
      </w:r>
    </w:p>
  </w:endnote>
  <w:endnote w:type="continuationSeparator" w:id="0">
    <w:p w:rsidR="00997B8B" w:rsidRDefault="00997B8B"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2088975"/>
      <w:docPartObj>
        <w:docPartGallery w:val="Page Numbers (Bottom of Page)"/>
        <w:docPartUnique/>
      </w:docPartObj>
    </w:sdtPr>
    <w:sdtEndPr>
      <w:rPr>
        <w:rStyle w:val="PageNumber"/>
      </w:rPr>
    </w:sdtEndPr>
    <w:sdtContent>
      <w:p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605C4">
          <w:rPr>
            <w:rStyle w:val="PageNumber"/>
            <w:noProof/>
          </w:rPr>
          <w:t>1</w:t>
        </w:r>
        <w:r>
          <w:rPr>
            <w:rStyle w:val="PageNumber"/>
          </w:rPr>
          <w:fldChar w:fldCharType="end"/>
        </w:r>
      </w:p>
    </w:sdtContent>
  </w:sdt>
  <w:p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B8B" w:rsidRDefault="00997B8B" w:rsidP="001F6E93">
      <w:r>
        <w:separator/>
      </w:r>
    </w:p>
  </w:footnote>
  <w:footnote w:type="continuationSeparator" w:id="0">
    <w:p w:rsidR="00997B8B" w:rsidRDefault="00997B8B"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87FA2"/>
    <w:rsid w:val="000F4635"/>
    <w:rsid w:val="000F65CC"/>
    <w:rsid w:val="0011516E"/>
    <w:rsid w:val="00123775"/>
    <w:rsid w:val="001431F3"/>
    <w:rsid w:val="00177460"/>
    <w:rsid w:val="001A68F2"/>
    <w:rsid w:val="001A7D29"/>
    <w:rsid w:val="001B7EE9"/>
    <w:rsid w:val="001C06F4"/>
    <w:rsid w:val="001F6E93"/>
    <w:rsid w:val="00265B97"/>
    <w:rsid w:val="002A27A4"/>
    <w:rsid w:val="002F2C55"/>
    <w:rsid w:val="002F48C3"/>
    <w:rsid w:val="00331426"/>
    <w:rsid w:val="00332DAA"/>
    <w:rsid w:val="003D0181"/>
    <w:rsid w:val="003E0EED"/>
    <w:rsid w:val="003E16D7"/>
    <w:rsid w:val="00407C71"/>
    <w:rsid w:val="004824AC"/>
    <w:rsid w:val="004A6C40"/>
    <w:rsid w:val="004B2007"/>
    <w:rsid w:val="004D5FA0"/>
    <w:rsid w:val="004E1523"/>
    <w:rsid w:val="005331D0"/>
    <w:rsid w:val="00536E5B"/>
    <w:rsid w:val="00582C34"/>
    <w:rsid w:val="005A5E1D"/>
    <w:rsid w:val="005D4DAC"/>
    <w:rsid w:val="005F0460"/>
    <w:rsid w:val="005F6CC3"/>
    <w:rsid w:val="006605C4"/>
    <w:rsid w:val="00664DB8"/>
    <w:rsid w:val="00683FB7"/>
    <w:rsid w:val="006D211B"/>
    <w:rsid w:val="00770073"/>
    <w:rsid w:val="007A4F15"/>
    <w:rsid w:val="007B3968"/>
    <w:rsid w:val="007C0D12"/>
    <w:rsid w:val="007C7E9B"/>
    <w:rsid w:val="007D6A38"/>
    <w:rsid w:val="007F1638"/>
    <w:rsid w:val="008517F4"/>
    <w:rsid w:val="0086475A"/>
    <w:rsid w:val="0089032C"/>
    <w:rsid w:val="00917588"/>
    <w:rsid w:val="00917962"/>
    <w:rsid w:val="00932DFC"/>
    <w:rsid w:val="00967DAE"/>
    <w:rsid w:val="009905C7"/>
    <w:rsid w:val="009944E4"/>
    <w:rsid w:val="00997B8B"/>
    <w:rsid w:val="009A4A35"/>
    <w:rsid w:val="009B7453"/>
    <w:rsid w:val="00A17F94"/>
    <w:rsid w:val="00AA4841"/>
    <w:rsid w:val="00AC736D"/>
    <w:rsid w:val="00AE7BA3"/>
    <w:rsid w:val="00B27598"/>
    <w:rsid w:val="00B51F6B"/>
    <w:rsid w:val="00B642BE"/>
    <w:rsid w:val="00BF66A7"/>
    <w:rsid w:val="00C4611F"/>
    <w:rsid w:val="00C467D3"/>
    <w:rsid w:val="00C5030B"/>
    <w:rsid w:val="00C570BB"/>
    <w:rsid w:val="00D01E36"/>
    <w:rsid w:val="00D217DF"/>
    <w:rsid w:val="00D61087"/>
    <w:rsid w:val="00D82FB9"/>
    <w:rsid w:val="00D948CF"/>
    <w:rsid w:val="00D94E5E"/>
    <w:rsid w:val="00DC00BF"/>
    <w:rsid w:val="00DC3178"/>
    <w:rsid w:val="00E108AC"/>
    <w:rsid w:val="00E21BF6"/>
    <w:rsid w:val="00E60B51"/>
    <w:rsid w:val="00E73F40"/>
    <w:rsid w:val="00EE4C78"/>
    <w:rsid w:val="00F317F5"/>
    <w:rsid w:val="00F5136A"/>
    <w:rsid w:val="00F53EB9"/>
    <w:rsid w:val="00F64250"/>
    <w:rsid w:val="00F90EF8"/>
    <w:rsid w:val="00F92DE6"/>
    <w:rsid w:val="00F979C1"/>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EDB5FE"/>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3E16D7"/>
    <w:rPr>
      <w:sz w:val="16"/>
      <w:szCs w:val="16"/>
    </w:rPr>
  </w:style>
  <w:style w:type="paragraph" w:styleId="CommentText">
    <w:name w:val="annotation text"/>
    <w:basedOn w:val="Normal"/>
    <w:link w:val="CommentTextChar"/>
    <w:uiPriority w:val="99"/>
    <w:semiHidden/>
    <w:unhideWhenUsed/>
    <w:rsid w:val="003E16D7"/>
    <w:pPr>
      <w:spacing w:line="240" w:lineRule="auto"/>
    </w:pPr>
    <w:rPr>
      <w:szCs w:val="20"/>
    </w:rPr>
  </w:style>
  <w:style w:type="character" w:customStyle="1" w:styleId="CommentTextChar">
    <w:name w:val="Comment Text Char"/>
    <w:basedOn w:val="DefaultParagraphFont"/>
    <w:link w:val="CommentText"/>
    <w:uiPriority w:val="99"/>
    <w:semiHidden/>
    <w:rsid w:val="003E16D7"/>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3E16D7"/>
    <w:rPr>
      <w:b/>
      <w:bCs/>
    </w:rPr>
  </w:style>
  <w:style w:type="character" w:customStyle="1" w:styleId="CommentSubjectChar">
    <w:name w:val="Comment Subject Char"/>
    <w:basedOn w:val="CommentTextChar"/>
    <w:link w:val="CommentSubject"/>
    <w:uiPriority w:val="99"/>
    <w:semiHidden/>
    <w:rsid w:val="003E16D7"/>
    <w:rPr>
      <w:rFonts w:ascii="Verdana" w:hAnsi="Verdana"/>
      <w:b/>
      <w:bCs/>
      <w:sz w:val="20"/>
      <w:szCs w:val="20"/>
      <w:lang w:val="en-GB"/>
    </w:rPr>
  </w:style>
  <w:style w:type="paragraph" w:styleId="BalloonText">
    <w:name w:val="Balloon Text"/>
    <w:basedOn w:val="Normal"/>
    <w:link w:val="BalloonTextChar"/>
    <w:uiPriority w:val="99"/>
    <w:semiHidden/>
    <w:unhideWhenUsed/>
    <w:rsid w:val="003E16D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6D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86F8F8950BDB4F867D2A4EF86A69A6" ma:contentTypeVersion="13" ma:contentTypeDescription="Create a new document." ma:contentTypeScope="" ma:versionID="a918be416f153087bf330739e26e65ac">
  <xsd:schema xmlns:xsd="http://www.w3.org/2001/XMLSchema" xmlns:xs="http://www.w3.org/2001/XMLSchema" xmlns:p="http://schemas.microsoft.com/office/2006/metadata/properties" xmlns:ns3="8ee83236-fdac-4f9a-9e29-1b313e18c3d5" xmlns:ns4="8015c716-7638-4fbc-b740-dc4a67044737" targetNamespace="http://schemas.microsoft.com/office/2006/metadata/properties" ma:root="true" ma:fieldsID="9bdd53230ba4d705b92557545efdabd5" ns3:_="" ns4:_="">
    <xsd:import namespace="8ee83236-fdac-4f9a-9e29-1b313e18c3d5"/>
    <xsd:import namespace="8015c716-7638-4fbc-b740-dc4a670447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83236-fdac-4f9a-9e29-1b313e18c3d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15c716-7638-4fbc-b740-dc4a670447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49967-D28E-4525-A54C-C0C5C78E2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83236-fdac-4f9a-9e29-1b313e18c3d5"/>
    <ds:schemaRef ds:uri="8015c716-7638-4fbc-b740-dc4a67044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17B6FF5B-3AEB-4958-8F9A-3BECEC9B70F1}">
  <ds:schemaRefs>
    <ds:schemaRef ds:uri="http://purl.org/dc/elements/1.1/"/>
    <ds:schemaRef ds:uri="http://schemas.microsoft.com/office/2006/metadata/properties"/>
    <ds:schemaRef ds:uri="http://schemas.openxmlformats.org/package/2006/metadata/core-properties"/>
    <ds:schemaRef ds:uri="8ee83236-fdac-4f9a-9e29-1b313e18c3d5"/>
    <ds:schemaRef ds:uri="http://purl.org/dc/terms/"/>
    <ds:schemaRef ds:uri="http://schemas.microsoft.com/office/2006/documentManagement/types"/>
    <ds:schemaRef ds:uri="http://schemas.microsoft.com/office/infopath/2007/PartnerControls"/>
    <ds:schemaRef ds:uri="8015c716-7638-4fbc-b740-dc4a67044737"/>
    <ds:schemaRef ds:uri="http://www.w3.org/XML/1998/namespace"/>
    <ds:schemaRef ds:uri="http://purl.org/dc/dcmitype/"/>
  </ds:schemaRefs>
</ds:datastoreItem>
</file>

<file path=customXml/itemProps4.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E0EE9E34-7261-4C40-BF1D-375D1BD35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Pattison, Elizabeth</cp:lastModifiedBy>
  <cp:revision>4</cp:revision>
  <dcterms:created xsi:type="dcterms:W3CDTF">2020-08-28T10:08:00Z</dcterms:created>
  <dcterms:modified xsi:type="dcterms:W3CDTF">2020-08-28T10:40:00Z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0x0101005A86F8F8950BDB4F867D2A4EF86A69A6</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