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3D63DC5C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F908A1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948862A" w:rsidR="00A06191" w:rsidRPr="00876240" w:rsidRDefault="00640E1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006B2DE9" w:rsidR="00A06191" w:rsidRPr="00876240" w:rsidRDefault="00F908A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Totex capitalisation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D6E54EC" w14:textId="3628D453" w:rsidR="00F908A1" w:rsidRDefault="00F908A1" w:rsidP="00F908A1">
            <w:pPr>
              <w:rPr>
                <w:rFonts w:ascii="Arial" w:hAnsi="Arial" w:cs="Arial"/>
                <w:sz w:val="24"/>
              </w:rPr>
            </w:pPr>
            <w:r w:rsidRPr="00F908A1">
              <w:rPr>
                <w:rFonts w:ascii="Arial" w:hAnsi="Arial" w:cs="Arial"/>
                <w:sz w:val="24"/>
              </w:rPr>
              <w:t xml:space="preserve">Please </w:t>
            </w:r>
            <w:r>
              <w:rPr>
                <w:rFonts w:ascii="Arial" w:hAnsi="Arial" w:cs="Arial"/>
                <w:sz w:val="24"/>
              </w:rPr>
              <w:t>can you provide:</w:t>
            </w:r>
          </w:p>
          <w:p w14:paraId="776FD323" w14:textId="1803E9BE" w:rsidR="00F908A1" w:rsidRPr="00F908A1" w:rsidRDefault="00F908A1" w:rsidP="00F908A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proofErr w:type="gramStart"/>
            <w:r w:rsidRPr="00F908A1">
              <w:rPr>
                <w:rFonts w:ascii="Arial" w:hAnsi="Arial" w:cs="Arial"/>
                <w:sz w:val="24"/>
              </w:rPr>
              <w:t>the</w:t>
            </w:r>
            <w:proofErr w:type="gramEnd"/>
            <w:r w:rsidRPr="00F908A1">
              <w:rPr>
                <w:rFonts w:ascii="Arial" w:hAnsi="Arial" w:cs="Arial"/>
                <w:sz w:val="24"/>
              </w:rPr>
              <w:t xml:space="preserve"> source data to the capitalisation rate calculation (the current spreadsheets include hard coded values which we don’t recognise)?</w:t>
            </w:r>
          </w:p>
          <w:p w14:paraId="3D293C87" w14:textId="774C3CCA" w:rsidR="00F908A1" w:rsidRPr="00F908A1" w:rsidRDefault="00F908A1" w:rsidP="00F908A1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</w:rPr>
            </w:pPr>
            <w:proofErr w:type="gramStart"/>
            <w:r w:rsidRPr="00F908A1">
              <w:rPr>
                <w:rFonts w:ascii="Arial" w:hAnsi="Arial" w:cs="Arial"/>
                <w:sz w:val="24"/>
              </w:rPr>
              <w:t>how</w:t>
            </w:r>
            <w:proofErr w:type="gramEnd"/>
            <w:r w:rsidRPr="00F908A1">
              <w:rPr>
                <w:rFonts w:ascii="Arial" w:hAnsi="Arial" w:cs="Arial"/>
                <w:sz w:val="24"/>
              </w:rPr>
              <w:t xml:space="preserve"> this then is used in calculating the fast money allowances and RAV additions included within the table on page 221 of the Finance Annex?</w:t>
            </w:r>
          </w:p>
          <w:p w14:paraId="373E21D8" w14:textId="6A28E505" w:rsidR="00504295" w:rsidRPr="00876240" w:rsidRDefault="0011112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F2BADB4" w:rsidR="00947682" w:rsidRDefault="00640E1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478F8480" w:rsidR="00F82AB4" w:rsidRPr="00876240" w:rsidRDefault="00640E1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211613D" w:rsidR="00F24B54" w:rsidRDefault="00640E1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54E92A4F" w14:textId="580359F6" w:rsidR="00807D33" w:rsidRDefault="00F24B54" w:rsidP="00807D33">
            <w:pPr>
              <w:ind w:left="1440" w:hanging="1440"/>
              <w:rPr>
                <w:color w:val="1F497D"/>
                <w:szCs w:val="20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807D33">
              <w:rPr>
                <w:color w:val="1F497D"/>
                <w:szCs w:val="20"/>
              </w:rPr>
              <w:t>Part 1:          The hard coded values they are referring to are for ‘Capitalised share of totex Base’ but the model picks up the ‘Natural’ values, these are calculate in the operator tabs.</w:t>
            </w:r>
          </w:p>
          <w:p w14:paraId="1008EA60" w14:textId="77777777" w:rsidR="00807D33" w:rsidRDefault="00807D33" w:rsidP="00807D33">
            <w:pPr>
              <w:rPr>
                <w:color w:val="1F497D"/>
                <w:szCs w:val="20"/>
              </w:rPr>
            </w:pPr>
          </w:p>
          <w:p w14:paraId="1C15A232" w14:textId="56D8081B" w:rsidR="00807D33" w:rsidRDefault="00807D33" w:rsidP="00807D33">
            <w:pPr>
              <w:ind w:left="1440" w:hanging="1440"/>
              <w:rPr>
                <w:color w:val="1F497D"/>
                <w:szCs w:val="20"/>
              </w:rPr>
            </w:pPr>
            <w:r>
              <w:rPr>
                <w:color w:val="1F497D"/>
                <w:szCs w:val="20"/>
              </w:rPr>
              <w:t xml:space="preserve">Part 2:          </w:t>
            </w:r>
            <w:bookmarkStart w:id="0" w:name="_GoBack"/>
            <w:bookmarkEnd w:id="0"/>
            <w:r>
              <w:rPr>
                <w:color w:val="1F497D"/>
                <w:szCs w:val="20"/>
              </w:rPr>
              <w:t xml:space="preserve">The calculations showing how </w:t>
            </w:r>
            <w:proofErr w:type="spellStart"/>
            <w:r>
              <w:rPr>
                <w:color w:val="1F497D"/>
                <w:szCs w:val="20"/>
              </w:rPr>
              <w:t>CapRates</w:t>
            </w:r>
            <w:proofErr w:type="spellEnd"/>
            <w:r>
              <w:rPr>
                <w:color w:val="1F497D"/>
                <w:szCs w:val="20"/>
              </w:rPr>
              <w:t xml:space="preserve"> are used to find the Slow/Fast pot split are in the TIM Tab rows 73 to 100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57077D96" w14:textId="77777777" w:rsidR="00B55AB0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="00F908A1">
              <w:rPr>
                <w:rFonts w:ascii="Arial" w:hAnsi="Arial" w:cs="Arial"/>
                <w:b/>
                <w:noProof/>
                <w:szCs w:val="20"/>
                <w:lang w:eastAsia="en-GB"/>
              </w:rPr>
              <w:t>ments:</w:t>
            </w:r>
          </w:p>
          <w:p w14:paraId="5899291F" w14:textId="77777777" w:rsidR="00F908A1" w:rsidRDefault="00F908A1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</w:p>
          <w:p w14:paraId="373E21F1" w14:textId="5569D83B" w:rsidR="00F908A1" w:rsidRPr="00F908A1" w:rsidRDefault="00F908A1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5D36E" w14:textId="77777777" w:rsidR="00E03821" w:rsidRDefault="00E03821" w:rsidP="00526623">
      <w:pPr>
        <w:spacing w:after="0" w:line="240" w:lineRule="auto"/>
      </w:pPr>
      <w:r>
        <w:separator/>
      </w:r>
    </w:p>
  </w:endnote>
  <w:endnote w:type="continuationSeparator" w:id="0">
    <w:p w14:paraId="27A33521" w14:textId="77777777" w:rsidR="00E03821" w:rsidRDefault="00E03821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37D05" w14:textId="77777777" w:rsidR="00E03821" w:rsidRDefault="00E03821" w:rsidP="00526623">
      <w:pPr>
        <w:spacing w:after="0" w:line="240" w:lineRule="auto"/>
      </w:pPr>
      <w:r>
        <w:separator/>
      </w:r>
    </w:p>
  </w:footnote>
  <w:footnote w:type="continuationSeparator" w:id="0">
    <w:p w14:paraId="74CBDAD8" w14:textId="77777777" w:rsidR="00E03821" w:rsidRDefault="00E03821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A2B04"/>
    <w:multiLevelType w:val="hybridMultilevel"/>
    <w:tmpl w:val="11FC4DA0"/>
    <w:lvl w:ilvl="0" w:tplc="C054F81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90251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79ED"/>
    <w:rsid w:val="00640E1D"/>
    <w:rsid w:val="006847DA"/>
    <w:rsid w:val="006B18F6"/>
    <w:rsid w:val="006F5ED9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07D33"/>
    <w:rsid w:val="008170C7"/>
    <w:rsid w:val="0084105D"/>
    <w:rsid w:val="0085400C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70B1C"/>
    <w:rsid w:val="00974BA2"/>
    <w:rsid w:val="00982E01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C6418"/>
    <w:rsid w:val="00B31D6C"/>
    <w:rsid w:val="00B55AB0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CF3D83"/>
    <w:rsid w:val="00D50036"/>
    <w:rsid w:val="00E03821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908A1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B55AB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15395A-307E-4665-B96D-336A680DCA7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9A785A8-AA8E-4575-8FD0-385D7F556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740496F9-F4D5-4EF1-A8FA-01264A3BD8D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3</cp:revision>
  <dcterms:created xsi:type="dcterms:W3CDTF">2020-08-11T10:05:00Z</dcterms:created>
  <dcterms:modified xsi:type="dcterms:W3CDTF">2020-08-11T10:05:00Z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