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24F42C8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19B6B" w14:textId="77777777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0E126852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D8DB6" w14:textId="7777777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A26848" w:rsidRPr="00876240" w14:paraId="64139A1A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7338C629" w14:textId="77777777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41711D2" w14:textId="451E558A" w:rsidR="00133BD9" w:rsidRPr="00876240" w:rsidRDefault="001B0622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CADENT</w:t>
            </w:r>
            <w:r w:rsidR="005042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861EC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A26848" w:rsidRPr="00876240" w14:paraId="7D64483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5F0BB81A" w14:textId="77777777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FA2A36C" w14:textId="77777777" w:rsidR="00A06191" w:rsidRPr="00876240" w:rsidRDefault="00394FD6" w:rsidP="00394F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 Cadent Networks</w:t>
            </w:r>
          </w:p>
        </w:tc>
      </w:tr>
      <w:tr w:rsidR="00A26848" w:rsidRPr="00876240" w14:paraId="365B59F2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B343C7B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E00F8F2" w14:textId="77777777" w:rsidR="00A06191" w:rsidRPr="00876240" w:rsidRDefault="0041150F" w:rsidP="00394FD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Sparsity calculation – Regional Factors annex</w:t>
            </w:r>
          </w:p>
        </w:tc>
      </w:tr>
      <w:tr w:rsidR="00A26848" w:rsidRPr="00876240" w14:paraId="5BA65F3A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9966078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8FFC757" w14:textId="77777777" w:rsidR="0041150F" w:rsidRDefault="0041150F" w:rsidP="003F2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The Regional Factors annex contains a description of the sparsity calculation but no spreadsheet has been provided in the Technical Annexes. </w:t>
            </w:r>
          </w:p>
          <w:p w14:paraId="178F3617" w14:textId="77777777" w:rsidR="00504295" w:rsidRDefault="0041150F" w:rsidP="00DB32E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Please could you provide the spreadsheet supporting the sparsity calculation. </w:t>
            </w:r>
          </w:p>
          <w:p w14:paraId="6C1ACFE4" w14:textId="77777777" w:rsidR="00C701A8" w:rsidRPr="00876240" w:rsidRDefault="00C701A8" w:rsidP="00DB32E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6848" w:rsidRPr="00876240" w14:paraId="1D86BEE5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8A02896" w14:textId="77777777" w:rsidR="007D4FD3" w:rsidRDefault="007D4FD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341C747" w14:textId="77777777" w:rsidR="007D4FD3" w:rsidRDefault="007D4FD3" w:rsidP="007D4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A26848" w:rsidRPr="00876240" w14:paraId="7F52FC67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55561156" w14:textId="77777777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1E3E848" w14:textId="77777777" w:rsidR="00947682" w:rsidRDefault="00DA41A3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Jeremy Thomson</w:t>
            </w:r>
          </w:p>
        </w:tc>
      </w:tr>
      <w:tr w:rsidR="00A26848" w:rsidRPr="00876240" w14:paraId="64A38BDB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DA9EAFD" w14:textId="77777777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AA8B137" w14:textId="77777777" w:rsidR="00F82AB4" w:rsidRPr="00876240" w:rsidRDefault="0041150F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394FD6">
              <w:rPr>
                <w:rFonts w:ascii="Arial" w:hAnsi="Arial" w:cs="Arial"/>
                <w:sz w:val="24"/>
                <w:szCs w:val="24"/>
              </w:rPr>
              <w:t>1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 w:rsidR="00394FD6">
              <w:rPr>
                <w:rFonts w:ascii="Arial" w:hAnsi="Arial" w:cs="Arial"/>
                <w:sz w:val="24"/>
                <w:szCs w:val="24"/>
              </w:rPr>
              <w:t>8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A26848" w:rsidRPr="00876240" w14:paraId="1B877D7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71393A94" w14:textId="77777777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B8940CB" w14:textId="77777777" w:rsidR="00F24B54" w:rsidRDefault="006C52DA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41150F">
              <w:rPr>
                <w:rFonts w:ascii="Arial" w:hAnsi="Arial" w:cs="Arial"/>
                <w:sz w:val="24"/>
                <w:szCs w:val="24"/>
              </w:rPr>
              <w:t>6</w:t>
            </w:r>
            <w:r w:rsidR="00F24B54">
              <w:rPr>
                <w:rFonts w:ascii="Arial" w:hAnsi="Arial" w:cs="Arial"/>
                <w:sz w:val="24"/>
                <w:szCs w:val="24"/>
              </w:rPr>
              <w:t>/0</w:t>
            </w:r>
            <w:r w:rsidR="00394FD6">
              <w:rPr>
                <w:rFonts w:ascii="Arial" w:hAnsi="Arial" w:cs="Arial"/>
                <w:sz w:val="24"/>
                <w:szCs w:val="24"/>
              </w:rPr>
              <w:t>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7EA031A1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37E62B22" w14:textId="77777777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14118175" w14:textId="7D23FE58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  <w:r w:rsidR="008B2F1F">
              <w:rPr>
                <w:rFonts w:ascii="Arial" w:hAnsi="Arial" w:cs="Arial"/>
              </w:rPr>
              <w:t>For the calculation of the sparsity indices, please refer to the model (1) Regional Cost Indices, tab “Cal_sparsity_indices”.</w:t>
            </w:r>
            <w:bookmarkStart w:id="0" w:name="_GoBack"/>
            <w:bookmarkEnd w:id="0"/>
          </w:p>
        </w:tc>
      </w:tr>
      <w:tr w:rsidR="00F24B54" w:rsidRPr="00876240" w14:paraId="36BC8F0D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629CDC4E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7AC8C314" w14:textId="77777777" w:rsidR="00133BD9" w:rsidRDefault="00133BD9" w:rsidP="00133BD9"/>
    <w:p w14:paraId="02F0E2E9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B8433" w14:textId="77777777" w:rsidR="00B81907" w:rsidRDefault="00B81907" w:rsidP="00526623">
      <w:pPr>
        <w:spacing w:after="0" w:line="240" w:lineRule="auto"/>
      </w:pPr>
      <w:r>
        <w:separator/>
      </w:r>
    </w:p>
  </w:endnote>
  <w:endnote w:type="continuationSeparator" w:id="0">
    <w:p w14:paraId="50E801FC" w14:textId="77777777" w:rsidR="00B81907" w:rsidRDefault="00B81907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B72AA" w14:textId="77777777" w:rsidR="00B81907" w:rsidRDefault="00B81907" w:rsidP="00526623">
      <w:pPr>
        <w:spacing w:after="0" w:line="240" w:lineRule="auto"/>
      </w:pPr>
      <w:r>
        <w:separator/>
      </w:r>
    </w:p>
  </w:footnote>
  <w:footnote w:type="continuationSeparator" w:id="0">
    <w:p w14:paraId="777A0D26" w14:textId="77777777" w:rsidR="00B81907" w:rsidRDefault="00B81907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436C2"/>
    <w:rsid w:val="00090251"/>
    <w:rsid w:val="000C3A79"/>
    <w:rsid w:val="000F1652"/>
    <w:rsid w:val="0010126C"/>
    <w:rsid w:val="00103EC6"/>
    <w:rsid w:val="00107296"/>
    <w:rsid w:val="00133BD9"/>
    <w:rsid w:val="00133CFC"/>
    <w:rsid w:val="00137DC1"/>
    <w:rsid w:val="00172809"/>
    <w:rsid w:val="001B0622"/>
    <w:rsid w:val="001C3074"/>
    <w:rsid w:val="001D5F88"/>
    <w:rsid w:val="001E129D"/>
    <w:rsid w:val="00206D5F"/>
    <w:rsid w:val="00231D67"/>
    <w:rsid w:val="00257F3E"/>
    <w:rsid w:val="002707B1"/>
    <w:rsid w:val="00291D51"/>
    <w:rsid w:val="002A4AD8"/>
    <w:rsid w:val="002A5F9F"/>
    <w:rsid w:val="002B4955"/>
    <w:rsid w:val="002D4A4B"/>
    <w:rsid w:val="003043A4"/>
    <w:rsid w:val="003452B0"/>
    <w:rsid w:val="00360385"/>
    <w:rsid w:val="00372D1E"/>
    <w:rsid w:val="003820EF"/>
    <w:rsid w:val="00394FD6"/>
    <w:rsid w:val="003B3576"/>
    <w:rsid w:val="003E53F4"/>
    <w:rsid w:val="003F22F3"/>
    <w:rsid w:val="0041150F"/>
    <w:rsid w:val="004145D1"/>
    <w:rsid w:val="004302F8"/>
    <w:rsid w:val="00455D49"/>
    <w:rsid w:val="00471BC8"/>
    <w:rsid w:val="004D16DE"/>
    <w:rsid w:val="004D61DC"/>
    <w:rsid w:val="00503895"/>
    <w:rsid w:val="00504295"/>
    <w:rsid w:val="00507163"/>
    <w:rsid w:val="00510AA8"/>
    <w:rsid w:val="00526623"/>
    <w:rsid w:val="00526A8E"/>
    <w:rsid w:val="0052714C"/>
    <w:rsid w:val="00534E92"/>
    <w:rsid w:val="0056232E"/>
    <w:rsid w:val="00584F30"/>
    <w:rsid w:val="005A506C"/>
    <w:rsid w:val="005A74DE"/>
    <w:rsid w:val="005E2894"/>
    <w:rsid w:val="0060723D"/>
    <w:rsid w:val="006279ED"/>
    <w:rsid w:val="006847DA"/>
    <w:rsid w:val="006B18F6"/>
    <w:rsid w:val="006C52DA"/>
    <w:rsid w:val="006E4083"/>
    <w:rsid w:val="006F2332"/>
    <w:rsid w:val="00713FD6"/>
    <w:rsid w:val="00716508"/>
    <w:rsid w:val="00721E1C"/>
    <w:rsid w:val="007400B7"/>
    <w:rsid w:val="00753976"/>
    <w:rsid w:val="007649AC"/>
    <w:rsid w:val="00796C90"/>
    <w:rsid w:val="007974DA"/>
    <w:rsid w:val="007B29A9"/>
    <w:rsid w:val="007B4F5B"/>
    <w:rsid w:val="007D4FD3"/>
    <w:rsid w:val="007D7648"/>
    <w:rsid w:val="007E53E6"/>
    <w:rsid w:val="007F615B"/>
    <w:rsid w:val="008170C7"/>
    <w:rsid w:val="0085400C"/>
    <w:rsid w:val="00861ECA"/>
    <w:rsid w:val="00883715"/>
    <w:rsid w:val="0089547E"/>
    <w:rsid w:val="00897B4B"/>
    <w:rsid w:val="008A37EF"/>
    <w:rsid w:val="008B2F1F"/>
    <w:rsid w:val="008B3636"/>
    <w:rsid w:val="008C5A35"/>
    <w:rsid w:val="008D73D6"/>
    <w:rsid w:val="008E744C"/>
    <w:rsid w:val="009249AE"/>
    <w:rsid w:val="00924DEC"/>
    <w:rsid w:val="00937BF5"/>
    <w:rsid w:val="00942721"/>
    <w:rsid w:val="00945C7C"/>
    <w:rsid w:val="00946125"/>
    <w:rsid w:val="009473E4"/>
    <w:rsid w:val="00947682"/>
    <w:rsid w:val="00970B1C"/>
    <w:rsid w:val="009B5829"/>
    <w:rsid w:val="00A054D1"/>
    <w:rsid w:val="00A0584E"/>
    <w:rsid w:val="00A06191"/>
    <w:rsid w:val="00A21D26"/>
    <w:rsid w:val="00A26848"/>
    <w:rsid w:val="00A27E92"/>
    <w:rsid w:val="00A71151"/>
    <w:rsid w:val="00A922CF"/>
    <w:rsid w:val="00AC6418"/>
    <w:rsid w:val="00B81907"/>
    <w:rsid w:val="00B82400"/>
    <w:rsid w:val="00B86DDF"/>
    <w:rsid w:val="00BA4154"/>
    <w:rsid w:val="00BB682C"/>
    <w:rsid w:val="00BF7C9E"/>
    <w:rsid w:val="00C34D49"/>
    <w:rsid w:val="00C57345"/>
    <w:rsid w:val="00C657A4"/>
    <w:rsid w:val="00C701A8"/>
    <w:rsid w:val="00C814D0"/>
    <w:rsid w:val="00C919C3"/>
    <w:rsid w:val="00CA4297"/>
    <w:rsid w:val="00CC7214"/>
    <w:rsid w:val="00CE4B79"/>
    <w:rsid w:val="00CF22EF"/>
    <w:rsid w:val="00D50036"/>
    <w:rsid w:val="00DA41A3"/>
    <w:rsid w:val="00DB32EA"/>
    <w:rsid w:val="00E040EA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742D3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7DD9637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_Status xmlns="http://schemas.microsoft.com/sharepoint/v3/fields">Draft</_Status>
    <_x003a_ xmlns="631298fc-6a88-4548-b7d9-3b164918c4a3" xsi:nil="true"/>
    <_x003a__x003a_ xmlns="631298fc-6a88-4548-b7d9-3b164918c4a3">-Main Document</_x003a__x003a_>
    <Organisation xmlns="631298fc-6a88-4548-b7d9-3b164918c4a3">Choose an Organisation</Organisation>
    <Publication_x0020_Date_x003a_ xmlns="631298fc-6a88-4548-b7d9-3b164918c4a3">2020-08-24T10:16:59+00:00</Publication_x0020_Date_x003a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DADD9686-A806-4D0B-BBC0-71266FA194C8}">
  <ds:schemaRefs>
    <ds:schemaRef ds:uri="631298fc-6a88-4548-b7d9-3b164918c4a3"/>
    <ds:schemaRef ds:uri="http://schemas.microsoft.com/sharepoint/v3/fields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0027BF-AA46-432F-92C5-C065048D81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243978-2C3A-4EE4-A178-FC4B24275824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D02C6877-BD48-4679-8B0F-FE99B56115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3</cp:revision>
  <dcterms:created xsi:type="dcterms:W3CDTF">2020-08-24T10:17:00Z</dcterms:created>
  <dcterms:modified xsi:type="dcterms:W3CDTF">2020-08-24T10:22:00Z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