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6D0E4C8E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773E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6ADE4369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C4EB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56F7009B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6BCCFD64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221D50C" w14:textId="77777777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3871C9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A06191" w:rsidRPr="00876240" w14:paraId="376DA5C1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CDF0C94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3F27489" w14:textId="77777777" w:rsidR="00A06191" w:rsidRPr="00876240" w:rsidRDefault="006D794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72291EA2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47CABDE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DDA1374" w14:textId="77777777" w:rsidR="00A06191" w:rsidRPr="00892A9A" w:rsidRDefault="00892A9A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892A9A">
              <w:rPr>
                <w:rStyle w:val="normaltextrun"/>
                <w:rFonts w:ascii="Arial" w:hAnsi="Arial" w:cs="Arial"/>
                <w:sz w:val="24"/>
                <w:szCs w:val="24"/>
              </w:rPr>
              <w:t>NARMS allowances adjustment spreadsheets</w:t>
            </w:r>
          </w:p>
        </w:tc>
      </w:tr>
      <w:tr w:rsidR="00A06191" w:rsidRPr="00876240" w14:paraId="5D9082C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E89105C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B45554A" w14:textId="77777777" w:rsidR="003871C9" w:rsidRPr="003871C9" w:rsidRDefault="003871C9" w:rsidP="003871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="Times New Roman" w:hAnsi="Arial" w:cs="Arial"/>
                <w:sz w:val="24"/>
              </w:rPr>
            </w:pPr>
            <w:r w:rsidRPr="003871C9">
              <w:rPr>
                <w:rStyle w:val="normaltextrun"/>
                <w:rFonts w:ascii="Arial" w:eastAsia="Times New Roman" w:hAnsi="Arial" w:cs="Arial"/>
                <w:sz w:val="24"/>
              </w:rPr>
              <w:t>For Risers, the volumes have included both Number of MOBs and Number of Meter Points. The number of meter points is not part of the NARMs risers’ model; therefore, we don’t believe that it is a valid assumption to include these. </w:t>
            </w:r>
            <w:r w:rsidRPr="003871C9">
              <w:rPr>
                <w:rStyle w:val="eop"/>
                <w:rFonts w:ascii="Arial" w:eastAsia="Times New Roman" w:hAnsi="Arial" w:cs="Arial"/>
                <w:sz w:val="24"/>
              </w:rPr>
              <w:t>Can you explain your reasoning for including the number of meter points?</w:t>
            </w:r>
          </w:p>
          <w:p w14:paraId="0DE5D6BF" w14:textId="77777777" w:rsidR="00072FDE" w:rsidRDefault="00072FDE" w:rsidP="00892A9A">
            <w:pPr>
              <w:pStyle w:val="paragraph"/>
              <w:spacing w:before="0" w:beforeAutospacing="0" w:after="0" w:afterAutospacing="0"/>
              <w:textAlignment w:val="baseline"/>
              <w:rPr>
                <w:rFonts w:eastAsia="Times New Roman"/>
              </w:rPr>
            </w:pPr>
          </w:p>
          <w:p w14:paraId="456C0F37" w14:textId="77777777" w:rsidR="00504295" w:rsidRPr="00072FDE" w:rsidRDefault="00072FDE" w:rsidP="003F22F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72FDE">
              <w:rPr>
                <w:rFonts w:ascii="Arial" w:hAnsi="Arial" w:cs="Arial"/>
                <w:i/>
                <w:sz w:val="24"/>
                <w:szCs w:val="24"/>
              </w:rPr>
              <w:t>Please cross-reference WWU_DDQ_20 through WWU_DDQ_24</w:t>
            </w:r>
          </w:p>
        </w:tc>
      </w:tr>
      <w:tr w:rsidR="00947682" w:rsidRPr="00876240" w14:paraId="78A47C01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BF6D9CD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80E5375" w14:textId="77777777" w:rsidR="00947682" w:rsidRDefault="006D794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  <w:r w:rsidR="0062377F">
              <w:rPr>
                <w:rFonts w:ascii="Arial" w:hAnsi="Arial" w:cs="Arial"/>
                <w:sz w:val="24"/>
                <w:szCs w:val="24"/>
              </w:rPr>
              <w:t xml:space="preserve"> (Joint GDN)</w:t>
            </w:r>
          </w:p>
        </w:tc>
      </w:tr>
      <w:tr w:rsidR="00A06191" w:rsidRPr="00876240" w14:paraId="4528E63A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9361DA9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C1CBA6F" w14:textId="77777777" w:rsidR="00F82AB4" w:rsidRPr="00876240" w:rsidRDefault="006D794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09C6565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D1517DC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D413621" w14:textId="77777777" w:rsidR="00F24B54" w:rsidRDefault="006D794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59F57805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18EB5D51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18679CC2" w14:textId="77777777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8C4D0D">
              <w:rPr>
                <w:rFonts w:ascii="Arial" w:hAnsi="Arial" w:cs="Arial"/>
              </w:rPr>
              <w:t>NARM to CV mapping alignment issue, to be discussed in further working group session for aligning NARM and CV data (as an agreed action from 06/08/2020 GD Sector Working Group). Scheduled next GD working group TBA.</w:t>
            </w:r>
            <w:bookmarkStart w:id="0" w:name="_GoBack"/>
            <w:bookmarkEnd w:id="0"/>
          </w:p>
        </w:tc>
      </w:tr>
      <w:tr w:rsidR="00F24B54" w:rsidRPr="00876240" w14:paraId="59FFAA98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90A44D6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404075CA" w14:textId="77777777" w:rsidR="00133BD9" w:rsidRDefault="00133BD9" w:rsidP="00133BD9"/>
    <w:p w14:paraId="03F3A7CB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F374E" w14:textId="77777777" w:rsidR="00380361" w:rsidRDefault="00380361" w:rsidP="00526623">
      <w:pPr>
        <w:spacing w:after="0" w:line="240" w:lineRule="auto"/>
      </w:pPr>
      <w:r>
        <w:separator/>
      </w:r>
    </w:p>
  </w:endnote>
  <w:endnote w:type="continuationSeparator" w:id="0">
    <w:p w14:paraId="378B2139" w14:textId="77777777" w:rsidR="00380361" w:rsidRDefault="0038036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63595" w14:textId="77777777" w:rsidR="00380361" w:rsidRDefault="00380361" w:rsidP="00526623">
      <w:pPr>
        <w:spacing w:after="0" w:line="240" w:lineRule="auto"/>
      </w:pPr>
      <w:r>
        <w:separator/>
      </w:r>
    </w:p>
  </w:footnote>
  <w:footnote w:type="continuationSeparator" w:id="0">
    <w:p w14:paraId="78C60493" w14:textId="77777777" w:rsidR="00380361" w:rsidRDefault="0038036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1B4D"/>
    <w:multiLevelType w:val="hybridMultilevel"/>
    <w:tmpl w:val="1B943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8C6928"/>
    <w:multiLevelType w:val="hybridMultilevel"/>
    <w:tmpl w:val="FEF0BFC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36C2"/>
    <w:rsid w:val="00072FDE"/>
    <w:rsid w:val="00090251"/>
    <w:rsid w:val="000C3A79"/>
    <w:rsid w:val="000F1652"/>
    <w:rsid w:val="0010126C"/>
    <w:rsid w:val="00107296"/>
    <w:rsid w:val="0011112D"/>
    <w:rsid w:val="00133BD9"/>
    <w:rsid w:val="00133CFC"/>
    <w:rsid w:val="00137DC1"/>
    <w:rsid w:val="00145C9E"/>
    <w:rsid w:val="00172809"/>
    <w:rsid w:val="001D5F88"/>
    <w:rsid w:val="001E129D"/>
    <w:rsid w:val="00206D5F"/>
    <w:rsid w:val="00231D67"/>
    <w:rsid w:val="00257F3E"/>
    <w:rsid w:val="002707B1"/>
    <w:rsid w:val="00285303"/>
    <w:rsid w:val="00285335"/>
    <w:rsid w:val="00291D51"/>
    <w:rsid w:val="002A4AD8"/>
    <w:rsid w:val="002B4955"/>
    <w:rsid w:val="003043A4"/>
    <w:rsid w:val="003452B0"/>
    <w:rsid w:val="00360385"/>
    <w:rsid w:val="00372D1E"/>
    <w:rsid w:val="00380361"/>
    <w:rsid w:val="003820EF"/>
    <w:rsid w:val="003871C9"/>
    <w:rsid w:val="003B3576"/>
    <w:rsid w:val="003E53F4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3AD"/>
    <w:rsid w:val="005A74DE"/>
    <w:rsid w:val="005E2894"/>
    <w:rsid w:val="0060723D"/>
    <w:rsid w:val="0062377F"/>
    <w:rsid w:val="006279ED"/>
    <w:rsid w:val="006847DA"/>
    <w:rsid w:val="006B18F6"/>
    <w:rsid w:val="006D794B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92A9A"/>
    <w:rsid w:val="0089547E"/>
    <w:rsid w:val="008A37EF"/>
    <w:rsid w:val="008B3636"/>
    <w:rsid w:val="008C4D0D"/>
    <w:rsid w:val="008C5A35"/>
    <w:rsid w:val="008E744C"/>
    <w:rsid w:val="009249AE"/>
    <w:rsid w:val="00924DEC"/>
    <w:rsid w:val="00932765"/>
    <w:rsid w:val="00937BF5"/>
    <w:rsid w:val="00942721"/>
    <w:rsid w:val="00945C7C"/>
    <w:rsid w:val="00946125"/>
    <w:rsid w:val="00947682"/>
    <w:rsid w:val="009546FF"/>
    <w:rsid w:val="00970B1C"/>
    <w:rsid w:val="00974BA2"/>
    <w:rsid w:val="00A054D1"/>
    <w:rsid w:val="00A0584E"/>
    <w:rsid w:val="00A06191"/>
    <w:rsid w:val="00A21D26"/>
    <w:rsid w:val="00A27E92"/>
    <w:rsid w:val="00A71151"/>
    <w:rsid w:val="00A904E1"/>
    <w:rsid w:val="00A922CF"/>
    <w:rsid w:val="00AB344E"/>
    <w:rsid w:val="00AB61DA"/>
    <w:rsid w:val="00AC6418"/>
    <w:rsid w:val="00B31D6C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D2E91"/>
    <w:rsid w:val="00CE4B79"/>
    <w:rsid w:val="00CF22EF"/>
    <w:rsid w:val="00CF3D83"/>
    <w:rsid w:val="00D50036"/>
    <w:rsid w:val="00E040EA"/>
    <w:rsid w:val="00E0721B"/>
    <w:rsid w:val="00E414E1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  <w:rsid w:val="00FD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92B17D5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customStyle="1" w:styleId="normaltextrun">
    <w:name w:val="normaltextrun"/>
    <w:basedOn w:val="DefaultParagraphFont"/>
    <w:rsid w:val="00892A9A"/>
  </w:style>
  <w:style w:type="paragraph" w:customStyle="1" w:styleId="paragraph">
    <w:name w:val="paragraph"/>
    <w:basedOn w:val="Normal"/>
    <w:uiPriority w:val="99"/>
    <w:semiHidden/>
    <w:rsid w:val="00892A9A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character" w:customStyle="1" w:styleId="eop">
    <w:name w:val="eop"/>
    <w:basedOn w:val="DefaultParagraphFont"/>
    <w:rsid w:val="00892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infopath/2007/PartnerControls"/>
    <ds:schemaRef ds:uri="631298fc-6a88-4548-b7d9-3b164918c4a3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538C209-663B-4639-B296-56CA397BBB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5AFF50-D5BE-4E69-846F-DA8673E5055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A5194C3-3AC4-40FC-93D1-FCBB706CC0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3</cp:revision>
  <dcterms:created xsi:type="dcterms:W3CDTF">2020-07-30T11:09:00Z</dcterms:created>
  <dcterms:modified xsi:type="dcterms:W3CDTF">2020-08-07T12:57:00Z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