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15EB5880"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7E4B38">
              <w:rPr>
                <w:rFonts w:asciiTheme="minorHAnsi" w:hAnsiTheme="minorHAnsi" w:cs="Arial"/>
                <w:sz w:val="22"/>
              </w:rPr>
              <w:t>50</w:t>
            </w:r>
            <w:r w:rsidR="00683F48">
              <w:rPr>
                <w:rFonts w:asciiTheme="minorHAnsi" w:hAnsiTheme="minorHAnsi" w:cs="Arial"/>
                <w:sz w:val="22"/>
              </w:rPr>
              <w:t xml:space="preserve"> (High Priority)</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6AA06043" w:rsidR="00A06191" w:rsidRPr="0037140B" w:rsidRDefault="007E4B38" w:rsidP="0037140B">
            <w:pPr>
              <w:rPr>
                <w:rFonts w:asciiTheme="minorHAnsi" w:hAnsiTheme="minorHAnsi" w:cs="Arial"/>
                <w:sz w:val="22"/>
              </w:rPr>
            </w:pPr>
            <w:r w:rsidRPr="007E4B38">
              <w:rPr>
                <w:rFonts w:asciiTheme="minorHAnsi" w:hAnsiTheme="minorHAnsi" w:cs="Arial"/>
                <w:sz w:val="22"/>
              </w:rPr>
              <w:t>Baseline Expenditure to calculate UCR(BL)</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4F043343" w14:textId="0C61F47D" w:rsidR="00A0584E" w:rsidRPr="0037140B" w:rsidRDefault="00904FB4" w:rsidP="003F22F3">
            <w:pPr>
              <w:rPr>
                <w:rFonts w:asciiTheme="minorHAnsi" w:hAnsiTheme="minorHAnsi" w:cs="Arial"/>
                <w:sz w:val="22"/>
              </w:rPr>
            </w:pPr>
            <w:r>
              <w:rPr>
                <w:rFonts w:asciiTheme="minorHAnsi" w:hAnsiTheme="minorHAnsi" w:cs="Arial"/>
                <w:sz w:val="22"/>
              </w:rPr>
              <w:t xml:space="preserve">Relating to </w:t>
            </w:r>
            <w:r w:rsidR="007E4B38" w:rsidRPr="007E4B38">
              <w:rPr>
                <w:rFonts w:asciiTheme="minorHAnsi" w:hAnsiTheme="minorHAnsi" w:cs="Arial"/>
                <w:sz w:val="22"/>
              </w:rPr>
              <w:t>Draft Determinations - NARM Annex.pdf</w:t>
            </w:r>
            <w:r w:rsidR="00F82DBC">
              <w:rPr>
                <w:rFonts w:asciiTheme="minorHAnsi" w:hAnsiTheme="minorHAnsi" w:cs="Arial"/>
                <w:sz w:val="22"/>
              </w:rPr>
              <w:t>.</w:t>
            </w:r>
          </w:p>
          <w:p w14:paraId="7050C87D" w14:textId="77777777" w:rsidR="00371F0D" w:rsidRDefault="007E4B38" w:rsidP="00371F0D">
            <w:pPr>
              <w:rPr>
                <w:rFonts w:asciiTheme="minorHAnsi" w:hAnsiTheme="minorHAnsi" w:cs="Arial"/>
                <w:sz w:val="22"/>
              </w:rPr>
            </w:pPr>
            <w:r w:rsidRPr="007E4B38">
              <w:rPr>
                <w:rFonts w:asciiTheme="minorHAnsi" w:hAnsiTheme="minorHAnsi" w:cs="Arial"/>
                <w:sz w:val="22"/>
              </w:rPr>
              <w:t>In order for SGN to fully understand the impact of proposed NARM Funding and Penalty mechanism could Ofgem provide the Baseline Expenditure it plans to use to calculate the Baseline Unit Cost of Risk Benefit</w:t>
            </w:r>
            <w:r>
              <w:rPr>
                <w:rFonts w:asciiTheme="minorHAnsi" w:hAnsiTheme="minorHAnsi" w:cs="Arial"/>
                <w:sz w:val="22"/>
              </w:rPr>
              <w:t>.</w:t>
            </w:r>
          </w:p>
          <w:p w14:paraId="373E21D8" w14:textId="3A45FEBF" w:rsidR="007E4B38" w:rsidRPr="0037140B" w:rsidRDefault="007E4B38" w:rsidP="00371F0D">
            <w:pPr>
              <w:rPr>
                <w:rFonts w:asciiTheme="minorHAnsi" w:hAnsiTheme="minorHAnsi" w:cs="Arial"/>
                <w:sz w:val="22"/>
              </w:rPr>
            </w:pPr>
            <w:r w:rsidRPr="007E4B38">
              <w:rPr>
                <w:rFonts w:asciiTheme="minorHAnsi" w:hAnsiTheme="minorHAnsi" w:cs="Arial"/>
                <w:sz w:val="22"/>
              </w:rPr>
              <w:t>We are unable to reconcile expenditure for A1 category, therefore cannot provide our view on the consultation questions.</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48B02F15" w:rsidR="00947682" w:rsidRPr="0037140B" w:rsidRDefault="00947682" w:rsidP="00947682">
            <w:pPr>
              <w:rPr>
                <w:rFonts w:asciiTheme="minorHAnsi" w:hAnsiTheme="minorHAnsi" w:cs="Arial"/>
                <w:sz w:val="22"/>
              </w:rPr>
            </w:pPr>
            <w:r w:rsidRPr="0037140B">
              <w:rPr>
                <w:rFonts w:asciiTheme="minorHAnsi" w:hAnsiTheme="minorHAnsi" w:cs="Arial"/>
                <w:sz w:val="22"/>
              </w:rPr>
              <w:t xml:space="preserve"> </w:t>
            </w:r>
            <w:r w:rsidR="0037140B">
              <w:rPr>
                <w:rFonts w:asciiTheme="minorHAnsi" w:hAnsiTheme="minorHAnsi" w:cs="Arial"/>
                <w:sz w:val="22"/>
              </w:rPr>
              <w:t xml:space="preserve">Danny </w:t>
            </w:r>
            <w:r w:rsidR="00683F48">
              <w:rPr>
                <w:rFonts w:asciiTheme="minorHAnsi" w:hAnsiTheme="minorHAnsi" w:cs="Arial"/>
                <w:sz w:val="22"/>
              </w:rPr>
              <w:t>S</w:t>
            </w:r>
            <w:r w:rsidR="0037140B">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3A01242A" w:rsidR="00F82AB4" w:rsidRPr="0037140B" w:rsidRDefault="0037140B" w:rsidP="00504295">
            <w:pPr>
              <w:rPr>
                <w:rFonts w:asciiTheme="minorHAnsi" w:hAnsiTheme="minorHAnsi" w:cs="Arial"/>
                <w:sz w:val="22"/>
              </w:rPr>
            </w:pPr>
            <w:r>
              <w:rPr>
                <w:rFonts w:asciiTheme="minorHAnsi" w:hAnsiTheme="minorHAnsi" w:cs="Arial"/>
                <w:sz w:val="22"/>
              </w:rPr>
              <w:t>23</w:t>
            </w:r>
            <w:r w:rsidR="00CF22EF" w:rsidRPr="0037140B">
              <w:rPr>
                <w:rFonts w:asciiTheme="minorHAnsi" w:hAnsiTheme="minorHAnsi" w:cs="Arial"/>
                <w:sz w:val="22"/>
              </w:rPr>
              <w:t>/0</w:t>
            </w:r>
            <w:r>
              <w:rPr>
                <w:rFonts w:asciiTheme="minorHAnsi" w:hAnsiTheme="minorHAnsi" w:cs="Arial"/>
                <w:sz w:val="22"/>
              </w:rPr>
              <w:t>7</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083FA422" w:rsidR="00F24B54" w:rsidRPr="0037140B" w:rsidRDefault="0037140B" w:rsidP="00F24B54">
            <w:pPr>
              <w:rPr>
                <w:rFonts w:asciiTheme="minorHAnsi" w:hAnsiTheme="minorHAnsi" w:cs="Arial"/>
                <w:sz w:val="22"/>
              </w:rPr>
            </w:pPr>
            <w:r>
              <w:rPr>
                <w:rFonts w:asciiTheme="minorHAnsi" w:hAnsiTheme="minorHAnsi" w:cs="Arial"/>
                <w:sz w:val="22"/>
              </w:rPr>
              <w:t>30</w:t>
            </w:r>
            <w:r w:rsidR="00F24B54" w:rsidRPr="0037140B">
              <w:rPr>
                <w:rFonts w:asciiTheme="minorHAnsi" w:hAnsiTheme="minorHAnsi" w:cs="Arial"/>
                <w:sz w:val="22"/>
              </w:rPr>
              <w:t>/0</w:t>
            </w:r>
            <w:r>
              <w:rPr>
                <w:rFonts w:asciiTheme="minorHAnsi" w:hAnsiTheme="minorHAnsi" w:cs="Arial"/>
                <w:sz w:val="22"/>
              </w:rPr>
              <w:t>7</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4EEB047B"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p>
          <w:p w14:paraId="373E21EF" w14:textId="5204858D" w:rsidR="00F24B54" w:rsidRPr="0037140B" w:rsidRDefault="00F24B54" w:rsidP="00F24B54">
            <w:pPr>
              <w:rPr>
                <w:rFonts w:asciiTheme="minorHAnsi" w:hAnsiTheme="minorHAnsi" w:cs="Arial"/>
                <w:b/>
                <w:bCs/>
                <w:sz w:val="22"/>
              </w:rPr>
            </w:pPr>
            <w:r w:rsidRPr="0037140B">
              <w:rPr>
                <w:rFonts w:asciiTheme="minorHAnsi" w:hAnsiTheme="minorHAnsi" w:cs="Arial"/>
                <w:sz w:val="22"/>
              </w:rPr>
              <w:t xml:space="preserve">  </w:t>
            </w:r>
            <w:r w:rsidR="00C034A9">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r w:rsidR="00C034A9">
              <w:rPr>
                <w:rFonts w:ascii="Arial" w:hAnsi="Arial" w:cs="Arial"/>
              </w:rPr>
            </w:r>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F4E6" w14:textId="77777777" w:rsidR="00A43B6A" w:rsidRDefault="00A43B6A" w:rsidP="00526623">
      <w:pPr>
        <w:spacing w:after="0" w:line="240" w:lineRule="auto"/>
      </w:pPr>
      <w:r>
        <w:separator/>
      </w:r>
    </w:p>
  </w:endnote>
  <w:endnote w:type="continuationSeparator" w:id="0">
    <w:p w14:paraId="5A0619B0" w14:textId="77777777" w:rsidR="00A43B6A" w:rsidRDefault="00A43B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0889" w14:textId="77777777" w:rsidR="00A43B6A" w:rsidRDefault="00A43B6A" w:rsidP="00526623">
      <w:pPr>
        <w:spacing w:after="0" w:line="240" w:lineRule="auto"/>
      </w:pPr>
      <w:r>
        <w:separator/>
      </w:r>
    </w:p>
  </w:footnote>
  <w:footnote w:type="continuationSeparator" w:id="0">
    <w:p w14:paraId="13169A44" w14:textId="77777777" w:rsidR="00A43B6A" w:rsidRDefault="00A43B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D5F88"/>
    <w:rsid w:val="001E129D"/>
    <w:rsid w:val="00206D5F"/>
    <w:rsid w:val="00231D67"/>
    <w:rsid w:val="00257F3E"/>
    <w:rsid w:val="002707B1"/>
    <w:rsid w:val="00291D51"/>
    <w:rsid w:val="002A4AD8"/>
    <w:rsid w:val="002B4955"/>
    <w:rsid w:val="003043A4"/>
    <w:rsid w:val="003452B0"/>
    <w:rsid w:val="00355F21"/>
    <w:rsid w:val="00360385"/>
    <w:rsid w:val="0037140B"/>
    <w:rsid w:val="00371F0D"/>
    <w:rsid w:val="00372D1E"/>
    <w:rsid w:val="003820EF"/>
    <w:rsid w:val="003B3576"/>
    <w:rsid w:val="003E53F4"/>
    <w:rsid w:val="003F22F3"/>
    <w:rsid w:val="004145D1"/>
    <w:rsid w:val="004302F8"/>
    <w:rsid w:val="00471BC8"/>
    <w:rsid w:val="004E04D0"/>
    <w:rsid w:val="00503895"/>
    <w:rsid w:val="00504295"/>
    <w:rsid w:val="00507163"/>
    <w:rsid w:val="00526623"/>
    <w:rsid w:val="00526A8E"/>
    <w:rsid w:val="00534E92"/>
    <w:rsid w:val="00584F30"/>
    <w:rsid w:val="005A506C"/>
    <w:rsid w:val="005A74DE"/>
    <w:rsid w:val="005E2894"/>
    <w:rsid w:val="0060723D"/>
    <w:rsid w:val="006279ED"/>
    <w:rsid w:val="00683F48"/>
    <w:rsid w:val="006847DA"/>
    <w:rsid w:val="006B18F6"/>
    <w:rsid w:val="007055CE"/>
    <w:rsid w:val="00716508"/>
    <w:rsid w:val="007400B7"/>
    <w:rsid w:val="00753976"/>
    <w:rsid w:val="007649AC"/>
    <w:rsid w:val="00796C90"/>
    <w:rsid w:val="007974DA"/>
    <w:rsid w:val="007B29A9"/>
    <w:rsid w:val="007B4F5B"/>
    <w:rsid w:val="007D7648"/>
    <w:rsid w:val="007E4B38"/>
    <w:rsid w:val="007E53E6"/>
    <w:rsid w:val="008170C7"/>
    <w:rsid w:val="0085400C"/>
    <w:rsid w:val="0089547E"/>
    <w:rsid w:val="008A37EF"/>
    <w:rsid w:val="008B3636"/>
    <w:rsid w:val="008C5A35"/>
    <w:rsid w:val="008E744C"/>
    <w:rsid w:val="00904FB4"/>
    <w:rsid w:val="009249AE"/>
    <w:rsid w:val="00924DEC"/>
    <w:rsid w:val="009353F3"/>
    <w:rsid w:val="00937BF5"/>
    <w:rsid w:val="00942721"/>
    <w:rsid w:val="00945C7C"/>
    <w:rsid w:val="00946125"/>
    <w:rsid w:val="00947682"/>
    <w:rsid w:val="00970B1C"/>
    <w:rsid w:val="009F7DBB"/>
    <w:rsid w:val="00A054D1"/>
    <w:rsid w:val="00A0584E"/>
    <w:rsid w:val="00A06191"/>
    <w:rsid w:val="00A21D26"/>
    <w:rsid w:val="00A27E92"/>
    <w:rsid w:val="00A43B6A"/>
    <w:rsid w:val="00A71151"/>
    <w:rsid w:val="00A922CF"/>
    <w:rsid w:val="00AB2E81"/>
    <w:rsid w:val="00AB6C07"/>
    <w:rsid w:val="00AC6418"/>
    <w:rsid w:val="00AC7911"/>
    <w:rsid w:val="00B82400"/>
    <w:rsid w:val="00B86DDF"/>
    <w:rsid w:val="00BA4154"/>
    <w:rsid w:val="00BB682C"/>
    <w:rsid w:val="00C034A9"/>
    <w:rsid w:val="00C57345"/>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82DBC"/>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2.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 ds:uri="http://schemas.openxmlformats.org/package/2006/metadata/core-properties"/>
    <ds:schemaRef ds:uri="631298fc-6a88-4548-b7d9-3b164918c4a3"/>
    <ds:schemaRef ds:uri="http://schemas.microsoft.com/sharepoint/v3/fields"/>
  </ds:schemaRefs>
</ds:datastoreItem>
</file>

<file path=customXml/itemProps5.xml><?xml version="1.0" encoding="utf-8"?>
<ds:datastoreItem xmlns:ds="http://schemas.openxmlformats.org/officeDocument/2006/customXml" ds:itemID="{9A859C5D-29E3-4090-9273-12616FE98FC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2</cp:revision>
  <dcterms:created xsi:type="dcterms:W3CDTF">2020-08-17T08:50:00Z</dcterms:created>
  <dcterms:modified xsi:type="dcterms:W3CDTF">2020-08-17T08:50:00Z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y fmtid="{D5CDD505-2E9C-101B-9397-08002B2CF9AE}" pid="44" name="MSIP_Label_2b73dd0b-afe1-4a46-943f-1bdb914b8a49_Enabled">
    <vt:lpwstr>true</vt:lpwstr>
  </property>
  <property fmtid="{D5CDD505-2E9C-101B-9397-08002B2CF9AE}" pid="45" name="MSIP_Label_2b73dd0b-afe1-4a46-943f-1bdb914b8a49_SetDate">
    <vt:lpwstr>2020-07-23T07:05:01Z</vt:lpwstr>
  </property>
  <property fmtid="{D5CDD505-2E9C-101B-9397-08002B2CF9AE}" pid="46" name="MSIP_Label_2b73dd0b-afe1-4a46-943f-1bdb914b8a49_Method">
    <vt:lpwstr>Standard</vt:lpwstr>
  </property>
  <property fmtid="{D5CDD505-2E9C-101B-9397-08002B2CF9AE}" pid="47" name="MSIP_Label_2b73dd0b-afe1-4a46-943f-1bdb914b8a49_Name">
    <vt:lpwstr>Internal</vt:lpwstr>
  </property>
  <property fmtid="{D5CDD505-2E9C-101B-9397-08002B2CF9AE}" pid="48" name="MSIP_Label_2b73dd0b-afe1-4a46-943f-1bdb914b8a49_SiteId">
    <vt:lpwstr>b9563cbc-9874-41ab-b448-7e0f61aff3eb</vt:lpwstr>
  </property>
  <property fmtid="{D5CDD505-2E9C-101B-9397-08002B2CF9AE}" pid="49" name="MSIP_Label_2b73dd0b-afe1-4a46-943f-1bdb914b8a49_ActionId">
    <vt:lpwstr>d67db859-95fb-40a5-bb6c-0000077aa3f9</vt:lpwstr>
  </property>
  <property fmtid="{D5CDD505-2E9C-101B-9397-08002B2CF9AE}" pid="50" name="MSIP_Label_2b73dd0b-afe1-4a46-943f-1bdb914b8a49_ContentBits">
    <vt:lpwstr>2</vt:lpwstr>
  </property>
</Properties>
</file>