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119B5805" w:rsidR="00133BD9" w:rsidRPr="00876240" w:rsidRDefault="00E051A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9C25C8">
              <w:rPr>
                <w:rFonts w:ascii="Arial" w:hAnsi="Arial" w:cs="Arial"/>
                <w:sz w:val="24"/>
                <w:szCs w:val="24"/>
              </w:rPr>
              <w:t>54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1321A96" w:rsidR="00012062" w:rsidRPr="00876240" w:rsidRDefault="00012062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70C31A24" w:rsidR="00A06191" w:rsidRPr="00876240" w:rsidRDefault="00012062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NARMs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4F043343" w14:textId="4A0B9EF4" w:rsidR="00A0584E" w:rsidRDefault="009C25C8" w:rsidP="003F22F3">
            <w:pPr>
              <w:rPr>
                <w:rFonts w:ascii="Arial" w:hAnsi="Arial" w:cs="Arial"/>
                <w:sz w:val="24"/>
                <w:szCs w:val="24"/>
              </w:rPr>
            </w:pPr>
            <w:r w:rsidRPr="009C25C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HN039’s re</w:t>
            </w: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placement is now a PCD but it</w:t>
            </w:r>
            <w:r w:rsidRPr="009C25C8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 xml:space="preserve"> appears this work is still contributing to the NARM target for LTS Pipelines (Non-Piggable). Is this correct?</w:t>
            </w:r>
          </w:p>
          <w:p w14:paraId="08551F37" w14:textId="77777777" w:rsidR="00504295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1E33D5" w14:textId="77777777" w:rsidR="00504295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78BA1C" w14:textId="77777777" w:rsidR="00504295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3E21D8" w14:textId="2BB734FE" w:rsidR="00504295" w:rsidRPr="00876240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FD3" w:rsidRPr="00876240" w14:paraId="5F8D381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A404F89" w14:textId="41C82A79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038010D" w14:textId="29E0B911" w:rsidR="007D4FD3" w:rsidRDefault="00012062" w:rsidP="007D4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558FF021" w:rsidR="00947682" w:rsidRDefault="00012062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and West Utilities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6E610E53" w:rsidR="00F82AB4" w:rsidRPr="00876240" w:rsidRDefault="00012062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70F22208" w:rsidR="00F24B54" w:rsidRDefault="00012062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0C315E11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A61255">
              <w:rPr>
                <w:rFonts w:asciiTheme="minorHAnsi" w:hAnsiTheme="minorHAnsi" w:cstheme="minorHAnsi"/>
                <w:sz w:val="22"/>
              </w:rPr>
              <w:t>Related to NARM to CV data misalignment. Actions discussed at 06/08/2020 GD Specific Working Group with further discussion expected 24/08/2020 for confirmation of approach.</w:t>
            </w:r>
            <w:bookmarkStart w:id="0" w:name="_GoBack"/>
            <w:bookmarkEnd w:id="0"/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97B7B" w14:textId="77777777" w:rsidR="00C80C98" w:rsidRDefault="00C80C98" w:rsidP="00526623">
      <w:pPr>
        <w:spacing w:after="0" w:line="240" w:lineRule="auto"/>
      </w:pPr>
      <w:r>
        <w:separator/>
      </w:r>
    </w:p>
  </w:endnote>
  <w:endnote w:type="continuationSeparator" w:id="0">
    <w:p w14:paraId="60F38DB1" w14:textId="77777777" w:rsidR="00C80C98" w:rsidRDefault="00C80C98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B8938" w14:textId="77777777" w:rsidR="00C80C98" w:rsidRDefault="00C80C98" w:rsidP="00526623">
      <w:pPr>
        <w:spacing w:after="0" w:line="240" w:lineRule="auto"/>
      </w:pPr>
      <w:r>
        <w:separator/>
      </w:r>
    </w:p>
  </w:footnote>
  <w:footnote w:type="continuationSeparator" w:id="0">
    <w:p w14:paraId="26EC500E" w14:textId="77777777" w:rsidR="00C80C98" w:rsidRDefault="00C80C98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AB1EA4"/>
    <w:multiLevelType w:val="hybridMultilevel"/>
    <w:tmpl w:val="816EB7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12062"/>
    <w:rsid w:val="000436C2"/>
    <w:rsid w:val="00090251"/>
    <w:rsid w:val="000C3A79"/>
    <w:rsid w:val="000F1652"/>
    <w:rsid w:val="0010126C"/>
    <w:rsid w:val="00107296"/>
    <w:rsid w:val="001228DA"/>
    <w:rsid w:val="00133BD9"/>
    <w:rsid w:val="00133CFC"/>
    <w:rsid w:val="00137DC1"/>
    <w:rsid w:val="00172809"/>
    <w:rsid w:val="001B0622"/>
    <w:rsid w:val="001D5F88"/>
    <w:rsid w:val="001E129D"/>
    <w:rsid w:val="00206D5F"/>
    <w:rsid w:val="00231D67"/>
    <w:rsid w:val="00257F3E"/>
    <w:rsid w:val="002707B1"/>
    <w:rsid w:val="00291D51"/>
    <w:rsid w:val="002A4AD8"/>
    <w:rsid w:val="002B4955"/>
    <w:rsid w:val="003043A4"/>
    <w:rsid w:val="003452B0"/>
    <w:rsid w:val="00360385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47DA"/>
    <w:rsid w:val="006B18F6"/>
    <w:rsid w:val="00716508"/>
    <w:rsid w:val="007400B7"/>
    <w:rsid w:val="00753976"/>
    <w:rsid w:val="007649AC"/>
    <w:rsid w:val="00796C90"/>
    <w:rsid w:val="007974DA"/>
    <w:rsid w:val="007B29A9"/>
    <w:rsid w:val="007B4F5B"/>
    <w:rsid w:val="007D4FD3"/>
    <w:rsid w:val="007D7648"/>
    <w:rsid w:val="007E53E6"/>
    <w:rsid w:val="008170C7"/>
    <w:rsid w:val="008516F1"/>
    <w:rsid w:val="0085400C"/>
    <w:rsid w:val="0089547E"/>
    <w:rsid w:val="008A37EF"/>
    <w:rsid w:val="008B3636"/>
    <w:rsid w:val="008C5A35"/>
    <w:rsid w:val="008D73D6"/>
    <w:rsid w:val="008E744C"/>
    <w:rsid w:val="009249AE"/>
    <w:rsid w:val="00924DEC"/>
    <w:rsid w:val="00937BF5"/>
    <w:rsid w:val="00942721"/>
    <w:rsid w:val="00945C7C"/>
    <w:rsid w:val="00946125"/>
    <w:rsid w:val="00947682"/>
    <w:rsid w:val="00970B1C"/>
    <w:rsid w:val="009C25C8"/>
    <w:rsid w:val="009E6687"/>
    <w:rsid w:val="00A054D1"/>
    <w:rsid w:val="00A0584E"/>
    <w:rsid w:val="00A06191"/>
    <w:rsid w:val="00A13AC5"/>
    <w:rsid w:val="00A21D26"/>
    <w:rsid w:val="00A27E92"/>
    <w:rsid w:val="00A61255"/>
    <w:rsid w:val="00A71151"/>
    <w:rsid w:val="00A922CF"/>
    <w:rsid w:val="00AC6418"/>
    <w:rsid w:val="00B30913"/>
    <w:rsid w:val="00B82400"/>
    <w:rsid w:val="00B86DDF"/>
    <w:rsid w:val="00BA4154"/>
    <w:rsid w:val="00BB682C"/>
    <w:rsid w:val="00C57345"/>
    <w:rsid w:val="00C657A4"/>
    <w:rsid w:val="00C80C98"/>
    <w:rsid w:val="00C814D0"/>
    <w:rsid w:val="00C919C3"/>
    <w:rsid w:val="00CA4297"/>
    <w:rsid w:val="00CC7214"/>
    <w:rsid w:val="00CE4B79"/>
    <w:rsid w:val="00CF22EF"/>
    <w:rsid w:val="00D50036"/>
    <w:rsid w:val="00E040EA"/>
    <w:rsid w:val="00E051AB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631298fc-6a88-4548-b7d9-3b164918c4a3"/>
  </ds:schemaRefs>
</ds:datastoreItem>
</file>

<file path=customXml/itemProps3.xml><?xml version="1.0" encoding="utf-8"?>
<ds:datastoreItem xmlns:ds="http://schemas.openxmlformats.org/officeDocument/2006/customXml" ds:itemID="{1A6AC2DB-3406-4BF4-8D59-EF0B6311B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5AD416-CE89-46BE-AB44-E0051136ACF3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5A2E1389-5A91-4382-ABE2-571A3104BAC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4</cp:revision>
  <dcterms:created xsi:type="dcterms:W3CDTF">2020-08-14T12:28:00Z</dcterms:created>
  <dcterms:modified xsi:type="dcterms:W3CDTF">2020-08-21T08:36:00Z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