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72C9BAA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0453E5">
              <w:rPr>
                <w:rFonts w:ascii="Arial" w:hAnsi="Arial" w:cs="Arial"/>
                <w:sz w:val="24"/>
                <w:szCs w:val="24"/>
              </w:rPr>
              <w:t>49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BEEC501" w:rsidR="00A06191" w:rsidRPr="00876240" w:rsidRDefault="003F247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5DC3AC9" w:rsidR="00A06191" w:rsidRPr="000453E5" w:rsidRDefault="00373C8B" w:rsidP="0060723D">
            <w:pPr>
              <w:rPr>
                <w:rFonts w:ascii="Arial" w:hAnsi="Arial" w:cs="Arial"/>
                <w:sz w:val="22"/>
              </w:rPr>
            </w:pPr>
            <w:r w:rsidRPr="000453E5">
              <w:rPr>
                <w:rFonts w:ascii="Arial" w:hAnsi="Arial" w:cs="Arial"/>
                <w:sz w:val="22"/>
              </w:rPr>
              <w:t xml:space="preserve">Totex </w:t>
            </w:r>
            <w:r w:rsidR="000453E5" w:rsidRPr="000453E5">
              <w:rPr>
                <w:rFonts w:ascii="Arial" w:hAnsi="Arial" w:cs="Arial"/>
                <w:sz w:val="22"/>
              </w:rPr>
              <w:t xml:space="preserve">value reconciliation - </w:t>
            </w:r>
            <w:r w:rsidR="000453E5" w:rsidRPr="000453E5">
              <w:rPr>
                <w:rFonts w:ascii="Arial" w:hAnsi="Arial" w:cs="Arial"/>
                <w:bCs/>
                <w:sz w:val="22"/>
              </w:rPr>
              <w:t>Middle-up and bottom-up results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904BF1A" w14:textId="2CF05819" w:rsidR="000453E5" w:rsidRPr="000453E5" w:rsidRDefault="00373C8B" w:rsidP="003F22F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0453E5">
              <w:rPr>
                <w:rFonts w:ascii="Arial" w:hAnsi="Arial" w:cs="Arial"/>
                <w:color w:val="000000" w:themeColor="text1"/>
                <w:sz w:val="22"/>
              </w:rPr>
              <w:t>Please treat as a priority question.</w:t>
            </w:r>
          </w:p>
          <w:p w14:paraId="39CB3852" w14:textId="77777777" w:rsidR="000453E5" w:rsidRPr="000453E5" w:rsidRDefault="000453E5" w:rsidP="000453E5">
            <w:pPr>
              <w:rPr>
                <w:rFonts w:ascii="Arial" w:hAnsi="Arial" w:cs="Arial"/>
                <w:b/>
                <w:bCs/>
                <w:sz w:val="22"/>
              </w:rPr>
            </w:pPr>
            <w:r w:rsidRPr="000343AF">
              <w:rPr>
                <w:rFonts w:ascii="Arial" w:hAnsi="Arial" w:cs="Arial"/>
                <w:color w:val="000000" w:themeColor="text1"/>
                <w:sz w:val="22"/>
                <w:u w:val="single"/>
              </w:rPr>
              <w:t>WWU_DDQ_13 response said</w:t>
            </w:r>
            <w:r w:rsidRPr="000453E5">
              <w:rPr>
                <w:rFonts w:ascii="Arial" w:hAnsi="Arial" w:cs="Arial"/>
                <w:color w:val="000000" w:themeColor="text1"/>
                <w:sz w:val="22"/>
              </w:rPr>
              <w:t xml:space="preserve">: </w:t>
            </w:r>
            <w:r w:rsidRPr="000453E5">
              <w:rPr>
                <w:rFonts w:ascii="Arial" w:hAnsi="Arial" w:cs="Arial"/>
                <w:b/>
                <w:bCs/>
                <w:sz w:val="22"/>
              </w:rPr>
              <w:t>Middle-up and bottom-up results.</w:t>
            </w:r>
            <w:r w:rsidRPr="000453E5">
              <w:rPr>
                <w:rFonts w:ascii="Arial" w:hAnsi="Arial" w:cs="Arial"/>
                <w:bCs/>
                <w:sz w:val="22"/>
              </w:rPr>
              <w:t xml:space="preserve"> Please find here attached the modelling results. The results can be plugged in tab ‘Out_Stata’ in the Regression file. In the Cost Assessment file, formulae analogous to the one for modelled totex will allow to calculate the corresponding modelled costs.</w:t>
            </w:r>
          </w:p>
          <w:p w14:paraId="373E21D8" w14:textId="425EC18E" w:rsidR="00504295" w:rsidRPr="000453E5" w:rsidRDefault="000453E5" w:rsidP="003F22F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0343AF">
              <w:rPr>
                <w:rFonts w:ascii="Arial" w:hAnsi="Arial" w:cs="Arial"/>
                <w:color w:val="000000" w:themeColor="text1"/>
                <w:sz w:val="22"/>
                <w:u w:val="single"/>
              </w:rPr>
              <w:t>Follow up question:</w:t>
            </w:r>
            <w:r w:rsidRPr="000453E5">
              <w:rPr>
                <w:rFonts w:ascii="Arial" w:hAnsi="Arial" w:cs="Arial"/>
                <w:color w:val="000000" w:themeColor="text1"/>
                <w:sz w:val="22"/>
              </w:rPr>
              <w:t xml:space="preserve"> The supplied Excel only seems to contain results from the totex model (using different time periods). Could you provide results from the middle-up and bottom-up models?</w:t>
            </w: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4D683767" w:rsidR="007D4FD3" w:rsidRDefault="00373C8B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07C66D2A" w:rsidR="00947682" w:rsidRDefault="00373C8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201577C" w:rsidR="00F82AB4" w:rsidRPr="00876240" w:rsidRDefault="00373C8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B5538A1" w:rsidR="00F24B54" w:rsidRDefault="00373C8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7377015F" w:rsidR="00F24B54" w:rsidRPr="00600E46" w:rsidRDefault="00F24B54" w:rsidP="00F24B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7C9299" w14:textId="3D3942DD" w:rsidR="00600E46" w:rsidRPr="00600E46" w:rsidRDefault="00600E46" w:rsidP="00F24B54">
            <w:pPr>
              <w:rPr>
                <w:rFonts w:ascii="Arial" w:hAnsi="Arial" w:cs="Arial"/>
                <w:bCs/>
              </w:rPr>
            </w:pPr>
            <w:r w:rsidRPr="00600E46">
              <w:rPr>
                <w:rFonts w:ascii="Arial" w:hAnsi="Arial" w:cs="Arial"/>
                <w:bCs/>
              </w:rPr>
              <w:t>Please find here attached the middle-up and b</w:t>
            </w:r>
            <w:bookmarkStart w:id="0" w:name="_GoBack"/>
            <w:bookmarkEnd w:id="0"/>
            <w:r w:rsidRPr="00600E46">
              <w:rPr>
                <w:rFonts w:ascii="Arial" w:hAnsi="Arial" w:cs="Arial"/>
                <w:bCs/>
              </w:rPr>
              <w:t>ottom-up results.</w:t>
            </w: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639403AD" w14:textId="77777777" w:rsidR="00F24B54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  <w:p w14:paraId="373E21F1" w14:textId="3B4CDA4A" w:rsidR="00600E46" w:rsidRPr="00876240" w:rsidRDefault="00600E46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noProof/>
                <w:szCs w:val="20"/>
                <w:lang w:eastAsia="en-GB"/>
              </w:rPr>
              <w:object w:dxaOrig="1487" w:dyaOrig="992" w14:anchorId="6649E1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2" o:title=""/>
                </v:shape>
                <o:OLEObject Type="Embed" ProgID="Excel.Sheet.12" ShapeID="_x0000_i1025" DrawAspect="Icon" ObjectID="_1659937445" r:id="rId13"/>
              </w:objec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DC2A7" w14:textId="77777777" w:rsidR="006B465E" w:rsidRDefault="006B465E" w:rsidP="00526623">
      <w:pPr>
        <w:spacing w:after="0" w:line="240" w:lineRule="auto"/>
      </w:pPr>
      <w:r>
        <w:separator/>
      </w:r>
    </w:p>
  </w:endnote>
  <w:endnote w:type="continuationSeparator" w:id="0">
    <w:p w14:paraId="75D49006" w14:textId="77777777" w:rsidR="006B465E" w:rsidRDefault="006B465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71581" w14:textId="77777777" w:rsidR="006B465E" w:rsidRDefault="006B465E" w:rsidP="00526623">
      <w:pPr>
        <w:spacing w:after="0" w:line="240" w:lineRule="auto"/>
      </w:pPr>
      <w:r>
        <w:separator/>
      </w:r>
    </w:p>
  </w:footnote>
  <w:footnote w:type="continuationSeparator" w:id="0">
    <w:p w14:paraId="6ADF2FE4" w14:textId="77777777" w:rsidR="006B465E" w:rsidRDefault="006B465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43AF"/>
    <w:rsid w:val="000436C2"/>
    <w:rsid w:val="000453E5"/>
    <w:rsid w:val="00090251"/>
    <w:rsid w:val="000C3A79"/>
    <w:rsid w:val="000F1652"/>
    <w:rsid w:val="0010126C"/>
    <w:rsid w:val="00107296"/>
    <w:rsid w:val="001228DA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73C8B"/>
    <w:rsid w:val="003820EF"/>
    <w:rsid w:val="003B3576"/>
    <w:rsid w:val="003E53F4"/>
    <w:rsid w:val="003F22F3"/>
    <w:rsid w:val="003F2479"/>
    <w:rsid w:val="004145D1"/>
    <w:rsid w:val="00427870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0E46"/>
    <w:rsid w:val="0060723D"/>
    <w:rsid w:val="006279ED"/>
    <w:rsid w:val="006847DA"/>
    <w:rsid w:val="006B18F6"/>
    <w:rsid w:val="006B465E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16F1"/>
    <w:rsid w:val="0085400C"/>
    <w:rsid w:val="00861356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13AC5"/>
    <w:rsid w:val="00A21D26"/>
    <w:rsid w:val="00A27E92"/>
    <w:rsid w:val="00A71151"/>
    <w:rsid w:val="00A922CF"/>
    <w:rsid w:val="00AC6418"/>
    <w:rsid w:val="00B30913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051A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631298fc-6a88-4548-b7d9-3b164918c4a3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1C48638-AC1F-4CA2-BF16-5FF105AB0A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2020-08-26T07:53:00Z</dcterms:created>
  <dcterms:modified xsi:type="dcterms:W3CDTF">2020-08-26T07:58:00Z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a4a9ed23-886c-4b81-b6d7-3fe1f4e1f4c1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