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028433F4"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65582B5B"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6D0C095D" w14:textId="77777777" w:rsidTr="00AC6418">
        <w:trPr>
          <w:trHeight w:val="315"/>
        </w:trPr>
        <w:tc>
          <w:tcPr>
            <w:tcW w:w="9674" w:type="dxa"/>
            <w:gridSpan w:val="2"/>
            <w:tcBorders>
              <w:top w:val="nil"/>
              <w:left w:val="nil"/>
              <w:right w:val="nil"/>
            </w:tcBorders>
            <w:shd w:val="clear" w:color="auto" w:fill="auto"/>
            <w:noWrap/>
            <w:vAlign w:val="center"/>
            <w:hideMark/>
          </w:tcPr>
          <w:p w14:paraId="24C9CEB7"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19259257" w14:textId="77777777" w:rsidTr="00A0584E">
        <w:trPr>
          <w:trHeight w:val="614"/>
        </w:trPr>
        <w:tc>
          <w:tcPr>
            <w:tcW w:w="2283" w:type="dxa"/>
            <w:shd w:val="clear" w:color="auto" w:fill="auto"/>
            <w:vAlign w:val="center"/>
            <w:hideMark/>
          </w:tcPr>
          <w:p w14:paraId="01D01F30"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28492538"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BA11AF">
              <w:rPr>
                <w:rFonts w:ascii="Arial" w:hAnsi="Arial" w:cs="Arial"/>
                <w:sz w:val="24"/>
                <w:szCs w:val="24"/>
              </w:rPr>
              <w:t>31</w:t>
            </w:r>
          </w:p>
        </w:tc>
      </w:tr>
      <w:tr w:rsidR="00A06191" w:rsidRPr="00876240" w14:paraId="252FBDE3" w14:textId="77777777" w:rsidTr="00AC6418">
        <w:trPr>
          <w:trHeight w:val="127"/>
        </w:trPr>
        <w:tc>
          <w:tcPr>
            <w:tcW w:w="2283" w:type="dxa"/>
            <w:shd w:val="clear" w:color="auto" w:fill="auto"/>
            <w:vAlign w:val="center"/>
          </w:tcPr>
          <w:p w14:paraId="516BD88A"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15F042B"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6EAF94A5" w14:textId="77777777" w:rsidTr="00AC6418">
        <w:trPr>
          <w:trHeight w:val="127"/>
        </w:trPr>
        <w:tc>
          <w:tcPr>
            <w:tcW w:w="2283" w:type="dxa"/>
            <w:shd w:val="clear" w:color="auto" w:fill="auto"/>
            <w:vAlign w:val="center"/>
          </w:tcPr>
          <w:p w14:paraId="33948642"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63EF4ED1"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0A1A65">
              <w:rPr>
                <w:rStyle w:val="normaltextrun"/>
                <w:rFonts w:ascii="Arial" w:hAnsi="Arial" w:cs="Arial"/>
                <w:sz w:val="24"/>
                <w:szCs w:val="24"/>
              </w:rPr>
              <w:t>Annex</w:t>
            </w:r>
          </w:p>
        </w:tc>
      </w:tr>
      <w:tr w:rsidR="00A06191" w:rsidRPr="00876240" w14:paraId="7A384208" w14:textId="77777777" w:rsidTr="00AC6418">
        <w:trPr>
          <w:trHeight w:val="127"/>
        </w:trPr>
        <w:tc>
          <w:tcPr>
            <w:tcW w:w="2283" w:type="dxa"/>
            <w:shd w:val="clear" w:color="auto" w:fill="auto"/>
            <w:vAlign w:val="center"/>
          </w:tcPr>
          <w:p w14:paraId="60E66D48"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02FB605E" w14:textId="77777777" w:rsidR="00BA11AF" w:rsidRPr="00BA11AF" w:rsidRDefault="00BA11AF" w:rsidP="00BA11AF">
            <w:pPr>
              <w:pStyle w:val="Default"/>
              <w:rPr>
                <w:rFonts w:ascii="Arial" w:hAnsi="Arial" w:cs="Arial"/>
                <w:szCs w:val="22"/>
              </w:rPr>
            </w:pPr>
            <w:r w:rsidRPr="00BA11AF">
              <w:rPr>
                <w:rFonts w:ascii="Arial" w:hAnsi="Arial" w:cs="Arial"/>
                <w:szCs w:val="22"/>
              </w:rPr>
              <w:t xml:space="preserve">Page 18 - 4.4 : Where we can objectively identify factors that cause changes to network company NARM output delivery and these factors are unrelated to their asset intervention actions, our proposal is to exclude the impact of these factors from the network companies’ delivery before considering any funding adjustments. </w:t>
            </w:r>
          </w:p>
          <w:p w14:paraId="00AC9745" w14:textId="77777777" w:rsidR="00BA11AF" w:rsidRDefault="00BA11AF" w:rsidP="00BA11AF">
            <w:pPr>
              <w:pStyle w:val="Default"/>
              <w:rPr>
                <w:rFonts w:ascii="Calibri" w:hAnsi="Calibri"/>
                <w:sz w:val="22"/>
                <w:szCs w:val="22"/>
              </w:rPr>
            </w:pPr>
          </w:p>
          <w:p w14:paraId="7833F07B" w14:textId="77777777" w:rsidR="00BA11AF" w:rsidRPr="00BA11AF" w:rsidRDefault="00BA11AF" w:rsidP="00BA11AF">
            <w:pPr>
              <w:pStyle w:val="Default"/>
              <w:rPr>
                <w:rFonts w:ascii="Arial" w:hAnsi="Arial" w:cs="Arial"/>
                <w:b/>
                <w:bCs/>
                <w:sz w:val="22"/>
                <w:szCs w:val="22"/>
              </w:rPr>
            </w:pPr>
            <w:r w:rsidRPr="00BA11AF">
              <w:rPr>
                <w:rFonts w:ascii="Arial" w:hAnsi="Arial" w:cs="Arial"/>
                <w:b/>
                <w:bCs/>
                <w:sz w:val="22"/>
                <w:szCs w:val="22"/>
              </w:rPr>
              <w:t>Q] Can Ofgem share factors which have been excluded/considered for exclusion.</w:t>
            </w:r>
          </w:p>
          <w:p w14:paraId="7B9D9B48" w14:textId="77777777" w:rsidR="000A1A65" w:rsidRDefault="000A1A65" w:rsidP="000A1A65">
            <w:pPr>
              <w:pStyle w:val="Default"/>
              <w:rPr>
                <w:rFonts w:ascii="Calibri" w:hAnsi="Calibri"/>
                <w:bCs/>
                <w:sz w:val="22"/>
                <w:szCs w:val="22"/>
              </w:rPr>
            </w:pPr>
          </w:p>
          <w:p w14:paraId="685B08DF" w14:textId="77777777" w:rsidR="000A1A65" w:rsidRPr="00F90790" w:rsidRDefault="000A1A65" w:rsidP="000A1A65">
            <w:pPr>
              <w:pStyle w:val="Default"/>
              <w:rPr>
                <w:rFonts w:ascii="Arial" w:hAnsi="Arial" w:cs="Arial"/>
                <w:bCs/>
                <w:i/>
                <w:szCs w:val="22"/>
              </w:rPr>
            </w:pPr>
            <w:r w:rsidRPr="00F90790">
              <w:rPr>
                <w:rFonts w:ascii="Arial" w:hAnsi="Arial" w:cs="Arial"/>
                <w:bCs/>
                <w:i/>
                <w:szCs w:val="22"/>
              </w:rPr>
              <w:t>Please cross reference with questions WWU_DDQ_26 through 40</w:t>
            </w:r>
          </w:p>
          <w:p w14:paraId="07704CA0" w14:textId="77777777" w:rsidR="00504295" w:rsidRPr="00AA1CB7" w:rsidRDefault="00956CC6" w:rsidP="00AA1CB7">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w:t>
            </w:r>
            <w:r w:rsidRPr="00956CC6">
              <w:rPr>
                <w:rStyle w:val="eop"/>
                <w:rFonts w:ascii="Arial" w:eastAsia="Times New Roman" w:hAnsi="Arial" w:cs="Arial"/>
                <w:sz w:val="24"/>
              </w:rPr>
              <w:t> </w:t>
            </w:r>
          </w:p>
        </w:tc>
      </w:tr>
      <w:tr w:rsidR="00947682" w:rsidRPr="00876240" w14:paraId="479C3700" w14:textId="77777777" w:rsidTr="00AC6418">
        <w:trPr>
          <w:trHeight w:val="127"/>
        </w:trPr>
        <w:tc>
          <w:tcPr>
            <w:tcW w:w="2283" w:type="dxa"/>
            <w:shd w:val="clear" w:color="auto" w:fill="auto"/>
            <w:vAlign w:val="center"/>
          </w:tcPr>
          <w:p w14:paraId="5B4A17AD"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447B41E8"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4392600E" w14:textId="77777777" w:rsidTr="00AC6418">
        <w:trPr>
          <w:trHeight w:val="127"/>
        </w:trPr>
        <w:tc>
          <w:tcPr>
            <w:tcW w:w="2283" w:type="dxa"/>
            <w:shd w:val="clear" w:color="auto" w:fill="auto"/>
            <w:vAlign w:val="center"/>
          </w:tcPr>
          <w:p w14:paraId="4EF6CD0C"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6D251B3A"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020A1FAC" w14:textId="77777777" w:rsidTr="00AC6418">
        <w:trPr>
          <w:trHeight w:val="127"/>
        </w:trPr>
        <w:tc>
          <w:tcPr>
            <w:tcW w:w="2283" w:type="dxa"/>
            <w:shd w:val="clear" w:color="auto" w:fill="auto"/>
            <w:vAlign w:val="center"/>
          </w:tcPr>
          <w:p w14:paraId="617BC6C9"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6485F4B8"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45440693" w14:textId="77777777" w:rsidTr="00A0584E">
        <w:trPr>
          <w:trHeight w:val="1978"/>
        </w:trPr>
        <w:tc>
          <w:tcPr>
            <w:tcW w:w="9674" w:type="dxa"/>
            <w:gridSpan w:val="2"/>
            <w:shd w:val="clear" w:color="auto" w:fill="auto"/>
            <w:vAlign w:val="center"/>
            <w:hideMark/>
          </w:tcPr>
          <w:p w14:paraId="596DC161"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62A09369" w14:textId="77777777" w:rsidR="00F24B54" w:rsidRPr="002707B1" w:rsidRDefault="006939E7" w:rsidP="00F24B54">
            <w:pPr>
              <w:rPr>
                <w:rFonts w:ascii="Arial" w:hAnsi="Arial" w:cs="Arial"/>
                <w:b/>
                <w:bCs/>
                <w:sz w:val="24"/>
                <w:szCs w:val="24"/>
              </w:rPr>
            </w:pPr>
            <w:r>
              <w:rPr>
                <w:rFonts w:ascii="Arial" w:hAnsi="Arial" w:cs="Arial"/>
              </w:rPr>
              <w:t>Discussed at 06/08/2020 GD Sector Working Group.</w:t>
            </w:r>
            <w:bookmarkStart w:id="0" w:name="_GoBack"/>
            <w:bookmarkEnd w:id="0"/>
            <w:r>
              <w:rPr>
                <w:rFonts w:ascii="Arial" w:hAnsi="Arial" w:cs="Arial"/>
              </w:rPr>
              <w:t xml:space="preserve"> </w:t>
            </w:r>
            <w:r w:rsidRPr="00B006FC">
              <w:rPr>
                <w:rFonts w:ascii="Arial" w:hAnsi="Arial" w:cs="Arial"/>
              </w:rPr>
              <w:t xml:space="preserve"> </w:t>
            </w:r>
          </w:p>
        </w:tc>
      </w:tr>
      <w:tr w:rsidR="00F24B54" w:rsidRPr="00876240" w14:paraId="39352CBD" w14:textId="77777777" w:rsidTr="00A0584E">
        <w:trPr>
          <w:trHeight w:val="2226"/>
        </w:trPr>
        <w:tc>
          <w:tcPr>
            <w:tcW w:w="9674" w:type="dxa"/>
            <w:gridSpan w:val="2"/>
            <w:shd w:val="clear" w:color="auto" w:fill="auto"/>
            <w:noWrap/>
            <w:vAlign w:val="center"/>
            <w:hideMark/>
          </w:tcPr>
          <w:p w14:paraId="5DBD10AA"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4802267A" w14:textId="77777777" w:rsidR="00133BD9" w:rsidRDefault="00133BD9" w:rsidP="00133BD9"/>
    <w:p w14:paraId="158AEBAB"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F5C2FC" w14:textId="77777777" w:rsidR="00380361" w:rsidRDefault="00380361" w:rsidP="00526623">
      <w:pPr>
        <w:spacing w:after="0" w:line="240" w:lineRule="auto"/>
      </w:pPr>
      <w:r>
        <w:separator/>
      </w:r>
    </w:p>
  </w:endnote>
  <w:endnote w:type="continuationSeparator" w:id="0">
    <w:p w14:paraId="76429884"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F909F" w14:textId="77777777" w:rsidR="00380361" w:rsidRDefault="00380361" w:rsidP="00526623">
      <w:pPr>
        <w:spacing w:after="0" w:line="240" w:lineRule="auto"/>
      </w:pPr>
      <w:r>
        <w:separator/>
      </w:r>
    </w:p>
  </w:footnote>
  <w:footnote w:type="continuationSeparator" w:id="0">
    <w:p w14:paraId="01506509"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7420A"/>
    <w:rsid w:val="00090251"/>
    <w:rsid w:val="000A1A65"/>
    <w:rsid w:val="000C3A79"/>
    <w:rsid w:val="000F1652"/>
    <w:rsid w:val="0010126C"/>
    <w:rsid w:val="00107296"/>
    <w:rsid w:val="0011112D"/>
    <w:rsid w:val="00133BD9"/>
    <w:rsid w:val="00133CFC"/>
    <w:rsid w:val="00137DC1"/>
    <w:rsid w:val="00145C9E"/>
    <w:rsid w:val="00172809"/>
    <w:rsid w:val="001D5F88"/>
    <w:rsid w:val="001E129D"/>
    <w:rsid w:val="00206D5F"/>
    <w:rsid w:val="00231D67"/>
    <w:rsid w:val="00257F3E"/>
    <w:rsid w:val="002707B1"/>
    <w:rsid w:val="00285303"/>
    <w:rsid w:val="00285335"/>
    <w:rsid w:val="00291D51"/>
    <w:rsid w:val="002A4AD8"/>
    <w:rsid w:val="002B4955"/>
    <w:rsid w:val="003043A4"/>
    <w:rsid w:val="003452B0"/>
    <w:rsid w:val="00360385"/>
    <w:rsid w:val="00372D1E"/>
    <w:rsid w:val="00380361"/>
    <w:rsid w:val="003820EF"/>
    <w:rsid w:val="003871C9"/>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7033A"/>
    <w:rsid w:val="006847DA"/>
    <w:rsid w:val="006939E7"/>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452C9"/>
    <w:rsid w:val="0085400C"/>
    <w:rsid w:val="0088742E"/>
    <w:rsid w:val="00892A9A"/>
    <w:rsid w:val="0089547E"/>
    <w:rsid w:val="008A37EF"/>
    <w:rsid w:val="008B3636"/>
    <w:rsid w:val="008C5A35"/>
    <w:rsid w:val="008E744C"/>
    <w:rsid w:val="009249AE"/>
    <w:rsid w:val="00924DEC"/>
    <w:rsid w:val="00932765"/>
    <w:rsid w:val="00937BF5"/>
    <w:rsid w:val="009407F5"/>
    <w:rsid w:val="00942721"/>
    <w:rsid w:val="00945C7C"/>
    <w:rsid w:val="00946125"/>
    <w:rsid w:val="00947682"/>
    <w:rsid w:val="009546FF"/>
    <w:rsid w:val="00956CC6"/>
    <w:rsid w:val="00970B1C"/>
    <w:rsid w:val="00974BA2"/>
    <w:rsid w:val="00A054D1"/>
    <w:rsid w:val="00A0584E"/>
    <w:rsid w:val="00A06191"/>
    <w:rsid w:val="00A21D26"/>
    <w:rsid w:val="00A27E92"/>
    <w:rsid w:val="00A70235"/>
    <w:rsid w:val="00A71151"/>
    <w:rsid w:val="00A826F8"/>
    <w:rsid w:val="00A904E1"/>
    <w:rsid w:val="00A922CF"/>
    <w:rsid w:val="00AA1CB7"/>
    <w:rsid w:val="00AB344E"/>
    <w:rsid w:val="00AB61DA"/>
    <w:rsid w:val="00AC6418"/>
    <w:rsid w:val="00B10F5F"/>
    <w:rsid w:val="00B31D6C"/>
    <w:rsid w:val="00B82400"/>
    <w:rsid w:val="00B86DDF"/>
    <w:rsid w:val="00BA11AF"/>
    <w:rsid w:val="00BA4154"/>
    <w:rsid w:val="00BB682C"/>
    <w:rsid w:val="00C57345"/>
    <w:rsid w:val="00C657A4"/>
    <w:rsid w:val="00C814D0"/>
    <w:rsid w:val="00C919C3"/>
    <w:rsid w:val="00CA4297"/>
    <w:rsid w:val="00CB2EC0"/>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90790"/>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F3F082"/>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 w:type="paragraph" w:customStyle="1" w:styleId="Default">
    <w:name w:val="Default"/>
    <w:basedOn w:val="Normal"/>
    <w:uiPriority w:val="99"/>
    <w:semiHidden/>
    <w:rsid w:val="000A1A65"/>
    <w:pPr>
      <w:autoSpaceDE w:val="0"/>
      <w:autoSpaceDN w:val="0"/>
      <w:spacing w:after="0" w:line="240" w:lineRule="auto"/>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dcmitype/"/>
    <ds:schemaRef ds:uri="http://schemas.microsoft.com/office/2006/metadata/properties"/>
    <ds:schemaRef ds:uri="631298fc-6a88-4548-b7d9-3b164918c4a3"/>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BCE9AF9-8DC9-43FC-AB99-2BBA299D9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93F893-CE10-4EDF-8B39-6AFD91957F0D}">
  <ds:schemaRefs>
    <ds:schemaRef ds:uri="Microsoft.SharePoint.Taxonomy.ContentTypeSync"/>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C361DEBC-BBB0-4E43-B5A9-BD5E74A8879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2020-07-30T11:33:00Z</dcterms:created>
  <dcterms:modified xsi:type="dcterms:W3CDTF">2020-08-07T13:14:00Z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