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391"/>
      </w:tblGrid>
      <w:tr w:rsidR="00133BD9" w:rsidRPr="00876240" w14:paraId="596DA8B8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2CCF6" w14:textId="77777777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133BD9" w:rsidRPr="00876240" w14:paraId="0193FA7C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E9340" w14:textId="7777777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133BD9" w:rsidRPr="00876240" w14:paraId="77AB449E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24FD20AB" w14:textId="77777777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DDB0DC0" w14:textId="77777777" w:rsidR="00133BD9" w:rsidRPr="00876240" w:rsidRDefault="00E051AB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WWU</w:t>
            </w:r>
            <w:r w:rsidR="005042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279ED" w:rsidRPr="006279ED">
              <w:rPr>
                <w:rFonts w:ascii="Arial" w:hAnsi="Arial" w:cs="Arial"/>
                <w:sz w:val="24"/>
                <w:szCs w:val="24"/>
              </w:rPr>
              <w:t>_</w:t>
            </w:r>
            <w:r w:rsidR="006B18F6">
              <w:rPr>
                <w:rFonts w:ascii="Arial" w:hAnsi="Arial" w:cs="Arial"/>
                <w:sz w:val="24"/>
                <w:szCs w:val="24"/>
              </w:rPr>
              <w:t>DDQ_</w:t>
            </w:r>
            <w:r w:rsidR="00DC1BFA">
              <w:rPr>
                <w:rFonts w:ascii="Arial" w:hAnsi="Arial" w:cs="Arial"/>
                <w:sz w:val="24"/>
                <w:szCs w:val="24"/>
              </w:rPr>
              <w:t>52</w:t>
            </w:r>
          </w:p>
        </w:tc>
      </w:tr>
      <w:tr w:rsidR="00A06191" w:rsidRPr="00876240" w14:paraId="7340E072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00745CFF" w14:textId="77777777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0B205A9D" w14:textId="77777777" w:rsidR="00A06191" w:rsidRPr="00876240" w:rsidRDefault="008C1622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DN</w:t>
            </w:r>
          </w:p>
        </w:tc>
      </w:tr>
      <w:tr w:rsidR="00A06191" w:rsidRPr="00876240" w14:paraId="6F6F8F8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1AEF6F96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6E989A97" w14:textId="77777777" w:rsidR="00A06191" w:rsidRPr="00876240" w:rsidRDefault="003D4CA4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Multi Occupancy Buildings</w:t>
            </w:r>
          </w:p>
        </w:tc>
      </w:tr>
      <w:tr w:rsidR="00A06191" w:rsidRPr="00876240" w14:paraId="7363E54E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5E25E3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7844A5DD" w14:textId="77777777" w:rsidR="003D4CA4" w:rsidRDefault="00504295" w:rsidP="003D4CA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C9BF93B" w14:textId="77777777" w:rsidR="0008545E" w:rsidRDefault="003D4CA4" w:rsidP="003D4CA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We understand that OFGEM have used Cadent’s Unit Costs as a basis for allowances. </w:t>
            </w:r>
          </w:p>
          <w:p w14:paraId="06B546A5" w14:textId="77777777" w:rsidR="003D4CA4" w:rsidRPr="00876240" w:rsidRDefault="003D4CA4" w:rsidP="003D4CA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Can you confirm whether the “Workload</w:t>
            </w:r>
            <w:r w:rsidR="0008545E">
              <w:rPr>
                <w:rFonts w:ascii="Arial" w:hAnsi="Arial" w:cs="Arial"/>
                <w:sz w:val="24"/>
                <w:szCs w:val="24"/>
              </w:rPr>
              <w:t>; N</w:t>
            </w:r>
            <w:r>
              <w:rPr>
                <w:rFonts w:ascii="Arial" w:hAnsi="Arial" w:cs="Arial"/>
                <w:sz w:val="24"/>
                <w:szCs w:val="24"/>
              </w:rPr>
              <w:t>umber of MOB’s</w:t>
            </w:r>
            <w:r w:rsidR="0008545E">
              <w:rPr>
                <w:rFonts w:ascii="Arial" w:hAnsi="Arial" w:cs="Arial"/>
                <w:sz w:val="24"/>
                <w:szCs w:val="24"/>
              </w:rPr>
              <w:t>”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8545E">
              <w:rPr>
                <w:rFonts w:ascii="Arial" w:hAnsi="Arial" w:cs="Arial"/>
                <w:sz w:val="24"/>
                <w:szCs w:val="24"/>
              </w:rPr>
              <w:t xml:space="preserve">in Cadent’s BPDT submissions </w:t>
            </w:r>
            <w:r>
              <w:rPr>
                <w:rFonts w:ascii="Arial" w:hAnsi="Arial" w:cs="Arial"/>
                <w:sz w:val="24"/>
                <w:szCs w:val="24"/>
              </w:rPr>
              <w:t xml:space="preserve">relate to </w:t>
            </w:r>
            <w:r w:rsidR="0008545E">
              <w:rPr>
                <w:rFonts w:ascii="Arial" w:hAnsi="Arial" w:cs="Arial"/>
                <w:sz w:val="24"/>
                <w:szCs w:val="24"/>
              </w:rPr>
              <w:t>R</w:t>
            </w:r>
            <w:r>
              <w:rPr>
                <w:rFonts w:ascii="Arial" w:hAnsi="Arial" w:cs="Arial"/>
                <w:sz w:val="24"/>
                <w:szCs w:val="24"/>
              </w:rPr>
              <w:t>isers or Buildings?</w:t>
            </w:r>
          </w:p>
        </w:tc>
      </w:tr>
      <w:tr w:rsidR="007D4FD3" w:rsidRPr="00876240" w14:paraId="2B1C3733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5A60D878" w14:textId="77777777" w:rsidR="007D4FD3" w:rsidRDefault="007D4FD3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Confidential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505D6C9A" w14:textId="77777777" w:rsidR="007D4FD3" w:rsidRDefault="007D4FD3" w:rsidP="007D4F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</w:tr>
      <w:tr w:rsidR="00947682" w:rsidRPr="00876240" w14:paraId="596628D2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747E5E8A" w14:textId="77777777" w:rsidR="00947682" w:rsidRDefault="00947682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2EFDCB1F" w14:textId="77777777" w:rsidR="00947682" w:rsidRDefault="00947682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C1BFA">
              <w:rPr>
                <w:rFonts w:ascii="Arial" w:hAnsi="Arial" w:cs="Arial"/>
                <w:sz w:val="24"/>
                <w:szCs w:val="24"/>
              </w:rPr>
              <w:t>Wales &amp; West Utilities</w:t>
            </w:r>
          </w:p>
        </w:tc>
      </w:tr>
      <w:tr w:rsidR="00A06191" w:rsidRPr="00876240" w14:paraId="3475C886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F38E1D9" w14:textId="77777777" w:rsidR="00A06191" w:rsidRDefault="00A06191" w:rsidP="005042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1E129D">
              <w:rPr>
                <w:rFonts w:ascii="Arial" w:hAnsi="Arial" w:cs="Arial"/>
                <w:b/>
                <w:bCs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043D0858" w14:textId="77777777" w:rsidR="00F82AB4" w:rsidRPr="00876240" w:rsidRDefault="00DC1BFA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  <w:r w:rsidR="00CF22EF">
              <w:rPr>
                <w:rFonts w:ascii="Arial" w:hAnsi="Arial" w:cs="Arial"/>
                <w:sz w:val="24"/>
                <w:szCs w:val="24"/>
              </w:rPr>
              <w:t>/0</w:t>
            </w:r>
            <w:r w:rsidR="0008545E">
              <w:rPr>
                <w:rFonts w:ascii="Arial" w:hAnsi="Arial" w:cs="Arial"/>
                <w:sz w:val="24"/>
                <w:szCs w:val="24"/>
              </w:rPr>
              <w:t>8</w:t>
            </w:r>
            <w:r w:rsidR="00CF22EF">
              <w:rPr>
                <w:rFonts w:ascii="Arial" w:hAnsi="Arial" w:cs="Arial"/>
                <w:sz w:val="24"/>
                <w:szCs w:val="24"/>
              </w:rPr>
              <w:t>/</w:t>
            </w:r>
            <w:r w:rsidR="00937BF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F24B54" w:rsidRPr="00876240" w14:paraId="69C10CEB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59A8B22" w14:textId="77777777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4D851A6" w14:textId="77777777" w:rsidR="00F24B54" w:rsidRDefault="00DC1BFA" w:rsidP="00F24B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="00F24B54">
              <w:rPr>
                <w:rFonts w:ascii="Arial" w:hAnsi="Arial" w:cs="Arial"/>
                <w:sz w:val="24"/>
                <w:szCs w:val="24"/>
              </w:rPr>
              <w:t>/0</w:t>
            </w:r>
            <w:r w:rsidR="0008545E">
              <w:rPr>
                <w:rFonts w:ascii="Arial" w:hAnsi="Arial" w:cs="Arial"/>
                <w:sz w:val="24"/>
                <w:szCs w:val="24"/>
              </w:rPr>
              <w:t>8</w:t>
            </w:r>
            <w:r w:rsidR="00F24B54">
              <w:rPr>
                <w:rFonts w:ascii="Arial" w:hAnsi="Arial" w:cs="Arial"/>
                <w:sz w:val="24"/>
                <w:szCs w:val="24"/>
              </w:rPr>
              <w:t>/2020</w:t>
            </w:r>
          </w:p>
        </w:tc>
      </w:tr>
      <w:tr w:rsidR="00F24B54" w:rsidRPr="00876240" w14:paraId="4AB1405B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2E197561" w14:textId="77777777" w:rsidR="00F24B54" w:rsidRPr="00B006FC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</w:p>
          <w:p w14:paraId="21B8D432" w14:textId="77777777" w:rsidR="00F24B54" w:rsidRPr="002707B1" w:rsidRDefault="00F24B54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B006FC">
              <w:rPr>
                <w:rFonts w:ascii="Arial" w:hAnsi="Arial" w:cs="Arial"/>
              </w:rPr>
              <w:t xml:space="preserve"> </w:t>
            </w:r>
          </w:p>
        </w:tc>
      </w:tr>
      <w:tr w:rsidR="00F24B54" w:rsidRPr="00876240" w14:paraId="2242E502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18AD46CC" w14:textId="77777777" w:rsidR="00F24B54" w:rsidRDefault="00F24B54" w:rsidP="00F24B54">
            <w:pPr>
              <w:rPr>
                <w:rFonts w:ascii="Arial" w:hAnsi="Arial" w:cs="Arial"/>
                <w:b/>
                <w:noProof/>
                <w:szCs w:val="20"/>
                <w:lang w:eastAsia="en-GB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ments: </w:t>
            </w:r>
          </w:p>
          <w:p w14:paraId="5A46AF86" w14:textId="13636145" w:rsidR="0004359B" w:rsidRDefault="0004359B" w:rsidP="00F24B54">
            <w:pPr>
              <w:rPr>
                <w:rFonts w:ascii="Arial" w:hAnsi="Arial" w:cs="Arial"/>
                <w:noProof/>
                <w:szCs w:val="20"/>
                <w:lang w:eastAsia="en-GB"/>
              </w:rPr>
            </w:pPr>
            <w:r>
              <w:rPr>
                <w:rFonts w:ascii="Arial" w:hAnsi="Arial" w:cs="Arial"/>
                <w:noProof/>
                <w:szCs w:val="20"/>
                <w:lang w:eastAsia="en-GB"/>
              </w:rPr>
              <w:t>Please refer to section ‘</w:t>
            </w:r>
            <w:r w:rsidRPr="0004359B">
              <w:rPr>
                <w:rFonts w:ascii="Arial" w:hAnsi="Arial" w:cs="Arial"/>
                <w:noProof/>
                <w:szCs w:val="20"/>
                <w:lang w:eastAsia="en-GB"/>
              </w:rPr>
              <w:t>4.08 Repex Multiple Occupancy Buildings (MOB)</w:t>
            </w:r>
            <w:r>
              <w:rPr>
                <w:rFonts w:ascii="Arial" w:hAnsi="Arial" w:cs="Arial"/>
                <w:noProof/>
                <w:szCs w:val="20"/>
                <w:lang w:eastAsia="en-GB"/>
              </w:rPr>
              <w:t>’ of the ‘</w:t>
            </w:r>
            <w:r w:rsidRPr="0004359B">
              <w:rPr>
                <w:rFonts w:ascii="Arial" w:hAnsi="Arial" w:cs="Arial"/>
                <w:noProof/>
                <w:szCs w:val="20"/>
                <w:lang w:eastAsia="en-GB"/>
              </w:rPr>
              <w:t>FINAL RIIO-GD2 Business Plan Data Template (BPDT) instructions and guidance</w:t>
            </w:r>
            <w:r>
              <w:rPr>
                <w:rFonts w:ascii="Arial" w:hAnsi="Arial" w:cs="Arial"/>
                <w:noProof/>
                <w:szCs w:val="20"/>
                <w:lang w:eastAsia="en-GB"/>
              </w:rPr>
              <w:t>’ which provide the guidelines in filling in the relevant BPDT section, stating the following for Workload: Number of MOBs:</w:t>
            </w:r>
          </w:p>
          <w:p w14:paraId="226F6B54" w14:textId="77777777" w:rsidR="0004359B" w:rsidRDefault="0004359B" w:rsidP="00F24B54">
            <w:pPr>
              <w:rPr>
                <w:rFonts w:ascii="Arial" w:hAnsi="Arial" w:cs="Arial"/>
                <w:noProof/>
                <w:szCs w:val="20"/>
                <w:lang w:eastAsia="en-GB"/>
              </w:rPr>
            </w:pPr>
            <w:r>
              <w:rPr>
                <w:rFonts w:ascii="Arial" w:hAnsi="Arial" w:cs="Arial"/>
                <w:noProof/>
                <w:szCs w:val="20"/>
                <w:lang w:eastAsia="en-GB"/>
              </w:rPr>
              <w:t>“</w:t>
            </w:r>
            <w:r w:rsidRPr="0004359B">
              <w:rPr>
                <w:rFonts w:ascii="Arial" w:hAnsi="Arial" w:cs="Arial"/>
                <w:noProof/>
                <w:szCs w:val="20"/>
                <w:lang w:eastAsia="en-GB"/>
              </w:rPr>
              <w:t>Workload: Number of MOBs: enter the total annual workload in terms of the number of multiple occupancy buildings for which riser replacement works have been completed.</w:t>
            </w:r>
            <w:r>
              <w:rPr>
                <w:rFonts w:ascii="Arial" w:hAnsi="Arial" w:cs="Arial"/>
                <w:noProof/>
                <w:szCs w:val="20"/>
                <w:lang w:eastAsia="en-GB"/>
              </w:rPr>
              <w:t>”</w:t>
            </w:r>
          </w:p>
          <w:p w14:paraId="0CFEB3C3" w14:textId="2BE5AAF6" w:rsidR="00D7028F" w:rsidRPr="0004359B" w:rsidRDefault="00D7028F" w:rsidP="00F24B54">
            <w:pPr>
              <w:rPr>
                <w:rFonts w:ascii="Arial" w:hAnsi="Arial" w:cs="Arial"/>
                <w:noProof/>
                <w:szCs w:val="20"/>
                <w:lang w:eastAsia="en-GB"/>
              </w:rPr>
            </w:pPr>
            <w:r w:rsidRPr="00D7028F">
              <w:rPr>
                <w:rFonts w:ascii="Arial" w:hAnsi="Arial" w:cs="Arial"/>
                <w:noProof/>
                <w:szCs w:val="20"/>
                <w:lang w:eastAsia="en-GB"/>
              </w:rPr>
              <w:t>If you believe there may be a data inconsistency between GDNs BPDT MOBs submission, we welcome you to address this in your consultation response.</w:t>
            </w:r>
            <w:bookmarkStart w:id="0" w:name="_GoBack"/>
            <w:bookmarkEnd w:id="0"/>
          </w:p>
        </w:tc>
      </w:tr>
    </w:tbl>
    <w:p w14:paraId="7B5834CC" w14:textId="77777777" w:rsidR="00133BD9" w:rsidRDefault="00133BD9" w:rsidP="00133BD9"/>
    <w:p w14:paraId="01EE635C" w14:textId="77777777" w:rsidR="00945C7C" w:rsidRDefault="00945C7C"/>
    <w:sectPr w:rsidR="00945C7C" w:rsidSect="00945C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55B2A7" w14:textId="77777777" w:rsidR="0098456E" w:rsidRDefault="0098456E" w:rsidP="00526623">
      <w:pPr>
        <w:spacing w:after="0" w:line="240" w:lineRule="auto"/>
      </w:pPr>
      <w:r>
        <w:separator/>
      </w:r>
    </w:p>
  </w:endnote>
  <w:endnote w:type="continuationSeparator" w:id="0">
    <w:p w14:paraId="14B3565C" w14:textId="77777777" w:rsidR="0098456E" w:rsidRDefault="0098456E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A3FEAC" w14:textId="77777777" w:rsidR="00D7028F" w:rsidRDefault="00D702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85CBAF" w14:textId="77777777" w:rsidR="00D7028F" w:rsidRDefault="00D7028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B7EABE" w14:textId="77777777" w:rsidR="00D7028F" w:rsidRDefault="00D702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666D9B" w14:textId="77777777" w:rsidR="0098456E" w:rsidRDefault="0098456E" w:rsidP="00526623">
      <w:pPr>
        <w:spacing w:after="0" w:line="240" w:lineRule="auto"/>
      </w:pPr>
      <w:r>
        <w:separator/>
      </w:r>
    </w:p>
  </w:footnote>
  <w:footnote w:type="continuationSeparator" w:id="0">
    <w:p w14:paraId="41879B18" w14:textId="77777777" w:rsidR="0098456E" w:rsidRDefault="0098456E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75F93" w14:textId="77777777" w:rsidR="00D7028F" w:rsidRDefault="00D702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652ECA" w14:textId="77777777" w:rsidR="00D7028F" w:rsidRDefault="00D7028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699C9" w14:textId="77777777" w:rsidR="00D7028F" w:rsidRDefault="00D702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359B"/>
    <w:rsid w:val="000436C2"/>
    <w:rsid w:val="0008545E"/>
    <w:rsid w:val="00090251"/>
    <w:rsid w:val="000B3B05"/>
    <w:rsid w:val="000C3A79"/>
    <w:rsid w:val="000F1652"/>
    <w:rsid w:val="0010126C"/>
    <w:rsid w:val="00107296"/>
    <w:rsid w:val="001228DA"/>
    <w:rsid w:val="00133BD9"/>
    <w:rsid w:val="00133CFC"/>
    <w:rsid w:val="00137DC1"/>
    <w:rsid w:val="00172809"/>
    <w:rsid w:val="001B0622"/>
    <w:rsid w:val="001D5F88"/>
    <w:rsid w:val="001E129D"/>
    <w:rsid w:val="00206D5F"/>
    <w:rsid w:val="00231D67"/>
    <w:rsid w:val="00257F3E"/>
    <w:rsid w:val="002707B1"/>
    <w:rsid w:val="00291D51"/>
    <w:rsid w:val="002A4AD8"/>
    <w:rsid w:val="002B4955"/>
    <w:rsid w:val="003043A4"/>
    <w:rsid w:val="003452B0"/>
    <w:rsid w:val="00360385"/>
    <w:rsid w:val="00372D1E"/>
    <w:rsid w:val="003820EF"/>
    <w:rsid w:val="003B3576"/>
    <w:rsid w:val="003D4CA4"/>
    <w:rsid w:val="003E53F4"/>
    <w:rsid w:val="003F22F3"/>
    <w:rsid w:val="004145D1"/>
    <w:rsid w:val="004302F8"/>
    <w:rsid w:val="00471BC8"/>
    <w:rsid w:val="00503895"/>
    <w:rsid w:val="00504295"/>
    <w:rsid w:val="00507163"/>
    <w:rsid w:val="00526623"/>
    <w:rsid w:val="00526A8E"/>
    <w:rsid w:val="00534E92"/>
    <w:rsid w:val="00584F30"/>
    <w:rsid w:val="005A506C"/>
    <w:rsid w:val="005A74DE"/>
    <w:rsid w:val="005E2894"/>
    <w:rsid w:val="0060723D"/>
    <w:rsid w:val="006279ED"/>
    <w:rsid w:val="006847DA"/>
    <w:rsid w:val="006B18F6"/>
    <w:rsid w:val="00716508"/>
    <w:rsid w:val="007400B7"/>
    <w:rsid w:val="00753976"/>
    <w:rsid w:val="007649AC"/>
    <w:rsid w:val="00796C90"/>
    <w:rsid w:val="007974DA"/>
    <w:rsid w:val="007B29A9"/>
    <w:rsid w:val="007B4F5B"/>
    <w:rsid w:val="007D4FD3"/>
    <w:rsid w:val="007D7648"/>
    <w:rsid w:val="007E53E6"/>
    <w:rsid w:val="008170C7"/>
    <w:rsid w:val="008516F1"/>
    <w:rsid w:val="0085400C"/>
    <w:rsid w:val="0089547E"/>
    <w:rsid w:val="008A37EF"/>
    <w:rsid w:val="008B3636"/>
    <w:rsid w:val="008C1622"/>
    <w:rsid w:val="008C5A35"/>
    <w:rsid w:val="008D73D6"/>
    <w:rsid w:val="008E744C"/>
    <w:rsid w:val="009249AE"/>
    <w:rsid w:val="00924DEC"/>
    <w:rsid w:val="00937BF5"/>
    <w:rsid w:val="00942721"/>
    <w:rsid w:val="00945C7C"/>
    <w:rsid w:val="00946125"/>
    <w:rsid w:val="00947682"/>
    <w:rsid w:val="00970B1C"/>
    <w:rsid w:val="0098456E"/>
    <w:rsid w:val="00A054D1"/>
    <w:rsid w:val="00A0584E"/>
    <w:rsid w:val="00A06191"/>
    <w:rsid w:val="00A13AC5"/>
    <w:rsid w:val="00A21D26"/>
    <w:rsid w:val="00A27E92"/>
    <w:rsid w:val="00A71151"/>
    <w:rsid w:val="00A922CF"/>
    <w:rsid w:val="00AC6418"/>
    <w:rsid w:val="00B30913"/>
    <w:rsid w:val="00B82400"/>
    <w:rsid w:val="00B86DDF"/>
    <w:rsid w:val="00BA4154"/>
    <w:rsid w:val="00BB682C"/>
    <w:rsid w:val="00C57345"/>
    <w:rsid w:val="00C657A4"/>
    <w:rsid w:val="00C814D0"/>
    <w:rsid w:val="00C919C3"/>
    <w:rsid w:val="00CA4297"/>
    <w:rsid w:val="00CC7214"/>
    <w:rsid w:val="00CE4B79"/>
    <w:rsid w:val="00CF22EF"/>
    <w:rsid w:val="00D50036"/>
    <w:rsid w:val="00D7028F"/>
    <w:rsid w:val="00DC1BFA"/>
    <w:rsid w:val="00E040EA"/>
    <w:rsid w:val="00E051AB"/>
    <w:rsid w:val="00E525E0"/>
    <w:rsid w:val="00E60E79"/>
    <w:rsid w:val="00EB179A"/>
    <w:rsid w:val="00EB2613"/>
    <w:rsid w:val="00F00954"/>
    <w:rsid w:val="00F129C1"/>
    <w:rsid w:val="00F23B18"/>
    <w:rsid w:val="00F24B54"/>
    <w:rsid w:val="00F678C1"/>
    <w:rsid w:val="00F82AB4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6931213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defaultValue"/>
</file>

<file path=customXml/itemProps1.xml><?xml version="1.0" encoding="utf-8"?>
<ds:datastoreItem xmlns:ds="http://schemas.openxmlformats.org/officeDocument/2006/customXml" ds:itemID="{5E941E67-753F-4953-AD93-92A10CC874B5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502953F5-6DB6-4597-9806-56B09F83BE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DD9686-A806-4D0B-BBC0-71266FA194C8}">
  <ds:schemaRefs>
    <ds:schemaRef ds:uri="631298fc-6a88-4548-b7d9-3b164918c4a3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5.xml><?xml version="1.0" encoding="utf-8"?>
<ds:datastoreItem xmlns:ds="http://schemas.openxmlformats.org/officeDocument/2006/customXml" ds:itemID="{A1545350-F88E-43FB-A598-15EBBBA4F38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John Paparistodemou</cp:lastModifiedBy>
  <cp:revision>5</cp:revision>
  <dcterms:created xsi:type="dcterms:W3CDTF">2020-08-13T08:53:00Z</dcterms:created>
  <dcterms:modified xsi:type="dcterms:W3CDTF">2020-08-18T17:13:00Z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</Properties>
</file>