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5AFFD1F9" w14:textId="77777777" w:rsidTr="0A0212B0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FED3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2DCC8F3F" w14:textId="77777777" w:rsidTr="0A0212B0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17E6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7224A2B2" w14:textId="77777777" w:rsidTr="0A0212B0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1BA042AC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E2A91B4" w14:textId="507C178A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DC3C8E" w:rsidRPr="00DC3C8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A06191" w:rsidRPr="00876240" w14:paraId="651C3BC9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2826DB2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60B6EFD9" w14:textId="77777777" w:rsidR="00A06191" w:rsidRPr="00876240" w:rsidRDefault="001A17F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Technical Annex – RIIO-GD2 Engineering Justification Paper Reviews Annex (QEM)</w:t>
            </w:r>
          </w:p>
        </w:tc>
      </w:tr>
      <w:tr w:rsidR="00A06191" w:rsidRPr="00876240" w14:paraId="52FBDBC4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72E8AB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F8BD876" w14:textId="77777777" w:rsidR="00A06191" w:rsidRPr="00876240" w:rsidRDefault="001A17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EJP Annex – Page 20</w:t>
            </w:r>
            <w:r w:rsidR="00371655">
              <w:rPr>
                <w:rFonts w:ascii="Arial" w:hAnsi="Arial" w:cs="Arial"/>
                <w:sz w:val="24"/>
                <w:szCs w:val="24"/>
              </w:rPr>
              <w:t>, 5.3 Capex paragraph 5.</w:t>
            </w:r>
          </w:p>
        </w:tc>
      </w:tr>
      <w:tr w:rsidR="00A06191" w:rsidRPr="00876240" w14:paraId="69BAF48D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32AD12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CA7CFE4" w14:textId="77777777" w:rsidR="00994472" w:rsidRDefault="001A17FE" w:rsidP="001A17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give additional detail behind the statement “Crossings volumes include pipe remediation in all cases”.  Please define the meaning and scope of a “pipe remediation”.</w:t>
            </w:r>
          </w:p>
          <w:p w14:paraId="0CDF332D" w14:textId="77777777" w:rsidR="00A0584E" w:rsidRPr="001A17FE" w:rsidRDefault="00371655" w:rsidP="001A17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Crossing interventions may be on the coating, the installation of an </w:t>
            </w:r>
            <w:r w:rsidR="001A17FE">
              <w:rPr>
                <w:rFonts w:ascii="Arial" w:hAnsi="Arial" w:cs="Arial"/>
                <w:sz w:val="24"/>
                <w:szCs w:val="24"/>
              </w:rPr>
              <w:t xml:space="preserve">Access Deterrent Measure </w:t>
            </w:r>
            <w:r w:rsidR="00CC70E9">
              <w:rPr>
                <w:rFonts w:ascii="Arial" w:hAnsi="Arial" w:cs="Arial"/>
                <w:sz w:val="24"/>
                <w:szCs w:val="24"/>
              </w:rPr>
              <w:t xml:space="preserve">(ADM) </w:t>
            </w:r>
            <w:r>
              <w:rPr>
                <w:rFonts w:ascii="Arial" w:hAnsi="Arial" w:cs="Arial"/>
                <w:sz w:val="24"/>
                <w:szCs w:val="24"/>
              </w:rPr>
              <w:t xml:space="preserve">or a combined intervention of coating and ADM. Are you using the term pipe remediation to cover </w:t>
            </w:r>
            <w:r w:rsidR="00CC70E9">
              <w:rPr>
                <w:rFonts w:ascii="Arial" w:hAnsi="Arial" w:cs="Arial"/>
                <w:sz w:val="24"/>
                <w:szCs w:val="24"/>
              </w:rPr>
              <w:t>all</w:t>
            </w:r>
            <w:r>
              <w:rPr>
                <w:rFonts w:ascii="Arial" w:hAnsi="Arial" w:cs="Arial"/>
                <w:sz w:val="24"/>
                <w:szCs w:val="24"/>
              </w:rPr>
              <w:t xml:space="preserve"> these scenarios?</w:t>
            </w:r>
          </w:p>
        </w:tc>
      </w:tr>
      <w:tr w:rsidR="00A06191" w:rsidRPr="00876240" w14:paraId="3724142A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444AFB2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A151DC7" w14:textId="77777777" w:rsidR="00A06191" w:rsidRPr="00876240" w:rsidRDefault="001A17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Simon Brown</w:t>
            </w:r>
          </w:p>
        </w:tc>
      </w:tr>
      <w:tr w:rsidR="00A06191" w:rsidRPr="00876240" w14:paraId="6B40FC1F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E2663E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1D45EAE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23D3E4CF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1512F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E85888A" w14:textId="755C3850" w:rsidR="00A06191" w:rsidRPr="00876240" w:rsidRDefault="0034611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20/07/20</w:t>
            </w:r>
          </w:p>
        </w:tc>
      </w:tr>
      <w:tr w:rsidR="00A06191" w:rsidRPr="00876240" w14:paraId="279BC541" w14:textId="77777777" w:rsidTr="0A0212B0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2FDA867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28322AAC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5D850977" w14:textId="77777777" w:rsidTr="0A0212B0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1DEB0E01" w14:textId="2B656308" w:rsidR="006224F4" w:rsidRPr="006B26DE" w:rsidRDefault="14FB24C2" w:rsidP="11D99F6B">
            <w:pPr>
              <w:rPr>
                <w:rFonts w:ascii="Arial" w:hAnsi="Arial" w:cs="Arial"/>
                <w:color w:val="4F81BD" w:themeColor="accent1"/>
                <w:sz w:val="24"/>
                <w:szCs w:val="24"/>
              </w:rPr>
            </w:pPr>
            <w:r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Pipe remediation in the draft determination report </w:t>
            </w:r>
            <w:r w:rsidR="44DDEF8E"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should be interpreted as </w:t>
            </w:r>
            <w:r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painting </w:t>
            </w:r>
            <w:r w:rsidR="66187B09" w:rsidRPr="0A0212B0">
              <w:rPr>
                <w:rFonts w:ascii="Arial" w:hAnsi="Arial" w:cs="Arial"/>
                <w:color w:val="4F80BD"/>
                <w:sz w:val="24"/>
                <w:szCs w:val="24"/>
              </w:rPr>
              <w:t>or</w:t>
            </w:r>
            <w:r w:rsidR="793610A7"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 </w:t>
            </w:r>
            <w:r w:rsidRPr="0A0212B0">
              <w:rPr>
                <w:rFonts w:ascii="Arial" w:hAnsi="Arial" w:cs="Arial"/>
                <w:color w:val="4F80BD"/>
                <w:sz w:val="24"/>
                <w:szCs w:val="24"/>
              </w:rPr>
              <w:t>coating o</w:t>
            </w:r>
            <w:r w:rsidR="6BB4AF97" w:rsidRPr="0A0212B0">
              <w:rPr>
                <w:rFonts w:ascii="Arial" w:hAnsi="Arial" w:cs="Arial"/>
                <w:color w:val="4F80BD"/>
                <w:sz w:val="24"/>
                <w:szCs w:val="24"/>
              </w:rPr>
              <w:t>f</w:t>
            </w:r>
            <w:r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 the over-crossing</w:t>
            </w:r>
            <w:r w:rsidR="0920D9B5"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 pipe section</w:t>
            </w:r>
            <w:r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, and not </w:t>
            </w:r>
            <w:r w:rsidR="47330A4E"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the </w:t>
            </w:r>
            <w:r w:rsidR="134D25DF" w:rsidRPr="0A0212B0">
              <w:rPr>
                <w:rFonts w:ascii="Arial" w:hAnsi="Arial" w:cs="Arial"/>
                <w:color w:val="4F80BD"/>
                <w:sz w:val="24"/>
                <w:szCs w:val="24"/>
              </w:rPr>
              <w:t>a</w:t>
            </w:r>
            <w:r w:rsidR="40B63BA7"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ccess </w:t>
            </w:r>
            <w:r w:rsidR="24C735D7" w:rsidRPr="0A0212B0">
              <w:rPr>
                <w:rFonts w:ascii="Arial" w:hAnsi="Arial" w:cs="Arial"/>
                <w:color w:val="4F80BD"/>
                <w:sz w:val="24"/>
                <w:szCs w:val="24"/>
              </w:rPr>
              <w:t>deterrent</w:t>
            </w:r>
            <w:r w:rsidR="134D25DF" w:rsidRPr="0A0212B0">
              <w:rPr>
                <w:rFonts w:ascii="Arial" w:hAnsi="Arial" w:cs="Arial"/>
                <w:color w:val="4F80BD"/>
                <w:sz w:val="24"/>
                <w:szCs w:val="24"/>
              </w:rPr>
              <w:t xml:space="preserve"> measure (</w:t>
            </w:r>
            <w:r w:rsidRPr="0A0212B0">
              <w:rPr>
                <w:rFonts w:ascii="Arial" w:hAnsi="Arial" w:cs="Arial"/>
                <w:color w:val="4F80BD"/>
                <w:sz w:val="24"/>
                <w:szCs w:val="24"/>
              </w:rPr>
              <w:t>ADM</w:t>
            </w:r>
            <w:r w:rsidR="2A1F9FCA" w:rsidRPr="0A0212B0">
              <w:rPr>
                <w:rFonts w:ascii="Arial" w:hAnsi="Arial" w:cs="Arial"/>
                <w:color w:val="4F80BD"/>
                <w:sz w:val="24"/>
                <w:szCs w:val="24"/>
              </w:rPr>
              <w:t>).</w:t>
            </w:r>
          </w:p>
        </w:tc>
      </w:tr>
      <w:tr w:rsidR="00133BD9" w:rsidRPr="00876240" w14:paraId="5EC10E4A" w14:textId="77777777" w:rsidTr="0A0212B0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53C8F08C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2F4E0826" w14:textId="77777777" w:rsidR="00945C7C" w:rsidRDefault="00945C7C" w:rsidP="008A5062"/>
    <w:sectPr w:rsidR="00945C7C" w:rsidSect="008A50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18D911" w14:textId="77777777" w:rsidR="00D74AF6" w:rsidRDefault="00D74AF6" w:rsidP="00526623">
      <w:pPr>
        <w:spacing w:after="0" w:line="240" w:lineRule="auto"/>
      </w:pPr>
      <w:r>
        <w:separator/>
      </w:r>
    </w:p>
  </w:endnote>
  <w:endnote w:type="continuationSeparator" w:id="0">
    <w:p w14:paraId="2D4C36BF" w14:textId="77777777" w:rsidR="00D74AF6" w:rsidRDefault="00D74AF6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CDA9B" w14:textId="77777777" w:rsidR="00E524AB" w:rsidRDefault="00E524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CA4B0" w14:textId="77777777" w:rsidR="00E524AB" w:rsidRDefault="00E524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44F3D" w14:textId="77777777" w:rsidR="00E524AB" w:rsidRDefault="00E524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B566C" w14:textId="77777777" w:rsidR="00D74AF6" w:rsidRDefault="00D74AF6" w:rsidP="00526623">
      <w:pPr>
        <w:spacing w:after="0" w:line="240" w:lineRule="auto"/>
      </w:pPr>
      <w:r>
        <w:separator/>
      </w:r>
    </w:p>
  </w:footnote>
  <w:footnote w:type="continuationSeparator" w:id="0">
    <w:p w14:paraId="654F450C" w14:textId="77777777" w:rsidR="00D74AF6" w:rsidRDefault="00D74AF6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5172" w14:textId="77777777" w:rsidR="00E524AB" w:rsidRDefault="00E524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AF515" w14:textId="77777777" w:rsidR="00E524AB" w:rsidRDefault="00E524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93A0C" w14:textId="77777777" w:rsidR="00E524AB" w:rsidRDefault="00E524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10126C"/>
    <w:rsid w:val="00107296"/>
    <w:rsid w:val="00133BD9"/>
    <w:rsid w:val="00133CFC"/>
    <w:rsid w:val="00172809"/>
    <w:rsid w:val="001A17FE"/>
    <w:rsid w:val="00206D5F"/>
    <w:rsid w:val="002707B1"/>
    <w:rsid w:val="00291D51"/>
    <w:rsid w:val="00293724"/>
    <w:rsid w:val="002A4AD8"/>
    <w:rsid w:val="002B4955"/>
    <w:rsid w:val="002C6FD4"/>
    <w:rsid w:val="002E3EFB"/>
    <w:rsid w:val="003043A4"/>
    <w:rsid w:val="00342E6F"/>
    <w:rsid w:val="003452B0"/>
    <w:rsid w:val="00346119"/>
    <w:rsid w:val="00352381"/>
    <w:rsid w:val="00354DC1"/>
    <w:rsid w:val="00360385"/>
    <w:rsid w:val="00371655"/>
    <w:rsid w:val="00385085"/>
    <w:rsid w:val="003B3576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60723D"/>
    <w:rsid w:val="006224F4"/>
    <w:rsid w:val="006279ED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170C7"/>
    <w:rsid w:val="00845396"/>
    <w:rsid w:val="0085400C"/>
    <w:rsid w:val="008A5062"/>
    <w:rsid w:val="008B3636"/>
    <w:rsid w:val="008B7043"/>
    <w:rsid w:val="008C5A35"/>
    <w:rsid w:val="00924DEC"/>
    <w:rsid w:val="00937BF5"/>
    <w:rsid w:val="00942721"/>
    <w:rsid w:val="00945C7C"/>
    <w:rsid w:val="00946125"/>
    <w:rsid w:val="009667DD"/>
    <w:rsid w:val="009842BA"/>
    <w:rsid w:val="009845A8"/>
    <w:rsid w:val="00994472"/>
    <w:rsid w:val="009B26A0"/>
    <w:rsid w:val="009B7577"/>
    <w:rsid w:val="009D395C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0E9"/>
    <w:rsid w:val="00CC7214"/>
    <w:rsid w:val="00CF22EF"/>
    <w:rsid w:val="00D1736D"/>
    <w:rsid w:val="00D50036"/>
    <w:rsid w:val="00D53135"/>
    <w:rsid w:val="00D74AF6"/>
    <w:rsid w:val="00D81399"/>
    <w:rsid w:val="00DA4D94"/>
    <w:rsid w:val="00DC3C8E"/>
    <w:rsid w:val="00E040EA"/>
    <w:rsid w:val="00E524AB"/>
    <w:rsid w:val="00E525E0"/>
    <w:rsid w:val="00E55A7F"/>
    <w:rsid w:val="00E566F5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  <w:rsid w:val="01768484"/>
    <w:rsid w:val="0607A6CD"/>
    <w:rsid w:val="0920D9B5"/>
    <w:rsid w:val="0A0212B0"/>
    <w:rsid w:val="0F66ACD8"/>
    <w:rsid w:val="11D99F6B"/>
    <w:rsid w:val="134D25DF"/>
    <w:rsid w:val="14FB24C2"/>
    <w:rsid w:val="1B31938F"/>
    <w:rsid w:val="21BD71E1"/>
    <w:rsid w:val="24C735D7"/>
    <w:rsid w:val="2A1F9FCA"/>
    <w:rsid w:val="2BED1E19"/>
    <w:rsid w:val="343C28A3"/>
    <w:rsid w:val="3863F70B"/>
    <w:rsid w:val="3E2ECA3D"/>
    <w:rsid w:val="40B63BA7"/>
    <w:rsid w:val="43944464"/>
    <w:rsid w:val="44B058E2"/>
    <w:rsid w:val="44DDEF8E"/>
    <w:rsid w:val="47330A4E"/>
    <w:rsid w:val="54DC59E1"/>
    <w:rsid w:val="632156BE"/>
    <w:rsid w:val="66187B09"/>
    <w:rsid w:val="677B0653"/>
    <w:rsid w:val="6AE406FB"/>
    <w:rsid w:val="6BB4AF97"/>
    <w:rsid w:val="734D5837"/>
    <w:rsid w:val="780F3462"/>
    <w:rsid w:val="793610A7"/>
    <w:rsid w:val="7980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EBDCE9AC29449B195F7638FA7734A" ma:contentTypeVersion="31" ma:contentTypeDescription="Create a new document." ma:contentTypeScope="" ma:versionID="8afd30ede04278f8a6e3112c86be0d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1E488E9-A749-4D74-A2F0-E3960487515E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055A2165-7002-425D-A926-546E6C09F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2020-07-22T08:49:00Z</dcterms:created>
  <dcterms:modified xsi:type="dcterms:W3CDTF">2020-07-22T08:49:00Z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0x0101007D1EBDCE9AC29449B195F7638FA7734A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61bf69b2-9b51-423b-b53c-e84330be1b88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