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002E3EFB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29039AA5" w:rsidR="00133BD9" w:rsidRPr="002E3EFB" w:rsidRDefault="002E3EFB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E3EFB">
              <w:rPr>
                <w:rFonts w:ascii="Arial" w:hAnsi="Arial" w:cs="Arial"/>
                <w:b/>
                <w:bCs/>
                <w:sz w:val="32"/>
                <w:szCs w:val="32"/>
              </w:rPr>
              <w:t>Draft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150323">
              <w:rPr>
                <w:rFonts w:ascii="Arial" w:hAnsi="Arial" w:cs="Arial"/>
                <w:b/>
                <w:bCs/>
                <w:sz w:val="32"/>
                <w:szCs w:val="32"/>
              </w:rPr>
              <w:t>Publication</w:t>
            </w:r>
          </w:p>
        </w:tc>
      </w:tr>
      <w:tr w:rsidR="00133BD9" w:rsidRPr="00876240" w14:paraId="373E21CD" w14:textId="77777777" w:rsidTr="002E3EFB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6B6A727D" w:rsidR="00BB682C" w:rsidRPr="00876240" w:rsidRDefault="00150323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002E3EFB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480CF7AF" w:rsidR="00133BD9" w:rsidRPr="00876240" w:rsidRDefault="00150323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5F269686" w:rsidR="00133BD9" w:rsidRPr="00876240" w:rsidRDefault="00C10D99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10D99">
              <w:rPr>
                <w:rFonts w:ascii="Arial" w:hAnsi="Arial" w:cs="Arial"/>
                <w:sz w:val="24"/>
                <w:szCs w:val="24"/>
              </w:rPr>
              <w:t>CADENT_</w:t>
            </w:r>
            <w:r w:rsidR="00D81399">
              <w:rPr>
                <w:rFonts w:ascii="Arial" w:hAnsi="Arial" w:cs="Arial"/>
                <w:sz w:val="24"/>
                <w:szCs w:val="24"/>
              </w:rPr>
              <w:t>DD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D316CB">
              <w:rPr>
                <w:rFonts w:ascii="Arial" w:hAnsi="Arial" w:cs="Arial"/>
                <w:sz w:val="24"/>
                <w:szCs w:val="24"/>
              </w:rPr>
              <w:t>63</w:t>
            </w:r>
          </w:p>
        </w:tc>
      </w:tr>
      <w:tr w:rsidR="00A06191" w:rsidRPr="00876240" w14:paraId="373E21D3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4D5E2719" w:rsidR="00A06191" w:rsidRPr="00876240" w:rsidRDefault="001503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15A17EA5" w:rsidR="00A06191" w:rsidRPr="00876240" w:rsidRDefault="00533ED8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Cadent Networks</w:t>
            </w:r>
          </w:p>
        </w:tc>
      </w:tr>
      <w:tr w:rsidR="00A06191" w:rsidRPr="00876240" w14:paraId="373E21D6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53A2659" w14:textId="77777777" w:rsidR="001D3A00" w:rsidRDefault="001D3A00" w:rsidP="0060723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3A8B3B" w14:textId="77777777" w:rsidR="00A62340" w:rsidRDefault="001D3A00" w:rsidP="00F772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Error</w:t>
            </w:r>
            <w:r w:rsidR="00F7725C">
              <w:rPr>
                <w:rFonts w:ascii="Arial" w:hAnsi="Arial" w:cs="Arial"/>
                <w:sz w:val="24"/>
                <w:szCs w:val="24"/>
              </w:rPr>
              <w:t xml:space="preserve"> 3</w:t>
            </w:r>
            <w:r>
              <w:rPr>
                <w:rFonts w:ascii="Arial" w:hAnsi="Arial" w:cs="Arial"/>
                <w:sz w:val="24"/>
                <w:szCs w:val="24"/>
              </w:rPr>
              <w:t xml:space="preserve"> in </w:t>
            </w:r>
            <w:r w:rsidR="00A62340">
              <w:rPr>
                <w:rFonts w:ascii="Arial" w:hAnsi="Arial" w:cs="Arial"/>
                <w:sz w:val="24"/>
                <w:szCs w:val="24"/>
              </w:rPr>
              <w:t xml:space="preserve">MEAV calculation </w:t>
            </w:r>
            <w:r w:rsidR="00F7725C">
              <w:rPr>
                <w:rFonts w:ascii="Arial" w:hAnsi="Arial" w:cs="Arial"/>
                <w:sz w:val="24"/>
                <w:szCs w:val="24"/>
              </w:rPr>
              <w:t>WWU mains and services</w:t>
            </w:r>
          </w:p>
          <w:p w14:paraId="373E21D5" w14:textId="0582CE8C" w:rsidR="00F7725C" w:rsidRPr="00876240" w:rsidRDefault="00F7725C" w:rsidP="00F7725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373E21D9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66C45849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07C0DA48" w14:textId="6216DBC2" w:rsidR="001D3A00" w:rsidRDefault="001D3A00" w:rsidP="001D3A00">
            <w:r>
              <w:rPr>
                <w:rFonts w:ascii="Arial" w:hAnsi="Arial" w:cs="Arial"/>
                <w:sz w:val="24"/>
                <w:szCs w:val="24"/>
              </w:rPr>
              <w:t xml:space="preserve">Our initial review of MEAV calculation </w:t>
            </w:r>
            <w:r w:rsidR="00F7725C">
              <w:rPr>
                <w:rFonts w:ascii="Arial" w:hAnsi="Arial" w:cs="Arial"/>
                <w:sz w:val="24"/>
                <w:szCs w:val="24"/>
              </w:rPr>
              <w:t xml:space="preserve">in file MEAV.xslx </w:t>
            </w:r>
            <w:r>
              <w:rPr>
                <w:rFonts w:ascii="Arial" w:hAnsi="Arial" w:cs="Arial"/>
                <w:sz w:val="24"/>
                <w:szCs w:val="24"/>
              </w:rPr>
              <w:t>has identified the following error:</w:t>
            </w:r>
            <w:r>
              <w:t> </w:t>
            </w:r>
          </w:p>
          <w:p w14:paraId="0556223B" w14:textId="58461264" w:rsidR="001D3A00" w:rsidRDefault="001D3A00" w:rsidP="001D3A00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WWU’s projections of mains and services growth are greatly higher than those actually achieved: the MEAV shows growth of 233 km p.a., as compared to average growth between 2013/14 and 2018/19 of 67 km p.a.  The projected pattern of growth is also implausible – with around half the projected growth being in Diameter Band F – with a high unit cost. </w:t>
            </w:r>
          </w:p>
          <w:p w14:paraId="133C6604" w14:textId="77777777" w:rsidR="0080506D" w:rsidRDefault="0080506D" w:rsidP="0080506D">
            <w:pPr>
              <w:spacing w:after="0" w:line="240" w:lineRule="auto"/>
              <w:ind w:left="720"/>
              <w:rPr>
                <w:rFonts w:eastAsia="Times New Roman"/>
              </w:rPr>
            </w:pPr>
          </w:p>
          <w:p w14:paraId="17DE4C41" w14:textId="6E66973E" w:rsidR="0080506D" w:rsidRDefault="0080506D" w:rsidP="0080506D">
            <w:pPr>
              <w:spacing w:after="0" w:line="240" w:lineRule="auto"/>
              <w:rPr>
                <w:rFonts w:eastAsia="Times New Roman"/>
              </w:rPr>
            </w:pPr>
            <w:r w:rsidRPr="0080506D">
              <w:rPr>
                <w:rFonts w:eastAsia="Times New Roman"/>
                <w:noProof/>
                <w:lang w:eastAsia="en-GB"/>
              </w:rPr>
              <w:drawing>
                <wp:inline distT="0" distB="0" distL="0" distR="0" wp14:anchorId="70C515D7" wp14:editId="078DD349">
                  <wp:extent cx="4474044" cy="2516588"/>
                  <wp:effectExtent l="0" t="0" r="317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4765" cy="25338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A3C6DB" w14:textId="77777777" w:rsidR="001D3A00" w:rsidRDefault="001D3A00" w:rsidP="001D3A00">
            <w:pPr>
              <w:spacing w:after="0" w:line="240" w:lineRule="auto"/>
              <w:ind w:left="720"/>
              <w:rPr>
                <w:rFonts w:eastAsia="Times New Roman"/>
              </w:rPr>
            </w:pPr>
          </w:p>
          <w:p w14:paraId="373E21D8" w14:textId="7FCAFFA0" w:rsidR="007D32E5" w:rsidRPr="007D32E5" w:rsidRDefault="0080506D" w:rsidP="00F7725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Can you please confirm this error.</w:t>
            </w:r>
          </w:p>
        </w:tc>
      </w:tr>
      <w:tr w:rsidR="00A06191" w:rsidRPr="00876240" w14:paraId="373E21DC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470A4990" w:rsidR="00A06191" w:rsidRDefault="00F20F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  <w:r w:rsidR="00150323">
              <w:rPr>
                <w:rFonts w:ascii="Arial" w:hAnsi="Arial" w:cs="Arial"/>
                <w:b/>
                <w:bCs/>
              </w:rPr>
              <w:t>ate query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50323">
              <w:rPr>
                <w:rFonts w:ascii="Arial" w:hAnsi="Arial" w:cs="Arial"/>
                <w:b/>
                <w:bCs/>
              </w:rPr>
              <w:t>r</w:t>
            </w:r>
            <w:r w:rsidR="00A0584E">
              <w:rPr>
                <w:rFonts w:ascii="Arial" w:hAnsi="Arial" w:cs="Arial"/>
                <w:b/>
                <w:bCs/>
              </w:rPr>
              <w:t xml:space="preserve">aised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0349668D" w:rsidR="00A06191" w:rsidRPr="00876240" w:rsidRDefault="001D3A00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30/7/20</w:t>
            </w:r>
          </w:p>
        </w:tc>
      </w:tr>
      <w:tr w:rsidR="00A06191" w:rsidRPr="00876240" w14:paraId="373E21DF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3B7CEF4E" w:rsidR="00F82AB4" w:rsidRPr="00876240" w:rsidRDefault="00F82AB4" w:rsidP="00A05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373E21E2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E0" w14:textId="6E11B1C1" w:rsidR="00A06191" w:rsidRDefault="0015032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Expected </w:t>
            </w:r>
            <w:r w:rsidR="00A06191"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Date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E1" w14:textId="3FD12EA6" w:rsidR="00A06191" w:rsidRPr="00F7725C" w:rsidRDefault="001D3A00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F7725C">
              <w:rPr>
                <w:rFonts w:ascii="Arial" w:hAnsi="Arial" w:cs="Arial"/>
                <w:sz w:val="24"/>
                <w:szCs w:val="24"/>
              </w:rPr>
              <w:t>4</w:t>
            </w:r>
            <w:r w:rsidR="00DC4A17" w:rsidRPr="00F7725C">
              <w:rPr>
                <w:rFonts w:ascii="Arial" w:hAnsi="Arial" w:cs="Arial"/>
                <w:sz w:val="24"/>
                <w:szCs w:val="24"/>
              </w:rPr>
              <w:t>/8/20</w:t>
            </w:r>
          </w:p>
        </w:tc>
      </w:tr>
      <w:tr w:rsidR="00A06191" w:rsidRPr="00876240" w14:paraId="373E21E5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E3" w14:textId="2DA36D2F" w:rsidR="00A06191" w:rsidRDefault="00A0584E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Received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E4" w14:textId="05713955" w:rsidR="00A06191" w:rsidRPr="00876240" w:rsidRDefault="00A06191" w:rsidP="006072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BD9" w:rsidRPr="00876240" w14:paraId="373E21F0" w14:textId="77777777" w:rsidTr="002E3EFB">
        <w:trPr>
          <w:gridBefore w:val="1"/>
          <w:wBefore w:w="216" w:type="dxa"/>
          <w:trHeight w:val="1978"/>
        </w:trPr>
        <w:tc>
          <w:tcPr>
            <w:tcW w:w="9674" w:type="dxa"/>
            <w:gridSpan w:val="3"/>
            <w:shd w:val="clear" w:color="auto" w:fill="auto"/>
            <w:vAlign w:val="center"/>
          </w:tcPr>
          <w:p w14:paraId="242C1E7C" w14:textId="77777777" w:rsidR="006224F4" w:rsidRDefault="00150323" w:rsidP="002707B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032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OfGEM Response:</w:t>
            </w:r>
          </w:p>
          <w:p w14:paraId="373E21EF" w14:textId="53BE68EA" w:rsidR="000E42B0" w:rsidRPr="000E42B0" w:rsidRDefault="000E42B0" w:rsidP="002707B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0E42B0">
              <w:rPr>
                <w:rFonts w:ascii="Arial" w:hAnsi="Arial" w:cs="Arial"/>
                <w:bCs/>
                <w:sz w:val="24"/>
                <w:szCs w:val="24"/>
              </w:rPr>
              <w:t xml:space="preserve">Please refer to the response to </w:t>
            </w:r>
            <w:r>
              <w:rPr>
                <w:rFonts w:ascii="Arial" w:hAnsi="Arial" w:cs="Arial"/>
                <w:bCs/>
                <w:sz w:val="24"/>
                <w:szCs w:val="24"/>
              </w:rPr>
              <w:t>Cadent_DDQ_</w:t>
            </w:r>
            <w:r w:rsidR="00F46723">
              <w:rPr>
                <w:rFonts w:ascii="Arial" w:hAnsi="Arial" w:cs="Arial"/>
                <w:bCs/>
                <w:sz w:val="24"/>
                <w:szCs w:val="24"/>
              </w:rPr>
              <w:t>60</w:t>
            </w:r>
            <w:bookmarkStart w:id="0" w:name="_GoBack"/>
            <w:bookmarkEnd w:id="0"/>
            <w:r w:rsidRPr="000E42B0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133BD9" w:rsidRPr="00876240" w14:paraId="373E21F2" w14:textId="77777777" w:rsidTr="002E3EFB">
        <w:trPr>
          <w:gridBefore w:val="1"/>
          <w:wBefore w:w="216" w:type="dxa"/>
          <w:trHeight w:val="2226"/>
        </w:trPr>
        <w:tc>
          <w:tcPr>
            <w:tcW w:w="9674" w:type="dxa"/>
            <w:gridSpan w:val="3"/>
            <w:shd w:val="clear" w:color="auto" w:fill="auto"/>
            <w:noWrap/>
            <w:vAlign w:val="center"/>
            <w:hideMark/>
          </w:tcPr>
          <w:p w14:paraId="373E21F1" w14:textId="78A4F8CC" w:rsidR="00133BD9" w:rsidRPr="00150323" w:rsidRDefault="00AC6418" w:rsidP="00AC6418">
            <w:pPr>
              <w:rPr>
                <w:rFonts w:cs="Arial"/>
                <w:b/>
                <w:szCs w:val="20"/>
              </w:rPr>
            </w:pPr>
            <w:r w:rsidRPr="00150323">
              <w:rPr>
                <w:rFonts w:ascii="Arial" w:hAnsi="Arial" w:cs="Arial"/>
                <w:b/>
                <w:noProof/>
                <w:szCs w:val="20"/>
                <w:lang w:eastAsia="en-GB"/>
              </w:rPr>
              <w:t>A</w:t>
            </w:r>
            <w:r w:rsidR="00133BD9" w:rsidRPr="00150323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ttachments: </w:t>
            </w:r>
          </w:p>
        </w:tc>
      </w:tr>
    </w:tbl>
    <w:p w14:paraId="373E21F4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8B392" w14:textId="77777777" w:rsidR="00846349" w:rsidRDefault="00846349" w:rsidP="00526623">
      <w:pPr>
        <w:spacing w:after="0" w:line="240" w:lineRule="auto"/>
      </w:pPr>
      <w:r>
        <w:separator/>
      </w:r>
    </w:p>
  </w:endnote>
  <w:endnote w:type="continuationSeparator" w:id="0">
    <w:p w14:paraId="401E9D49" w14:textId="77777777" w:rsidR="00846349" w:rsidRDefault="00846349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B3B47" w14:textId="77777777" w:rsidR="00846349" w:rsidRDefault="00846349" w:rsidP="00526623">
      <w:pPr>
        <w:spacing w:after="0" w:line="240" w:lineRule="auto"/>
      </w:pPr>
      <w:r>
        <w:separator/>
      </w:r>
    </w:p>
  </w:footnote>
  <w:footnote w:type="continuationSeparator" w:id="0">
    <w:p w14:paraId="2027CC23" w14:textId="77777777" w:rsidR="00846349" w:rsidRDefault="00846349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D1AEC"/>
    <w:multiLevelType w:val="hybridMultilevel"/>
    <w:tmpl w:val="04A20B1E"/>
    <w:lvl w:ilvl="0" w:tplc="35AC95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60F34"/>
    <w:multiLevelType w:val="multilevel"/>
    <w:tmpl w:val="9606E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3933D93"/>
    <w:multiLevelType w:val="hybridMultilevel"/>
    <w:tmpl w:val="5F0A65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A63E95"/>
    <w:multiLevelType w:val="hybridMultilevel"/>
    <w:tmpl w:val="1EF4F03E"/>
    <w:lvl w:ilvl="0" w:tplc="35AC95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DB6CCD"/>
    <w:multiLevelType w:val="hybridMultilevel"/>
    <w:tmpl w:val="64EC0C18"/>
    <w:lvl w:ilvl="0" w:tplc="35AC95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782A51"/>
    <w:multiLevelType w:val="multilevel"/>
    <w:tmpl w:val="4A007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2AC0E30"/>
    <w:multiLevelType w:val="hybridMultilevel"/>
    <w:tmpl w:val="D8863706"/>
    <w:lvl w:ilvl="0" w:tplc="35AC95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0"/>
  </w:num>
  <w:num w:numId="9">
    <w:abstractNumId w:val="11"/>
  </w:num>
  <w:num w:numId="10">
    <w:abstractNumId w:val="2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1711"/>
    <w:rsid w:val="000436C2"/>
    <w:rsid w:val="000473D3"/>
    <w:rsid w:val="00050C54"/>
    <w:rsid w:val="000B0536"/>
    <w:rsid w:val="000E42B0"/>
    <w:rsid w:val="0010126C"/>
    <w:rsid w:val="00107296"/>
    <w:rsid w:val="00133BD9"/>
    <w:rsid w:val="00133CFC"/>
    <w:rsid w:val="00150323"/>
    <w:rsid w:val="00172809"/>
    <w:rsid w:val="001D3A00"/>
    <w:rsid w:val="001D69A2"/>
    <w:rsid w:val="00206D5F"/>
    <w:rsid w:val="002535A2"/>
    <w:rsid w:val="002707B1"/>
    <w:rsid w:val="00291D51"/>
    <w:rsid w:val="00293724"/>
    <w:rsid w:val="002A4AD8"/>
    <w:rsid w:val="002B4955"/>
    <w:rsid w:val="002E3EFB"/>
    <w:rsid w:val="003043A4"/>
    <w:rsid w:val="00342E6F"/>
    <w:rsid w:val="003452B0"/>
    <w:rsid w:val="00353EF3"/>
    <w:rsid w:val="00360385"/>
    <w:rsid w:val="00385085"/>
    <w:rsid w:val="003B3576"/>
    <w:rsid w:val="00400822"/>
    <w:rsid w:val="004C4D2B"/>
    <w:rsid w:val="00503895"/>
    <w:rsid w:val="00526623"/>
    <w:rsid w:val="00526A8E"/>
    <w:rsid w:val="00533ED8"/>
    <w:rsid w:val="00534E92"/>
    <w:rsid w:val="00536220"/>
    <w:rsid w:val="00584F30"/>
    <w:rsid w:val="005A506C"/>
    <w:rsid w:val="005A74DE"/>
    <w:rsid w:val="005E2894"/>
    <w:rsid w:val="0060723D"/>
    <w:rsid w:val="006224F4"/>
    <w:rsid w:val="006279ED"/>
    <w:rsid w:val="006847DA"/>
    <w:rsid w:val="006A1593"/>
    <w:rsid w:val="006B26DE"/>
    <w:rsid w:val="006D2E45"/>
    <w:rsid w:val="00716508"/>
    <w:rsid w:val="007400B7"/>
    <w:rsid w:val="00753976"/>
    <w:rsid w:val="007649AC"/>
    <w:rsid w:val="00772D1E"/>
    <w:rsid w:val="007974DA"/>
    <w:rsid w:val="007B29A9"/>
    <w:rsid w:val="007C2E37"/>
    <w:rsid w:val="007D32E5"/>
    <w:rsid w:val="007D7648"/>
    <w:rsid w:val="0080506D"/>
    <w:rsid w:val="008170C7"/>
    <w:rsid w:val="00845396"/>
    <w:rsid w:val="00846349"/>
    <w:rsid w:val="0085400C"/>
    <w:rsid w:val="00897582"/>
    <w:rsid w:val="008A5062"/>
    <w:rsid w:val="008B3636"/>
    <w:rsid w:val="008B7043"/>
    <w:rsid w:val="008C5A35"/>
    <w:rsid w:val="008D3A04"/>
    <w:rsid w:val="00923B62"/>
    <w:rsid w:val="00924DEC"/>
    <w:rsid w:val="00937BF5"/>
    <w:rsid w:val="00942721"/>
    <w:rsid w:val="00945C7C"/>
    <w:rsid w:val="00946125"/>
    <w:rsid w:val="009845A8"/>
    <w:rsid w:val="009B26A0"/>
    <w:rsid w:val="009B7577"/>
    <w:rsid w:val="009D4F56"/>
    <w:rsid w:val="00A054D1"/>
    <w:rsid w:val="00A0584E"/>
    <w:rsid w:val="00A06191"/>
    <w:rsid w:val="00A56CF3"/>
    <w:rsid w:val="00A62340"/>
    <w:rsid w:val="00A922CF"/>
    <w:rsid w:val="00AC6418"/>
    <w:rsid w:val="00AE2C71"/>
    <w:rsid w:val="00AF2854"/>
    <w:rsid w:val="00B33BDA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71845"/>
    <w:rsid w:val="00C814D0"/>
    <w:rsid w:val="00CA4297"/>
    <w:rsid w:val="00CC7214"/>
    <w:rsid w:val="00CF22EF"/>
    <w:rsid w:val="00D1736D"/>
    <w:rsid w:val="00D316CB"/>
    <w:rsid w:val="00D50036"/>
    <w:rsid w:val="00D53135"/>
    <w:rsid w:val="00D81399"/>
    <w:rsid w:val="00DA4D94"/>
    <w:rsid w:val="00DC4A17"/>
    <w:rsid w:val="00E040EA"/>
    <w:rsid w:val="00E2141E"/>
    <w:rsid w:val="00E525E0"/>
    <w:rsid w:val="00E55A7F"/>
    <w:rsid w:val="00E566F5"/>
    <w:rsid w:val="00EB123E"/>
    <w:rsid w:val="00EB179A"/>
    <w:rsid w:val="00EB2613"/>
    <w:rsid w:val="00EE1C79"/>
    <w:rsid w:val="00F129C1"/>
    <w:rsid w:val="00F20F23"/>
    <w:rsid w:val="00F23B18"/>
    <w:rsid w:val="00F31270"/>
    <w:rsid w:val="00F46723"/>
    <w:rsid w:val="00F55AE5"/>
    <w:rsid w:val="00F678C1"/>
    <w:rsid w:val="00F7725C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23B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3B6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3B62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B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3B62"/>
    <w:rPr>
      <w:rFonts w:ascii="Verdana" w:hAnsi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B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B62"/>
    <w:rPr>
      <w:rFonts w:ascii="Segoe UI" w:hAnsi="Segoe UI" w:cs="Segoe UI"/>
      <w:sz w:val="18"/>
      <w:szCs w:val="18"/>
    </w:rPr>
  </w:style>
  <w:style w:type="paragraph" w:customStyle="1" w:styleId="xmsonormal">
    <w:name w:val="x_msonormal"/>
    <w:basedOn w:val="Normal"/>
    <w:rsid w:val="001D3A00"/>
    <w:pPr>
      <w:spacing w:after="0" w:line="240" w:lineRule="auto"/>
    </w:pPr>
    <w:rPr>
      <w:rFonts w:ascii="Calibri" w:hAnsi="Calibri" w:cs="Calibri"/>
      <w:sz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_Status xmlns="http://schemas.microsoft.com/sharepoint/v3/fields">Draft</_Status>
    <_x003a_ xmlns="631298fc-6a88-4548-b7d9-3b164918c4a3" xsi:nil="true"/>
    <_x003a__x003a_ xmlns="631298fc-6a88-4548-b7d9-3b164918c4a3">-Main Document</_x003a__x003a_>
    <Organisation xmlns="631298fc-6a88-4548-b7d9-3b164918c4a3">Choose an Organisation</Organisation>
    <Publication_x0020_Date_x003a_ xmlns="631298fc-6a88-4548-b7d9-3b164918c4a3">2020-08-24T19:04:45+00:00</Publication_x0020_Date_x003a_>
  </documentManagement>
</p:properties>
</file>

<file path=customXml/item3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purl.org/dc/terms/"/>
    <ds:schemaRef ds:uri="http://schemas.microsoft.com/sharepoint/v3/fields"/>
    <ds:schemaRef ds:uri="http://purl.org/dc/elements/1.1/"/>
    <ds:schemaRef ds:uri="http://schemas.openxmlformats.org/package/2006/metadata/core-properties"/>
    <ds:schemaRef ds:uri="631298fc-6a88-4548-b7d9-3b164918c4a3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C8A87E5-657E-41E8-B20D-0C0EAA9C6F26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56DEE12E-27C7-485D-8E2A-EFDC443757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501E205-8A13-4BDA-92F6-309437B4643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5</cp:revision>
  <dcterms:created xsi:type="dcterms:W3CDTF">2020-08-24T19:04:00Z</dcterms:created>
  <dcterms:modified xsi:type="dcterms:W3CDTF">2020-08-24T19:13:00Z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