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2BBF0DD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682AC4">
              <w:rPr>
                <w:rFonts w:asciiTheme="minorHAnsi" w:hAnsiTheme="minorHAnsi" w:cs="Arial"/>
                <w:sz w:val="22"/>
              </w:rPr>
              <w:t>8</w:t>
            </w:r>
            <w:r w:rsidR="002C70F9">
              <w:rPr>
                <w:rFonts w:asciiTheme="minorHAnsi" w:hAnsiTheme="minorHAnsi" w:cs="Arial"/>
                <w:sz w:val="22"/>
              </w:rPr>
              <w:t>4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5436F7A" w:rsidR="00A06191" w:rsidRPr="0037140B" w:rsidRDefault="00A832C2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Repex – Tier 1 Services PCD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6FB26B6" w14:textId="1DDDCDB1" w:rsidR="006F7CC4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832C2">
              <w:rPr>
                <w:rFonts w:asciiTheme="minorHAnsi" w:hAnsiTheme="minorHAnsi" w:cs="Arial"/>
                <w:sz w:val="22"/>
              </w:rPr>
              <w:t>‘</w:t>
            </w:r>
            <w:r w:rsidR="00A832C2" w:rsidRPr="00A832C2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746D70">
              <w:rPr>
                <w:rFonts w:asciiTheme="minorHAnsi" w:hAnsiTheme="minorHAnsi" w:cs="Arial"/>
                <w:sz w:val="22"/>
              </w:rPr>
              <w:t>’</w:t>
            </w:r>
            <w:r w:rsidR="00A832C2">
              <w:rPr>
                <w:rFonts w:asciiTheme="minorHAnsi" w:hAnsiTheme="minorHAnsi" w:cs="Arial"/>
                <w:sz w:val="22"/>
              </w:rPr>
              <w:t xml:space="preserve"> (Table 16 &amp;17 on page 16)</w:t>
            </w:r>
          </w:p>
          <w:p w14:paraId="0D3E4440" w14:textId="6DB5E398" w:rsidR="00A832C2" w:rsidRDefault="00A832C2" w:rsidP="00A832C2">
            <w:r>
              <w:t>In your recent responses to SGN-DD-Q07 and SGN-DD-Q08, you confirmed that "We have identified an error in table 12 on page 14 of the SGN annex containing Tier 1 mains decommissioned baseline target workloads for SGN Scotland (and Southern) for RIIO-GD2. The table did not include the adjustment to the workloads due to the removal of accelerated growth. The error is a typo restricted to the table identified in the SGN annex and does not affect any of the wider modelling figures used in our analysis."</w:t>
            </w:r>
          </w:p>
          <w:p w14:paraId="373E21D8" w14:textId="5A07863E" w:rsidR="00504295" w:rsidRPr="0037140B" w:rsidRDefault="00A832C2" w:rsidP="00A832C2">
            <w:pPr>
              <w:rPr>
                <w:rFonts w:asciiTheme="minorHAnsi" w:hAnsiTheme="minorHAnsi" w:cs="Arial"/>
                <w:sz w:val="22"/>
              </w:rPr>
            </w:pPr>
            <w:r>
              <w:t>Please can you confirm whether the Tier 1 service interventions baseline target workloads shown on Table 16 &amp; 17 on page 17 of the SGN annex are correct or whether the services numbers shown also do not include the adjustment to the workloads due to the removal of accelerated growth?</w:t>
            </w:r>
          </w:p>
        </w:tc>
      </w:tr>
      <w:tr w:rsidR="004E0EC4" w:rsidRPr="0037140B" w14:paraId="50076E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6A0BBF17" w14:textId="53B9D6BE" w:rsidR="004E0EC4" w:rsidRPr="0037140B" w:rsidRDefault="004E0EC4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FAECD50" w14:textId="35B3DAEA" w:rsidR="004E0EC4" w:rsidRPr="0037140B" w:rsidRDefault="004E0EC4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38D0D78" w:rsidR="00F82AB4" w:rsidRPr="0037140B" w:rsidRDefault="00A747A1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37140B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1CF547D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</w:t>
            </w:r>
            <w:r w:rsidR="00A747A1">
              <w:rPr>
                <w:rFonts w:asciiTheme="minorHAnsi" w:hAnsiTheme="minorHAnsi" w:cs="Arial"/>
                <w:sz w:val="22"/>
              </w:rPr>
              <w:t>6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6B2725BD" w:rsidR="00F24B54" w:rsidRPr="0037140B" w:rsidRDefault="000D2EA2" w:rsidP="001B28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The Tier 1 services baseline target workloads shown in Table 16 and 17 include the adjustment for the</w:t>
            </w:r>
            <w:r w:rsidR="001B2892">
              <w:rPr>
                <w:rFonts w:asciiTheme="minorHAnsi" w:hAnsiTheme="minorHAnsi" w:cs="Arial"/>
                <w:sz w:val="22"/>
              </w:rPr>
              <w:t xml:space="preserve"> removal of accelerated growth.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lastRenderedPageBreak/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92086" w14:textId="77777777" w:rsidR="00373EA5" w:rsidRDefault="00373EA5" w:rsidP="00526623">
      <w:pPr>
        <w:spacing w:after="0" w:line="240" w:lineRule="auto"/>
      </w:pPr>
      <w:r>
        <w:separator/>
      </w:r>
    </w:p>
  </w:endnote>
  <w:endnote w:type="continuationSeparator" w:id="0">
    <w:p w14:paraId="2723AAF1" w14:textId="77777777" w:rsidR="00373EA5" w:rsidRDefault="00373EA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49289" w14:textId="77777777" w:rsidR="00373EA5" w:rsidRDefault="00373EA5" w:rsidP="00526623">
      <w:pPr>
        <w:spacing w:after="0" w:line="240" w:lineRule="auto"/>
      </w:pPr>
      <w:r>
        <w:separator/>
      </w:r>
    </w:p>
  </w:footnote>
  <w:footnote w:type="continuationSeparator" w:id="0">
    <w:p w14:paraId="68D9F33A" w14:textId="77777777" w:rsidR="00373EA5" w:rsidRDefault="00373EA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D2EA2"/>
    <w:rsid w:val="000F1652"/>
    <w:rsid w:val="00100027"/>
    <w:rsid w:val="0010126C"/>
    <w:rsid w:val="00107296"/>
    <w:rsid w:val="00133BD9"/>
    <w:rsid w:val="00133CFC"/>
    <w:rsid w:val="00137DC1"/>
    <w:rsid w:val="00172809"/>
    <w:rsid w:val="001B2892"/>
    <w:rsid w:val="001C3FDE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2C70F9"/>
    <w:rsid w:val="003043A4"/>
    <w:rsid w:val="0033780A"/>
    <w:rsid w:val="003452B0"/>
    <w:rsid w:val="00360385"/>
    <w:rsid w:val="00366C0B"/>
    <w:rsid w:val="0037140B"/>
    <w:rsid w:val="00372D1E"/>
    <w:rsid w:val="00373EA5"/>
    <w:rsid w:val="003820EF"/>
    <w:rsid w:val="003B3576"/>
    <w:rsid w:val="003E53F4"/>
    <w:rsid w:val="003F22F3"/>
    <w:rsid w:val="004145D1"/>
    <w:rsid w:val="004302F8"/>
    <w:rsid w:val="00463A24"/>
    <w:rsid w:val="00471BC8"/>
    <w:rsid w:val="004E0EC4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AC4"/>
    <w:rsid w:val="00683F48"/>
    <w:rsid w:val="006847DA"/>
    <w:rsid w:val="006B18F6"/>
    <w:rsid w:val="006F7CC4"/>
    <w:rsid w:val="00716508"/>
    <w:rsid w:val="007400B7"/>
    <w:rsid w:val="00746D70"/>
    <w:rsid w:val="00753976"/>
    <w:rsid w:val="007649AC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F5A11"/>
    <w:rsid w:val="00A054D1"/>
    <w:rsid w:val="00A0584E"/>
    <w:rsid w:val="00A06191"/>
    <w:rsid w:val="00A21D26"/>
    <w:rsid w:val="00A27E92"/>
    <w:rsid w:val="00A43B6A"/>
    <w:rsid w:val="00A71151"/>
    <w:rsid w:val="00A747A1"/>
    <w:rsid w:val="00A832C2"/>
    <w:rsid w:val="00A9013C"/>
    <w:rsid w:val="00A922CF"/>
    <w:rsid w:val="00AA5A4C"/>
    <w:rsid w:val="00AC6418"/>
    <w:rsid w:val="00B674C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2020-08-04T09:00:35+00:00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B921B-776D-43D1-BAFF-8F69B75E4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29C1A-360C-461E-B96C-4F28E2C730C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79527AE-EA6B-4F94-ACCB-BE19C1F4C1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5</cp:revision>
  <dcterms:created xsi:type="dcterms:W3CDTF">2020-08-04T09:00:00Z</dcterms:created>
  <dcterms:modified xsi:type="dcterms:W3CDTF">2020-08-04T11:14:00Z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