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7391"/>
      </w:tblGrid>
      <w:tr w:rsidR="00133BD9" w:rsidRPr="0037140B" w14:paraId="373E21CB" w14:textId="77777777" w:rsidTr="0037140B">
        <w:trPr>
          <w:trHeight w:val="315"/>
        </w:trPr>
        <w:tc>
          <w:tcPr>
            <w:tcW w:w="10208" w:type="dxa"/>
            <w:gridSpan w:val="2"/>
            <w:tcBorders>
              <w:top w:val="nil"/>
              <w:left w:val="nil"/>
              <w:bottom w:val="nil"/>
              <w:right w:val="nil"/>
            </w:tcBorders>
            <w:shd w:val="clear" w:color="auto" w:fill="auto"/>
            <w:noWrap/>
            <w:vAlign w:val="center"/>
            <w:hideMark/>
          </w:tcPr>
          <w:p w14:paraId="373E21CA" w14:textId="68C85E52" w:rsidR="00133BD9" w:rsidRPr="0037140B" w:rsidRDefault="00A27E92" w:rsidP="00A27E92">
            <w:pPr>
              <w:rPr>
                <w:rFonts w:asciiTheme="minorHAnsi" w:hAnsiTheme="minorHAnsi" w:cs="Arial"/>
                <w:b/>
                <w:bCs/>
                <w:sz w:val="22"/>
              </w:rPr>
            </w:pPr>
            <w:r w:rsidRPr="0037140B">
              <w:rPr>
                <w:rFonts w:asciiTheme="minorHAnsi" w:hAnsiTheme="minorHAnsi" w:cs="Arial"/>
                <w:b/>
                <w:bCs/>
                <w:sz w:val="22"/>
              </w:rPr>
              <w:t>Draft</w:t>
            </w:r>
            <w:r w:rsidR="00A0584E" w:rsidRPr="0037140B">
              <w:rPr>
                <w:rFonts w:asciiTheme="minorHAnsi" w:hAnsiTheme="minorHAnsi" w:cs="Arial"/>
                <w:b/>
                <w:bCs/>
                <w:sz w:val="22"/>
              </w:rPr>
              <w:t xml:space="preserve"> </w:t>
            </w:r>
            <w:r w:rsidRPr="0037140B">
              <w:rPr>
                <w:rFonts w:asciiTheme="minorHAnsi" w:hAnsiTheme="minorHAnsi" w:cs="Arial"/>
                <w:b/>
                <w:bCs/>
                <w:sz w:val="22"/>
              </w:rPr>
              <w:t>Determination Publication</w:t>
            </w:r>
          </w:p>
        </w:tc>
      </w:tr>
      <w:tr w:rsidR="00133BD9" w:rsidRPr="0037140B" w14:paraId="373E21CD" w14:textId="77777777" w:rsidTr="0037140B">
        <w:trPr>
          <w:trHeight w:val="315"/>
        </w:trPr>
        <w:tc>
          <w:tcPr>
            <w:tcW w:w="10208" w:type="dxa"/>
            <w:gridSpan w:val="2"/>
            <w:tcBorders>
              <w:top w:val="nil"/>
              <w:left w:val="nil"/>
              <w:right w:val="nil"/>
            </w:tcBorders>
            <w:shd w:val="clear" w:color="auto" w:fill="auto"/>
            <w:noWrap/>
            <w:vAlign w:val="center"/>
            <w:hideMark/>
          </w:tcPr>
          <w:p w14:paraId="373E21CC" w14:textId="33A0B307" w:rsidR="00BB682C" w:rsidRPr="0037140B" w:rsidRDefault="00A27E92" w:rsidP="00F24B54">
            <w:pPr>
              <w:rPr>
                <w:rFonts w:asciiTheme="minorHAnsi" w:hAnsiTheme="minorHAnsi" w:cs="Arial"/>
                <w:b/>
                <w:bCs/>
                <w:sz w:val="22"/>
              </w:rPr>
            </w:pPr>
            <w:r w:rsidRPr="0037140B">
              <w:rPr>
                <w:rFonts w:asciiTheme="minorHAnsi" w:hAnsiTheme="minorHAnsi" w:cs="Arial"/>
                <w:b/>
                <w:bCs/>
                <w:sz w:val="22"/>
              </w:rPr>
              <w:t xml:space="preserve">Network </w:t>
            </w:r>
            <w:r w:rsidR="00F24B54" w:rsidRPr="0037140B">
              <w:rPr>
                <w:rFonts w:asciiTheme="minorHAnsi" w:hAnsiTheme="minorHAnsi" w:cs="Arial"/>
                <w:b/>
                <w:bCs/>
                <w:sz w:val="22"/>
              </w:rPr>
              <w:t>Queries</w:t>
            </w:r>
          </w:p>
        </w:tc>
      </w:tr>
      <w:tr w:rsidR="00133BD9" w:rsidRPr="0037140B" w14:paraId="373E21D0" w14:textId="77777777" w:rsidTr="0037140B">
        <w:trPr>
          <w:trHeight w:val="614"/>
        </w:trPr>
        <w:tc>
          <w:tcPr>
            <w:tcW w:w="2817" w:type="dxa"/>
            <w:shd w:val="clear" w:color="auto" w:fill="auto"/>
            <w:vAlign w:val="center"/>
            <w:hideMark/>
          </w:tcPr>
          <w:p w14:paraId="373E21CE" w14:textId="2E2FC708" w:rsidR="00133BD9" w:rsidRPr="0037140B" w:rsidRDefault="00504295" w:rsidP="00A06191">
            <w:pPr>
              <w:rPr>
                <w:rFonts w:asciiTheme="minorHAnsi" w:hAnsiTheme="minorHAnsi" w:cs="Arial"/>
                <w:b/>
                <w:bCs/>
                <w:sz w:val="22"/>
              </w:rPr>
            </w:pPr>
            <w:r w:rsidRPr="0037140B">
              <w:rPr>
                <w:rFonts w:asciiTheme="minorHAnsi" w:hAnsiTheme="minorHAnsi" w:cs="Arial"/>
                <w:b/>
                <w:bCs/>
                <w:sz w:val="22"/>
              </w:rPr>
              <w:t>Network</w:t>
            </w:r>
            <w:r w:rsidR="00A0584E" w:rsidRPr="0037140B">
              <w:rPr>
                <w:rFonts w:asciiTheme="minorHAnsi" w:hAnsiTheme="minorHAnsi" w:cs="Arial"/>
                <w:b/>
                <w:bCs/>
                <w:sz w:val="22"/>
              </w:rPr>
              <w:t xml:space="preserve"> </w:t>
            </w:r>
            <w:r w:rsidR="00133BD9" w:rsidRPr="0037140B">
              <w:rPr>
                <w:rFonts w:asciiTheme="minorHAnsi" w:hAnsiTheme="minorHAnsi" w:cs="Arial"/>
                <w:b/>
                <w:bCs/>
                <w:sz w:val="22"/>
              </w:rPr>
              <w:t>Reference</w:t>
            </w:r>
            <w:r w:rsidR="00A06191" w:rsidRPr="0037140B">
              <w:rPr>
                <w:rFonts w:asciiTheme="minorHAnsi" w:hAnsiTheme="minorHAnsi" w:cs="Arial"/>
                <w:b/>
                <w:bCs/>
                <w:sz w:val="22"/>
              </w:rPr>
              <w:t xml:space="preserve"> number</w:t>
            </w:r>
          </w:p>
        </w:tc>
        <w:tc>
          <w:tcPr>
            <w:tcW w:w="7391" w:type="dxa"/>
            <w:shd w:val="clear" w:color="auto" w:fill="auto"/>
            <w:vAlign w:val="center"/>
          </w:tcPr>
          <w:p w14:paraId="373E21CF" w14:textId="62FAEF32" w:rsidR="00133BD9" w:rsidRPr="0037140B" w:rsidRDefault="0037140B" w:rsidP="00504295">
            <w:pPr>
              <w:rPr>
                <w:rFonts w:asciiTheme="minorHAnsi" w:hAnsiTheme="minorHAnsi" w:cs="Arial"/>
                <w:sz w:val="22"/>
              </w:rPr>
            </w:pPr>
            <w:r w:rsidRPr="0037140B">
              <w:rPr>
                <w:rFonts w:asciiTheme="minorHAnsi" w:hAnsiTheme="minorHAnsi" w:cs="Arial"/>
                <w:sz w:val="22"/>
              </w:rPr>
              <w:t>SGN</w:t>
            </w:r>
            <w:r w:rsidR="006279ED" w:rsidRPr="0037140B">
              <w:rPr>
                <w:rFonts w:asciiTheme="minorHAnsi" w:hAnsiTheme="minorHAnsi" w:cs="Arial"/>
                <w:sz w:val="22"/>
              </w:rPr>
              <w:t>_</w:t>
            </w:r>
            <w:r w:rsidR="006B18F6" w:rsidRPr="0037140B">
              <w:rPr>
                <w:rFonts w:asciiTheme="minorHAnsi" w:hAnsiTheme="minorHAnsi" w:cs="Arial"/>
                <w:sz w:val="22"/>
              </w:rPr>
              <w:t>DDQ_</w:t>
            </w:r>
            <w:r w:rsidRPr="0037140B">
              <w:rPr>
                <w:rFonts w:asciiTheme="minorHAnsi" w:hAnsiTheme="minorHAnsi" w:cs="Arial"/>
                <w:sz w:val="22"/>
              </w:rPr>
              <w:t>Q</w:t>
            </w:r>
            <w:r w:rsidR="00682AC4">
              <w:rPr>
                <w:rFonts w:asciiTheme="minorHAnsi" w:hAnsiTheme="minorHAnsi" w:cs="Arial"/>
                <w:sz w:val="22"/>
              </w:rPr>
              <w:t>8</w:t>
            </w:r>
            <w:r w:rsidR="00746D70">
              <w:rPr>
                <w:rFonts w:asciiTheme="minorHAnsi" w:hAnsiTheme="minorHAnsi" w:cs="Arial"/>
                <w:sz w:val="22"/>
              </w:rPr>
              <w:t>2</w:t>
            </w:r>
          </w:p>
        </w:tc>
      </w:tr>
      <w:tr w:rsidR="00A06191" w:rsidRPr="0037140B" w14:paraId="373E21D3" w14:textId="77777777" w:rsidTr="0037140B">
        <w:trPr>
          <w:trHeight w:val="127"/>
        </w:trPr>
        <w:tc>
          <w:tcPr>
            <w:tcW w:w="2817" w:type="dxa"/>
            <w:shd w:val="clear" w:color="auto" w:fill="auto"/>
            <w:vAlign w:val="center"/>
          </w:tcPr>
          <w:p w14:paraId="373E21D1" w14:textId="16AF9048" w:rsidR="00A06191" w:rsidRPr="0037140B" w:rsidRDefault="00504295" w:rsidP="00A0584E">
            <w:pPr>
              <w:rPr>
                <w:rFonts w:asciiTheme="minorHAnsi" w:hAnsiTheme="minorHAnsi" w:cs="Arial"/>
                <w:b/>
                <w:bCs/>
                <w:sz w:val="22"/>
              </w:rPr>
            </w:pPr>
            <w:r w:rsidRPr="0037140B">
              <w:rPr>
                <w:rFonts w:asciiTheme="minorHAnsi" w:hAnsiTheme="minorHAnsi" w:cs="Arial"/>
                <w:b/>
                <w:bCs/>
                <w:sz w:val="22"/>
              </w:rPr>
              <w:t>Licence</w:t>
            </w:r>
          </w:p>
        </w:tc>
        <w:tc>
          <w:tcPr>
            <w:tcW w:w="7391" w:type="dxa"/>
            <w:shd w:val="clear" w:color="auto" w:fill="auto"/>
            <w:vAlign w:val="center"/>
          </w:tcPr>
          <w:p w14:paraId="373E21D2" w14:textId="04172F39" w:rsidR="00A06191" w:rsidRPr="0037140B" w:rsidRDefault="0037140B" w:rsidP="00A0584E">
            <w:pPr>
              <w:rPr>
                <w:rFonts w:asciiTheme="minorHAnsi" w:hAnsiTheme="minorHAnsi" w:cs="Arial"/>
                <w:sz w:val="22"/>
              </w:rPr>
            </w:pPr>
            <w:r>
              <w:rPr>
                <w:rFonts w:asciiTheme="minorHAnsi" w:hAnsiTheme="minorHAnsi" w:cs="Arial"/>
                <w:sz w:val="22"/>
              </w:rPr>
              <w:t>SGN</w:t>
            </w:r>
          </w:p>
        </w:tc>
      </w:tr>
      <w:tr w:rsidR="00A06191" w:rsidRPr="0037140B" w14:paraId="373E21D6" w14:textId="77777777" w:rsidTr="0037140B">
        <w:trPr>
          <w:trHeight w:val="127"/>
        </w:trPr>
        <w:tc>
          <w:tcPr>
            <w:tcW w:w="2817" w:type="dxa"/>
            <w:shd w:val="clear" w:color="auto" w:fill="auto"/>
            <w:vAlign w:val="center"/>
          </w:tcPr>
          <w:p w14:paraId="373E21D4"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Topic/Activity:</w:t>
            </w:r>
          </w:p>
        </w:tc>
        <w:tc>
          <w:tcPr>
            <w:tcW w:w="7391" w:type="dxa"/>
            <w:shd w:val="clear" w:color="auto" w:fill="auto"/>
            <w:vAlign w:val="center"/>
          </w:tcPr>
          <w:p w14:paraId="373E21D5" w14:textId="1BDA456D" w:rsidR="00A06191" w:rsidRPr="0037140B" w:rsidRDefault="006F7CC4" w:rsidP="0037140B">
            <w:pPr>
              <w:rPr>
                <w:rFonts w:asciiTheme="minorHAnsi" w:hAnsiTheme="minorHAnsi" w:cs="Arial"/>
                <w:sz w:val="22"/>
              </w:rPr>
            </w:pPr>
            <w:r>
              <w:rPr>
                <w:rFonts w:asciiTheme="minorHAnsi" w:hAnsiTheme="minorHAnsi" w:cs="Arial"/>
                <w:sz w:val="22"/>
              </w:rPr>
              <w:t>Cost Assessment</w:t>
            </w:r>
          </w:p>
        </w:tc>
      </w:tr>
      <w:tr w:rsidR="00A06191" w:rsidRPr="0037140B" w14:paraId="373E21D9" w14:textId="77777777" w:rsidTr="0037140B">
        <w:trPr>
          <w:trHeight w:val="127"/>
        </w:trPr>
        <w:tc>
          <w:tcPr>
            <w:tcW w:w="2817" w:type="dxa"/>
            <w:shd w:val="clear" w:color="auto" w:fill="auto"/>
            <w:vAlign w:val="center"/>
          </w:tcPr>
          <w:p w14:paraId="373E21D7"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Question:</w:t>
            </w:r>
          </w:p>
        </w:tc>
        <w:tc>
          <w:tcPr>
            <w:tcW w:w="7391" w:type="dxa"/>
            <w:shd w:val="clear" w:color="auto" w:fill="auto"/>
            <w:vAlign w:val="center"/>
          </w:tcPr>
          <w:p w14:paraId="4F043343" w14:textId="3AAEF713" w:rsidR="00A0584E" w:rsidRDefault="00504295" w:rsidP="003F22F3">
            <w:pPr>
              <w:rPr>
                <w:rFonts w:asciiTheme="minorHAnsi" w:hAnsiTheme="minorHAnsi" w:cs="Arial"/>
                <w:sz w:val="22"/>
              </w:rPr>
            </w:pPr>
            <w:r w:rsidRPr="0037140B">
              <w:rPr>
                <w:rFonts w:asciiTheme="minorHAnsi" w:hAnsiTheme="minorHAnsi" w:cs="Arial"/>
                <w:sz w:val="22"/>
              </w:rPr>
              <w:t xml:space="preserve"> </w:t>
            </w:r>
          </w:p>
          <w:p w14:paraId="06FB26B6" w14:textId="73779A92" w:rsidR="006F7CC4" w:rsidRDefault="00811E39" w:rsidP="003F22F3">
            <w:pPr>
              <w:rPr>
                <w:rFonts w:asciiTheme="minorHAnsi" w:hAnsiTheme="minorHAnsi" w:cs="Arial"/>
                <w:sz w:val="22"/>
              </w:rPr>
            </w:pPr>
            <w:r>
              <w:rPr>
                <w:rFonts w:asciiTheme="minorHAnsi" w:hAnsiTheme="minorHAnsi" w:cs="Arial"/>
                <w:sz w:val="22"/>
              </w:rPr>
              <w:t xml:space="preserve">Relating to </w:t>
            </w:r>
            <w:r w:rsidR="006F7CC4">
              <w:rPr>
                <w:rFonts w:asciiTheme="minorHAnsi" w:hAnsiTheme="minorHAnsi" w:cs="Arial"/>
                <w:sz w:val="22"/>
              </w:rPr>
              <w:t>model</w:t>
            </w:r>
            <w:r w:rsidR="00746D70">
              <w:rPr>
                <w:rFonts w:asciiTheme="minorHAnsi" w:hAnsiTheme="minorHAnsi" w:cs="Arial"/>
                <w:sz w:val="22"/>
              </w:rPr>
              <w:t>s</w:t>
            </w:r>
            <w:r w:rsidR="006F7CC4">
              <w:rPr>
                <w:rFonts w:asciiTheme="minorHAnsi" w:hAnsiTheme="minorHAnsi" w:cs="Arial"/>
                <w:sz w:val="22"/>
              </w:rPr>
              <w:t xml:space="preserve"> ‘(</w:t>
            </w:r>
            <w:r w:rsidR="00746D70">
              <w:rPr>
                <w:rFonts w:asciiTheme="minorHAnsi" w:hAnsiTheme="minorHAnsi" w:cs="Arial"/>
                <w:sz w:val="22"/>
              </w:rPr>
              <w:t>2</w:t>
            </w:r>
            <w:r w:rsidR="006F7CC4">
              <w:rPr>
                <w:rFonts w:asciiTheme="minorHAnsi" w:hAnsiTheme="minorHAnsi" w:cs="Arial"/>
                <w:sz w:val="22"/>
              </w:rPr>
              <w:t xml:space="preserve">) </w:t>
            </w:r>
            <w:proofErr w:type="spellStart"/>
            <w:r w:rsidR="00746D70">
              <w:rPr>
                <w:rFonts w:asciiTheme="minorHAnsi" w:hAnsiTheme="minorHAnsi" w:cs="Arial"/>
                <w:sz w:val="22"/>
              </w:rPr>
              <w:t>Normalisation_Sc</w:t>
            </w:r>
            <w:proofErr w:type="spellEnd"/>
            <w:r w:rsidR="00746D70">
              <w:rPr>
                <w:rFonts w:asciiTheme="minorHAnsi" w:hAnsiTheme="minorHAnsi" w:cs="Arial"/>
                <w:sz w:val="22"/>
              </w:rPr>
              <w:t>’ and ‘ (6) Regressions’</w:t>
            </w:r>
          </w:p>
          <w:p w14:paraId="2A545C45" w14:textId="77777777" w:rsidR="00746D70" w:rsidRDefault="00746D70" w:rsidP="003F22F3">
            <w:pPr>
              <w:rPr>
                <w:rFonts w:asciiTheme="minorHAnsi" w:hAnsiTheme="minorHAnsi" w:cs="Arial"/>
                <w:sz w:val="22"/>
              </w:rPr>
            </w:pPr>
            <w:r w:rsidRPr="00746D70">
              <w:rPr>
                <w:rFonts w:asciiTheme="minorHAnsi" w:hAnsiTheme="minorHAnsi" w:cs="Arial"/>
                <w:sz w:val="22"/>
              </w:rPr>
              <w:t xml:space="preserve">There are small discrepancies between the value for </w:t>
            </w:r>
            <w:proofErr w:type="gramStart"/>
            <w:r w:rsidRPr="00746D70">
              <w:rPr>
                <w:rFonts w:asciiTheme="minorHAnsi" w:hAnsiTheme="minorHAnsi" w:cs="Arial"/>
                <w:sz w:val="22"/>
              </w:rPr>
              <w:t>Scotland’s</w:t>
            </w:r>
            <w:proofErr w:type="gramEnd"/>
            <w:r w:rsidRPr="00746D70">
              <w:rPr>
                <w:rFonts w:asciiTheme="minorHAnsi" w:hAnsiTheme="minorHAnsi" w:cs="Arial"/>
                <w:sz w:val="22"/>
              </w:rPr>
              <w:t xml:space="preserve"> normalised adjusted costs the GD2 costs detailed in the (2) </w:t>
            </w:r>
            <w:proofErr w:type="spellStart"/>
            <w:r w:rsidRPr="00746D70">
              <w:rPr>
                <w:rFonts w:asciiTheme="minorHAnsi" w:hAnsiTheme="minorHAnsi" w:cs="Arial"/>
                <w:sz w:val="22"/>
              </w:rPr>
              <w:t>Normalisations_Sc</w:t>
            </w:r>
            <w:proofErr w:type="spellEnd"/>
            <w:r w:rsidRPr="00746D70">
              <w:rPr>
                <w:rFonts w:asciiTheme="minorHAnsi" w:hAnsiTheme="minorHAnsi" w:cs="Arial"/>
                <w:sz w:val="22"/>
              </w:rPr>
              <w:t xml:space="preserve"> – tab: </w:t>
            </w:r>
            <w:proofErr w:type="spellStart"/>
            <w:r w:rsidRPr="00746D70">
              <w:rPr>
                <w:rFonts w:asciiTheme="minorHAnsi" w:hAnsiTheme="minorHAnsi" w:cs="Arial"/>
                <w:sz w:val="22"/>
              </w:rPr>
              <w:t>Out_Normalised</w:t>
            </w:r>
            <w:proofErr w:type="spellEnd"/>
            <w:r w:rsidRPr="00746D70">
              <w:rPr>
                <w:rFonts w:asciiTheme="minorHAnsi" w:hAnsiTheme="minorHAnsi" w:cs="Arial"/>
                <w:sz w:val="22"/>
              </w:rPr>
              <w:t xml:space="preserve"> costs and (6) Regressions tab: </w:t>
            </w:r>
            <w:proofErr w:type="spellStart"/>
            <w:r w:rsidRPr="00746D70">
              <w:rPr>
                <w:rFonts w:asciiTheme="minorHAnsi" w:hAnsiTheme="minorHAnsi" w:cs="Arial"/>
                <w:sz w:val="22"/>
              </w:rPr>
              <w:t>Inp_NormCosts_Sc</w:t>
            </w:r>
            <w:proofErr w:type="spellEnd"/>
            <w:r w:rsidRPr="00746D70">
              <w:rPr>
                <w:rFonts w:asciiTheme="minorHAnsi" w:hAnsiTheme="minorHAnsi" w:cs="Arial"/>
                <w:sz w:val="22"/>
              </w:rPr>
              <w:t xml:space="preserve">. </w:t>
            </w:r>
          </w:p>
          <w:p w14:paraId="373E21D8" w14:textId="27CE2453" w:rsidR="00504295" w:rsidRPr="0037140B" w:rsidRDefault="00746D70" w:rsidP="003F22F3">
            <w:pPr>
              <w:rPr>
                <w:rFonts w:asciiTheme="minorHAnsi" w:hAnsiTheme="minorHAnsi" w:cs="Arial"/>
                <w:sz w:val="22"/>
              </w:rPr>
            </w:pPr>
            <w:r w:rsidRPr="00746D70">
              <w:rPr>
                <w:rFonts w:asciiTheme="minorHAnsi" w:hAnsiTheme="minorHAnsi" w:cs="Arial"/>
                <w:sz w:val="22"/>
              </w:rPr>
              <w:t xml:space="preserve">The capex costs on Row 13 appear to be the driver behind the variance. Can </w:t>
            </w:r>
            <w:proofErr w:type="spellStart"/>
            <w:r w:rsidRPr="00746D70">
              <w:rPr>
                <w:rFonts w:asciiTheme="minorHAnsi" w:hAnsiTheme="minorHAnsi" w:cs="Arial"/>
                <w:sz w:val="22"/>
              </w:rPr>
              <w:t>Ofgem</w:t>
            </w:r>
            <w:proofErr w:type="spellEnd"/>
            <w:r w:rsidRPr="00746D70">
              <w:rPr>
                <w:rFonts w:asciiTheme="minorHAnsi" w:hAnsiTheme="minorHAnsi" w:cs="Arial"/>
                <w:sz w:val="22"/>
              </w:rPr>
              <w:t xml:space="preserve"> please clarify the reason for the discrepancy?</w:t>
            </w:r>
          </w:p>
        </w:tc>
      </w:tr>
      <w:tr w:rsidR="00360BC0" w:rsidRPr="0037140B" w14:paraId="42E32A28" w14:textId="77777777" w:rsidTr="0037140B">
        <w:trPr>
          <w:trHeight w:val="127"/>
        </w:trPr>
        <w:tc>
          <w:tcPr>
            <w:tcW w:w="2817" w:type="dxa"/>
            <w:shd w:val="clear" w:color="auto" w:fill="auto"/>
            <w:vAlign w:val="center"/>
          </w:tcPr>
          <w:p w14:paraId="088C07CE" w14:textId="58E5D7C1" w:rsidR="00360BC0" w:rsidRPr="0037140B" w:rsidRDefault="00360BC0" w:rsidP="00360BC0">
            <w:pPr>
              <w:rPr>
                <w:rFonts w:asciiTheme="minorHAnsi" w:hAnsiTheme="minorHAnsi" w:cs="Arial"/>
                <w:b/>
                <w:bCs/>
                <w:sz w:val="22"/>
              </w:rPr>
            </w:pPr>
            <w:r>
              <w:rPr>
                <w:rFonts w:asciiTheme="minorHAnsi" w:hAnsiTheme="minorHAnsi" w:cs="Arial"/>
                <w:b/>
                <w:bCs/>
                <w:sz w:val="22"/>
              </w:rPr>
              <w:t>Confidential [Yes/No]</w:t>
            </w:r>
          </w:p>
        </w:tc>
        <w:tc>
          <w:tcPr>
            <w:tcW w:w="7391" w:type="dxa"/>
            <w:shd w:val="clear" w:color="auto" w:fill="auto"/>
            <w:vAlign w:val="center"/>
          </w:tcPr>
          <w:p w14:paraId="7F14252D" w14:textId="0492F6E9" w:rsidR="00360BC0" w:rsidRPr="0037140B" w:rsidRDefault="00360BC0" w:rsidP="00360BC0">
            <w:pPr>
              <w:rPr>
                <w:rFonts w:asciiTheme="minorHAnsi" w:hAnsiTheme="minorHAnsi" w:cs="Arial"/>
                <w:sz w:val="22"/>
              </w:rPr>
            </w:pPr>
            <w:r>
              <w:rPr>
                <w:rFonts w:asciiTheme="minorHAnsi" w:hAnsiTheme="minorHAnsi" w:cs="Arial"/>
                <w:sz w:val="22"/>
              </w:rPr>
              <w:t>No</w:t>
            </w:r>
          </w:p>
        </w:tc>
      </w:tr>
      <w:tr w:rsidR="00947682" w:rsidRPr="0037140B" w14:paraId="3683392D" w14:textId="77777777" w:rsidTr="0037140B">
        <w:trPr>
          <w:trHeight w:val="127"/>
        </w:trPr>
        <w:tc>
          <w:tcPr>
            <w:tcW w:w="2817" w:type="dxa"/>
            <w:shd w:val="clear" w:color="auto" w:fill="auto"/>
            <w:vAlign w:val="center"/>
          </w:tcPr>
          <w:p w14:paraId="22B19954" w14:textId="1C953726" w:rsidR="00947682" w:rsidRPr="0037140B" w:rsidRDefault="00947682" w:rsidP="00947682">
            <w:pPr>
              <w:rPr>
                <w:rFonts w:asciiTheme="minorHAnsi" w:hAnsiTheme="minorHAnsi" w:cs="Arial"/>
                <w:b/>
                <w:bCs/>
                <w:sz w:val="22"/>
              </w:rPr>
            </w:pPr>
            <w:r w:rsidRPr="0037140B">
              <w:rPr>
                <w:rFonts w:asciiTheme="minorHAnsi" w:hAnsiTheme="minorHAnsi" w:cs="Arial"/>
                <w:b/>
                <w:bCs/>
                <w:sz w:val="22"/>
              </w:rPr>
              <w:t xml:space="preserve">DDQ raised by </w:t>
            </w:r>
          </w:p>
        </w:tc>
        <w:tc>
          <w:tcPr>
            <w:tcW w:w="7391" w:type="dxa"/>
            <w:shd w:val="clear" w:color="auto" w:fill="auto"/>
            <w:vAlign w:val="center"/>
          </w:tcPr>
          <w:p w14:paraId="1253DE48" w14:textId="48B02F15" w:rsidR="00947682" w:rsidRPr="0037140B" w:rsidRDefault="00947682" w:rsidP="00947682">
            <w:pPr>
              <w:rPr>
                <w:rFonts w:asciiTheme="minorHAnsi" w:hAnsiTheme="minorHAnsi" w:cs="Arial"/>
                <w:sz w:val="22"/>
              </w:rPr>
            </w:pPr>
            <w:r w:rsidRPr="0037140B">
              <w:rPr>
                <w:rFonts w:asciiTheme="minorHAnsi" w:hAnsiTheme="minorHAnsi" w:cs="Arial"/>
                <w:sz w:val="22"/>
              </w:rPr>
              <w:t xml:space="preserve"> </w:t>
            </w:r>
            <w:r w:rsidR="0037140B">
              <w:rPr>
                <w:rFonts w:asciiTheme="minorHAnsi" w:hAnsiTheme="minorHAnsi" w:cs="Arial"/>
                <w:sz w:val="22"/>
              </w:rPr>
              <w:t xml:space="preserve">Danny </w:t>
            </w:r>
            <w:proofErr w:type="spellStart"/>
            <w:r w:rsidR="00683F48">
              <w:rPr>
                <w:rFonts w:asciiTheme="minorHAnsi" w:hAnsiTheme="minorHAnsi" w:cs="Arial"/>
                <w:sz w:val="22"/>
              </w:rPr>
              <w:t>S</w:t>
            </w:r>
            <w:r w:rsidR="0037140B">
              <w:rPr>
                <w:rFonts w:asciiTheme="minorHAnsi" w:hAnsiTheme="minorHAnsi" w:cs="Arial"/>
                <w:sz w:val="22"/>
              </w:rPr>
              <w:t>ymes</w:t>
            </w:r>
            <w:proofErr w:type="spellEnd"/>
          </w:p>
        </w:tc>
      </w:tr>
      <w:tr w:rsidR="00A06191" w:rsidRPr="0037140B" w14:paraId="373E21DF" w14:textId="77777777" w:rsidTr="0037140B">
        <w:trPr>
          <w:trHeight w:val="127"/>
        </w:trPr>
        <w:tc>
          <w:tcPr>
            <w:tcW w:w="2817" w:type="dxa"/>
            <w:shd w:val="clear" w:color="auto" w:fill="auto"/>
            <w:vAlign w:val="center"/>
          </w:tcPr>
          <w:p w14:paraId="373E21DD" w14:textId="25DD465C" w:rsidR="00A06191" w:rsidRPr="0037140B" w:rsidRDefault="00A06191" w:rsidP="00504295">
            <w:pPr>
              <w:rPr>
                <w:rFonts w:asciiTheme="minorHAnsi" w:hAnsiTheme="minorHAnsi" w:cs="Arial"/>
                <w:b/>
                <w:bCs/>
                <w:sz w:val="22"/>
              </w:rPr>
            </w:pPr>
            <w:r w:rsidRPr="0037140B">
              <w:rPr>
                <w:rFonts w:asciiTheme="minorHAnsi" w:hAnsiTheme="minorHAnsi" w:cs="Arial"/>
                <w:b/>
                <w:bCs/>
                <w:sz w:val="22"/>
              </w:rPr>
              <w:t xml:space="preserve">Date </w:t>
            </w:r>
            <w:r w:rsidR="001E129D" w:rsidRPr="0037140B">
              <w:rPr>
                <w:rFonts w:asciiTheme="minorHAnsi" w:hAnsiTheme="minorHAnsi" w:cs="Arial"/>
                <w:b/>
                <w:bCs/>
                <w:sz w:val="22"/>
              </w:rPr>
              <w:t xml:space="preserve">query raised </w:t>
            </w:r>
          </w:p>
        </w:tc>
        <w:tc>
          <w:tcPr>
            <w:tcW w:w="7391" w:type="dxa"/>
            <w:shd w:val="clear" w:color="auto" w:fill="auto"/>
            <w:vAlign w:val="center"/>
          </w:tcPr>
          <w:p w14:paraId="373E21DE" w14:textId="138D0D78" w:rsidR="00F82AB4" w:rsidRPr="0037140B" w:rsidRDefault="00A747A1" w:rsidP="00504295">
            <w:pPr>
              <w:rPr>
                <w:rFonts w:asciiTheme="minorHAnsi" w:hAnsiTheme="minorHAnsi" w:cs="Arial"/>
                <w:sz w:val="22"/>
              </w:rPr>
            </w:pPr>
            <w:r>
              <w:rPr>
                <w:rFonts w:asciiTheme="minorHAnsi" w:hAnsiTheme="minorHAnsi" w:cs="Arial"/>
                <w:sz w:val="22"/>
              </w:rPr>
              <w:t>30</w:t>
            </w:r>
            <w:r w:rsidR="00CF22EF" w:rsidRPr="0037140B">
              <w:rPr>
                <w:rFonts w:asciiTheme="minorHAnsi" w:hAnsiTheme="minorHAnsi" w:cs="Arial"/>
                <w:sz w:val="22"/>
              </w:rPr>
              <w:t>/0</w:t>
            </w:r>
            <w:r w:rsidR="0037140B">
              <w:rPr>
                <w:rFonts w:asciiTheme="minorHAnsi" w:hAnsiTheme="minorHAnsi" w:cs="Arial"/>
                <w:sz w:val="22"/>
              </w:rPr>
              <w:t>7</w:t>
            </w:r>
            <w:r w:rsidR="00CF22EF" w:rsidRPr="0037140B">
              <w:rPr>
                <w:rFonts w:asciiTheme="minorHAnsi" w:hAnsiTheme="minorHAnsi" w:cs="Arial"/>
                <w:sz w:val="22"/>
              </w:rPr>
              <w:t>/</w:t>
            </w:r>
            <w:r w:rsidR="00937BF5" w:rsidRPr="0037140B">
              <w:rPr>
                <w:rFonts w:asciiTheme="minorHAnsi" w:hAnsiTheme="minorHAnsi" w:cs="Arial"/>
                <w:sz w:val="22"/>
              </w:rPr>
              <w:t>2020</w:t>
            </w:r>
          </w:p>
        </w:tc>
      </w:tr>
      <w:tr w:rsidR="00F24B54" w:rsidRPr="0037140B" w14:paraId="503D9E6E" w14:textId="77777777" w:rsidTr="0037140B">
        <w:trPr>
          <w:trHeight w:val="127"/>
        </w:trPr>
        <w:tc>
          <w:tcPr>
            <w:tcW w:w="2817" w:type="dxa"/>
            <w:shd w:val="clear" w:color="auto" w:fill="auto"/>
            <w:vAlign w:val="center"/>
          </w:tcPr>
          <w:p w14:paraId="35266493" w14:textId="4FD775E6"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Expected response date</w:t>
            </w:r>
          </w:p>
        </w:tc>
        <w:tc>
          <w:tcPr>
            <w:tcW w:w="7391" w:type="dxa"/>
            <w:shd w:val="clear" w:color="auto" w:fill="auto"/>
            <w:vAlign w:val="center"/>
          </w:tcPr>
          <w:p w14:paraId="1CED21FD" w14:textId="31CF547D" w:rsidR="00F24B54" w:rsidRPr="0037140B" w:rsidRDefault="00811E39" w:rsidP="00F24B54">
            <w:pPr>
              <w:rPr>
                <w:rFonts w:asciiTheme="minorHAnsi" w:hAnsiTheme="minorHAnsi" w:cs="Arial"/>
                <w:sz w:val="22"/>
              </w:rPr>
            </w:pPr>
            <w:r>
              <w:rPr>
                <w:rFonts w:asciiTheme="minorHAnsi" w:hAnsiTheme="minorHAnsi" w:cs="Arial"/>
                <w:sz w:val="22"/>
              </w:rPr>
              <w:t>0</w:t>
            </w:r>
            <w:r w:rsidR="00A747A1">
              <w:rPr>
                <w:rFonts w:asciiTheme="minorHAnsi" w:hAnsiTheme="minorHAnsi" w:cs="Arial"/>
                <w:sz w:val="22"/>
              </w:rPr>
              <w:t>6</w:t>
            </w:r>
            <w:r w:rsidR="00F24B54" w:rsidRPr="0037140B">
              <w:rPr>
                <w:rFonts w:asciiTheme="minorHAnsi" w:hAnsiTheme="minorHAnsi" w:cs="Arial"/>
                <w:sz w:val="22"/>
              </w:rPr>
              <w:t>/0</w:t>
            </w:r>
            <w:r>
              <w:rPr>
                <w:rFonts w:asciiTheme="minorHAnsi" w:hAnsiTheme="minorHAnsi" w:cs="Arial"/>
                <w:sz w:val="22"/>
              </w:rPr>
              <w:t>8</w:t>
            </w:r>
            <w:r w:rsidR="00F24B54" w:rsidRPr="0037140B">
              <w:rPr>
                <w:rFonts w:asciiTheme="minorHAnsi" w:hAnsiTheme="minorHAnsi" w:cs="Arial"/>
                <w:sz w:val="22"/>
              </w:rPr>
              <w:t>/2020</w:t>
            </w:r>
          </w:p>
        </w:tc>
      </w:tr>
      <w:tr w:rsidR="00F24B54" w:rsidRPr="0037140B" w14:paraId="373E21F0" w14:textId="77777777" w:rsidTr="0037140B">
        <w:trPr>
          <w:trHeight w:val="1978"/>
        </w:trPr>
        <w:tc>
          <w:tcPr>
            <w:tcW w:w="10208" w:type="dxa"/>
            <w:gridSpan w:val="2"/>
            <w:shd w:val="clear" w:color="auto" w:fill="auto"/>
            <w:vAlign w:val="center"/>
            <w:hideMark/>
          </w:tcPr>
          <w:p w14:paraId="6004FDFE" w14:textId="29FACBB6" w:rsidR="00F24B54" w:rsidRDefault="00F24B54" w:rsidP="00F24B54">
            <w:pPr>
              <w:rPr>
                <w:rFonts w:asciiTheme="minorHAnsi" w:hAnsiTheme="minorHAnsi" w:cs="Arial"/>
                <w:b/>
                <w:bCs/>
                <w:sz w:val="22"/>
              </w:rPr>
            </w:pPr>
            <w:proofErr w:type="spellStart"/>
            <w:r w:rsidRPr="0037140B">
              <w:rPr>
                <w:rFonts w:asciiTheme="minorHAnsi" w:hAnsiTheme="minorHAnsi" w:cs="Arial"/>
                <w:b/>
                <w:bCs/>
                <w:sz w:val="22"/>
              </w:rPr>
              <w:t>Ofgem</w:t>
            </w:r>
            <w:proofErr w:type="spellEnd"/>
            <w:r w:rsidRPr="0037140B">
              <w:rPr>
                <w:rFonts w:asciiTheme="minorHAnsi" w:hAnsiTheme="minorHAnsi" w:cs="Arial"/>
                <w:b/>
                <w:bCs/>
                <w:sz w:val="22"/>
              </w:rPr>
              <w:t xml:space="preserve"> </w:t>
            </w:r>
            <w:r w:rsidR="00254431">
              <w:rPr>
                <w:rFonts w:asciiTheme="minorHAnsi" w:hAnsiTheme="minorHAnsi" w:cs="Arial"/>
                <w:b/>
                <w:bCs/>
                <w:sz w:val="22"/>
              </w:rPr>
              <w:t>r</w:t>
            </w:r>
            <w:r w:rsidRPr="0037140B">
              <w:rPr>
                <w:rFonts w:asciiTheme="minorHAnsi" w:hAnsiTheme="minorHAnsi" w:cs="Arial"/>
                <w:b/>
                <w:bCs/>
                <w:sz w:val="22"/>
              </w:rPr>
              <w:t>esponse:</w:t>
            </w:r>
          </w:p>
          <w:p w14:paraId="0C3BAF4F" w14:textId="53584B5F" w:rsidR="00C82D98" w:rsidRDefault="00DD35F6" w:rsidP="00F24B54">
            <w:pPr>
              <w:rPr>
                <w:rFonts w:asciiTheme="minorHAnsi" w:hAnsiTheme="minorHAnsi" w:cs="Arial"/>
                <w:bCs/>
                <w:sz w:val="22"/>
              </w:rPr>
            </w:pPr>
            <w:r>
              <w:rPr>
                <w:rFonts w:asciiTheme="minorHAnsi" w:hAnsiTheme="minorHAnsi" w:cs="Arial"/>
                <w:bCs/>
                <w:sz w:val="22"/>
              </w:rPr>
              <w:t xml:space="preserve">The discrepancy is due to a small error in </w:t>
            </w:r>
            <w:r w:rsidR="00C82D98">
              <w:rPr>
                <w:rFonts w:asciiTheme="minorHAnsi" w:hAnsiTheme="minorHAnsi" w:cs="Arial"/>
                <w:bCs/>
                <w:sz w:val="22"/>
              </w:rPr>
              <w:t>a</w:t>
            </w:r>
            <w:r w:rsidR="00C5553D">
              <w:rPr>
                <w:rFonts w:asciiTheme="minorHAnsi" w:hAnsiTheme="minorHAnsi" w:cs="Arial"/>
                <w:bCs/>
                <w:sz w:val="22"/>
              </w:rPr>
              <w:t xml:space="preserve"> working</w:t>
            </w:r>
            <w:r w:rsidR="00C82D98">
              <w:rPr>
                <w:rFonts w:asciiTheme="minorHAnsi" w:hAnsiTheme="minorHAnsi" w:cs="Arial"/>
                <w:bCs/>
                <w:sz w:val="22"/>
              </w:rPr>
              <w:t xml:space="preserve"> version of </w:t>
            </w:r>
            <w:r>
              <w:rPr>
                <w:rFonts w:asciiTheme="minorHAnsi" w:hAnsiTheme="minorHAnsi" w:cs="Arial"/>
                <w:bCs/>
                <w:sz w:val="22"/>
              </w:rPr>
              <w:t xml:space="preserve">the file (2) </w:t>
            </w:r>
            <w:proofErr w:type="spellStart"/>
            <w:r>
              <w:rPr>
                <w:rFonts w:asciiTheme="minorHAnsi" w:hAnsiTheme="minorHAnsi" w:cs="Arial"/>
                <w:bCs/>
                <w:sz w:val="22"/>
              </w:rPr>
              <w:t>Normalisation_Sc</w:t>
            </w:r>
            <w:proofErr w:type="spellEnd"/>
            <w:r>
              <w:rPr>
                <w:rFonts w:asciiTheme="minorHAnsi" w:hAnsiTheme="minorHAnsi" w:cs="Arial"/>
                <w:bCs/>
                <w:sz w:val="22"/>
              </w:rPr>
              <w:t xml:space="preserve">. </w:t>
            </w:r>
            <w:r w:rsidR="00C82D98">
              <w:rPr>
                <w:rFonts w:asciiTheme="minorHAnsi" w:hAnsiTheme="minorHAnsi" w:cs="Arial"/>
                <w:bCs/>
                <w:sz w:val="22"/>
              </w:rPr>
              <w:t>I</w:t>
            </w:r>
            <w:r>
              <w:rPr>
                <w:rFonts w:asciiTheme="minorHAnsi" w:hAnsiTheme="minorHAnsi" w:cs="Arial"/>
                <w:bCs/>
                <w:sz w:val="22"/>
              </w:rPr>
              <w:t xml:space="preserve">n the </w:t>
            </w:r>
            <w:r w:rsidR="00C82D98">
              <w:rPr>
                <w:rFonts w:asciiTheme="minorHAnsi" w:hAnsiTheme="minorHAnsi" w:cs="Arial"/>
                <w:bCs/>
                <w:sz w:val="22"/>
              </w:rPr>
              <w:t xml:space="preserve">published file, within the </w:t>
            </w:r>
            <w:r>
              <w:rPr>
                <w:rFonts w:asciiTheme="minorHAnsi" w:hAnsiTheme="minorHAnsi" w:cs="Arial"/>
                <w:bCs/>
                <w:sz w:val="22"/>
              </w:rPr>
              <w:t xml:space="preserve">LTS worksheet there </w:t>
            </w:r>
            <w:proofErr w:type="gramStart"/>
            <w:r>
              <w:rPr>
                <w:rFonts w:asciiTheme="minorHAnsi" w:hAnsiTheme="minorHAnsi" w:cs="Arial"/>
                <w:bCs/>
                <w:sz w:val="22"/>
              </w:rPr>
              <w:t>is £91.63m of forecast expenditure listed</w:t>
            </w:r>
            <w:proofErr w:type="gramEnd"/>
            <w:r>
              <w:rPr>
                <w:rFonts w:asciiTheme="minorHAnsi" w:hAnsiTheme="minorHAnsi" w:cs="Arial"/>
                <w:bCs/>
                <w:sz w:val="22"/>
              </w:rPr>
              <w:t xml:space="preserve"> under ‘TA – Separately assessed projects’.</w:t>
            </w:r>
            <w:r w:rsidR="00C82D98">
              <w:rPr>
                <w:rFonts w:asciiTheme="minorHAnsi" w:hAnsiTheme="minorHAnsi" w:cs="Arial"/>
                <w:bCs/>
                <w:sz w:val="22"/>
              </w:rPr>
              <w:t xml:space="preserve"> However, in an earlier version, and reflected in other files (</w:t>
            </w:r>
            <w:r w:rsidR="00C5553D">
              <w:rPr>
                <w:rFonts w:asciiTheme="minorHAnsi" w:hAnsiTheme="minorHAnsi" w:cs="Arial"/>
                <w:bCs/>
                <w:sz w:val="22"/>
              </w:rPr>
              <w:t>including</w:t>
            </w:r>
            <w:r w:rsidR="00C82D98">
              <w:rPr>
                <w:rFonts w:asciiTheme="minorHAnsi" w:hAnsiTheme="minorHAnsi" w:cs="Arial"/>
                <w:bCs/>
                <w:sz w:val="22"/>
              </w:rPr>
              <w:t xml:space="preserve"> the Technical Assessment file) there was £92.60m of forecast expenditure listed.</w:t>
            </w:r>
            <w:r>
              <w:rPr>
                <w:rFonts w:asciiTheme="minorHAnsi" w:hAnsiTheme="minorHAnsi" w:cs="Arial"/>
                <w:bCs/>
                <w:sz w:val="22"/>
              </w:rPr>
              <w:t xml:space="preserve"> </w:t>
            </w:r>
            <w:r w:rsidR="00C5553D">
              <w:rPr>
                <w:rFonts w:asciiTheme="minorHAnsi" w:hAnsiTheme="minorHAnsi" w:cs="Arial"/>
                <w:bCs/>
                <w:sz w:val="22"/>
              </w:rPr>
              <w:t xml:space="preserve">This should in fact be £91.63m, as this corresponds to the correct value of the forecast projects we have removed for technical assessment. Therefore, the capex figures listed in the Regression file are slightly less than what they should be. </w:t>
            </w:r>
          </w:p>
          <w:p w14:paraId="373E21EF" w14:textId="622B1147" w:rsidR="00F24B54" w:rsidRPr="00C5553D" w:rsidRDefault="00C5553D" w:rsidP="00F24B54">
            <w:pPr>
              <w:rPr>
                <w:rFonts w:asciiTheme="minorHAnsi" w:hAnsiTheme="minorHAnsi" w:cs="Arial"/>
                <w:bCs/>
                <w:sz w:val="22"/>
              </w:rPr>
            </w:pPr>
            <w:r>
              <w:rPr>
                <w:rFonts w:asciiTheme="minorHAnsi" w:hAnsiTheme="minorHAnsi" w:cs="Arial"/>
                <w:bCs/>
                <w:sz w:val="22"/>
              </w:rPr>
              <w:t xml:space="preserve">The error </w:t>
            </w:r>
            <w:proofErr w:type="gramStart"/>
            <w:r>
              <w:rPr>
                <w:rFonts w:asciiTheme="minorHAnsi" w:hAnsiTheme="minorHAnsi" w:cs="Arial"/>
                <w:bCs/>
                <w:sz w:val="22"/>
              </w:rPr>
              <w:t>will be added to our log and addressed at FD</w:t>
            </w:r>
            <w:proofErr w:type="gramEnd"/>
            <w:r>
              <w:rPr>
                <w:rFonts w:asciiTheme="minorHAnsi" w:hAnsiTheme="minorHAnsi" w:cs="Arial"/>
                <w:bCs/>
                <w:sz w:val="22"/>
              </w:rPr>
              <w:t>.</w:t>
            </w:r>
          </w:p>
        </w:tc>
      </w:tr>
      <w:tr w:rsidR="00F24B54" w:rsidRPr="0037140B" w14:paraId="373E21F2" w14:textId="77777777" w:rsidTr="0037140B">
        <w:trPr>
          <w:trHeight w:val="2226"/>
        </w:trPr>
        <w:tc>
          <w:tcPr>
            <w:tcW w:w="10208" w:type="dxa"/>
            <w:gridSpan w:val="2"/>
            <w:shd w:val="clear" w:color="auto" w:fill="auto"/>
            <w:noWrap/>
            <w:vAlign w:val="center"/>
            <w:hideMark/>
          </w:tcPr>
          <w:p w14:paraId="373E21F1" w14:textId="77777777" w:rsidR="00F24B54" w:rsidRPr="0037140B" w:rsidRDefault="00F24B54" w:rsidP="00F24B54">
            <w:pPr>
              <w:rPr>
                <w:rFonts w:asciiTheme="minorHAnsi" w:hAnsiTheme="minorHAnsi" w:cs="Arial"/>
                <w:sz w:val="22"/>
              </w:rPr>
            </w:pPr>
            <w:r w:rsidRPr="0037140B">
              <w:rPr>
                <w:rFonts w:asciiTheme="minorHAnsi" w:hAnsiTheme="minorHAnsi" w:cs="Arial"/>
                <w:b/>
                <w:noProof/>
                <w:sz w:val="22"/>
                <w:lang w:eastAsia="en-GB"/>
              </w:rPr>
              <w:t xml:space="preserve">Attachments: </w:t>
            </w:r>
            <w:bookmarkStart w:id="0" w:name="_GoBack"/>
            <w:bookmarkEnd w:id="0"/>
          </w:p>
        </w:tc>
      </w:tr>
    </w:tbl>
    <w:p w14:paraId="373E21F3" w14:textId="77777777" w:rsidR="00133BD9" w:rsidRDefault="00133BD9" w:rsidP="00133BD9"/>
    <w:p w14:paraId="373E21F4" w14:textId="77777777" w:rsidR="00945C7C" w:rsidRDefault="00945C7C"/>
    <w:sectPr w:rsidR="00945C7C" w:rsidSect="00945C7C">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966D53" w14:textId="77777777" w:rsidR="00B068F0" w:rsidRDefault="00B068F0" w:rsidP="00526623">
      <w:pPr>
        <w:spacing w:after="0" w:line="240" w:lineRule="auto"/>
      </w:pPr>
      <w:r>
        <w:separator/>
      </w:r>
    </w:p>
  </w:endnote>
  <w:endnote w:type="continuationSeparator" w:id="0">
    <w:p w14:paraId="4BE7B455" w14:textId="77777777" w:rsidR="00B068F0" w:rsidRDefault="00B068F0"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9DA1F" w14:textId="5E875ED9" w:rsidR="0037140B" w:rsidRDefault="0037140B">
    <w:pPr>
      <w:pStyle w:val="Footer"/>
    </w:pPr>
    <w:r>
      <w:rPr>
        <w:noProof/>
        <w:lang w:eastAsia="en-GB"/>
      </w:rPr>
      <mc:AlternateContent>
        <mc:Choice Requires="wps">
          <w:drawing>
            <wp:anchor distT="0" distB="0" distL="114300" distR="114300" simplePos="0" relativeHeight="251659264" behindDoc="0" locked="0" layoutInCell="0" allowOverlap="1" wp14:anchorId="0A4E8653" wp14:editId="4536A095">
              <wp:simplePos x="0" y="0"/>
              <wp:positionH relativeFrom="page">
                <wp:posOffset>0</wp:posOffset>
              </wp:positionH>
              <wp:positionV relativeFrom="page">
                <wp:posOffset>10227945</wp:posOffset>
              </wp:positionV>
              <wp:extent cx="7560310" cy="273050"/>
              <wp:effectExtent l="0" t="0" r="0" b="12700"/>
              <wp:wrapNone/>
              <wp:docPr id="1" name="MSIPCM9f0443329dddaa3f8eda8151"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A4E8653" id="_x0000_t202" coordsize="21600,21600" o:spt="202" path="m,l,21600r21600,l21600,xe">
              <v:stroke joinstyle="miter"/>
              <v:path gradientshapeok="t" o:connecttype="rect"/>
            </v:shapetype>
            <v:shape id="MSIPCM9f0443329dddaa3f8eda8151"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" o:allowincell="f" filled="f" stroked="f" strokeweight=".5pt">
              <v:textbox inset="20pt,0,,0">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B8DAAA" w14:textId="77777777" w:rsidR="00B068F0" w:rsidRDefault="00B068F0" w:rsidP="00526623">
      <w:pPr>
        <w:spacing w:after="0" w:line="240" w:lineRule="auto"/>
      </w:pPr>
      <w:r>
        <w:separator/>
      </w:r>
    </w:p>
  </w:footnote>
  <w:footnote w:type="continuationSeparator" w:id="0">
    <w:p w14:paraId="7891461B" w14:textId="77777777" w:rsidR="00B068F0" w:rsidRDefault="00B068F0"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90251"/>
    <w:rsid w:val="000C3A79"/>
    <w:rsid w:val="000F1652"/>
    <w:rsid w:val="0010126C"/>
    <w:rsid w:val="00107296"/>
    <w:rsid w:val="00133BD9"/>
    <w:rsid w:val="00133CFC"/>
    <w:rsid w:val="00137DC1"/>
    <w:rsid w:val="00172809"/>
    <w:rsid w:val="001C3FDE"/>
    <w:rsid w:val="001D5F88"/>
    <w:rsid w:val="001E129D"/>
    <w:rsid w:val="00206D5F"/>
    <w:rsid w:val="00231D67"/>
    <w:rsid w:val="00254431"/>
    <w:rsid w:val="00257F3E"/>
    <w:rsid w:val="002707B1"/>
    <w:rsid w:val="00291D51"/>
    <w:rsid w:val="002A4AD8"/>
    <w:rsid w:val="002B4955"/>
    <w:rsid w:val="003043A4"/>
    <w:rsid w:val="003452B0"/>
    <w:rsid w:val="00360385"/>
    <w:rsid w:val="00360BC0"/>
    <w:rsid w:val="0037140B"/>
    <w:rsid w:val="00372D1E"/>
    <w:rsid w:val="003820EF"/>
    <w:rsid w:val="003B3576"/>
    <w:rsid w:val="003E53F4"/>
    <w:rsid w:val="003F22F3"/>
    <w:rsid w:val="004145D1"/>
    <w:rsid w:val="004302F8"/>
    <w:rsid w:val="00471BC8"/>
    <w:rsid w:val="00503895"/>
    <w:rsid w:val="00504295"/>
    <w:rsid w:val="00507163"/>
    <w:rsid w:val="00526623"/>
    <w:rsid w:val="00526A8E"/>
    <w:rsid w:val="00534E92"/>
    <w:rsid w:val="00584F30"/>
    <w:rsid w:val="005A506C"/>
    <w:rsid w:val="005A74DE"/>
    <w:rsid w:val="005C7CB4"/>
    <w:rsid w:val="005E2894"/>
    <w:rsid w:val="0060723D"/>
    <w:rsid w:val="006279ED"/>
    <w:rsid w:val="00682AC4"/>
    <w:rsid w:val="00683F48"/>
    <w:rsid w:val="006847DA"/>
    <w:rsid w:val="006B18F6"/>
    <w:rsid w:val="006F7CC4"/>
    <w:rsid w:val="00716508"/>
    <w:rsid w:val="007400B7"/>
    <w:rsid w:val="00746D70"/>
    <w:rsid w:val="00753976"/>
    <w:rsid w:val="007649AC"/>
    <w:rsid w:val="00796C90"/>
    <w:rsid w:val="007974DA"/>
    <w:rsid w:val="007B29A9"/>
    <w:rsid w:val="007B4F5B"/>
    <w:rsid w:val="007D7648"/>
    <w:rsid w:val="007E53E6"/>
    <w:rsid w:val="00811E39"/>
    <w:rsid w:val="008170C7"/>
    <w:rsid w:val="0085400C"/>
    <w:rsid w:val="0089547E"/>
    <w:rsid w:val="008A37EF"/>
    <w:rsid w:val="008B3636"/>
    <w:rsid w:val="008C5A35"/>
    <w:rsid w:val="008E744C"/>
    <w:rsid w:val="009249AE"/>
    <w:rsid w:val="00924DEC"/>
    <w:rsid w:val="00937BF5"/>
    <w:rsid w:val="00942721"/>
    <w:rsid w:val="00945C7C"/>
    <w:rsid w:val="00946125"/>
    <w:rsid w:val="00947682"/>
    <w:rsid w:val="00970B1C"/>
    <w:rsid w:val="009F5A11"/>
    <w:rsid w:val="00A054D1"/>
    <w:rsid w:val="00A0584E"/>
    <w:rsid w:val="00A06191"/>
    <w:rsid w:val="00A21D26"/>
    <w:rsid w:val="00A27E92"/>
    <w:rsid w:val="00A43B6A"/>
    <w:rsid w:val="00A71151"/>
    <w:rsid w:val="00A747A1"/>
    <w:rsid w:val="00A922CF"/>
    <w:rsid w:val="00AA5A4C"/>
    <w:rsid w:val="00AC6418"/>
    <w:rsid w:val="00B068F0"/>
    <w:rsid w:val="00B82400"/>
    <w:rsid w:val="00B86DDF"/>
    <w:rsid w:val="00BA4154"/>
    <w:rsid w:val="00BB682C"/>
    <w:rsid w:val="00C5553D"/>
    <w:rsid w:val="00C57345"/>
    <w:rsid w:val="00C657A4"/>
    <w:rsid w:val="00C814D0"/>
    <w:rsid w:val="00C82D98"/>
    <w:rsid w:val="00C919C3"/>
    <w:rsid w:val="00CA4297"/>
    <w:rsid w:val="00CC7214"/>
    <w:rsid w:val="00CE4B79"/>
    <w:rsid w:val="00CF22EF"/>
    <w:rsid w:val="00D50036"/>
    <w:rsid w:val="00DD35F6"/>
    <w:rsid w:val="00E040EA"/>
    <w:rsid w:val="00E525E0"/>
    <w:rsid w:val="00E60E79"/>
    <w:rsid w:val="00E86D34"/>
    <w:rsid w:val="00EB179A"/>
    <w:rsid w:val="00EB2613"/>
    <w:rsid w:val="00F00954"/>
    <w:rsid w:val="00F129C1"/>
    <w:rsid w:val="00F23B18"/>
    <w:rsid w:val="00F24B54"/>
    <w:rsid w:val="00F678C1"/>
    <w:rsid w:val="00F82AB4"/>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30700">
      <w:bodyDiv w:val="1"/>
      <w:marLeft w:val="0"/>
      <w:marRight w:val="0"/>
      <w:marTop w:val="0"/>
      <w:marBottom w:val="0"/>
      <w:divBdr>
        <w:top w:val="none" w:sz="0" w:space="0" w:color="auto"/>
        <w:left w:val="none" w:sz="0" w:space="0" w:color="auto"/>
        <w:bottom w:val="none" w:sz="0" w:space="0" w:color="auto"/>
        <w:right w:val="none" w:sz="0" w:space="0" w:color="auto"/>
      </w:divBdr>
    </w:div>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isl xmlns:xsd="http://www.w3.org/2001/XMLSchema" xmlns:xsi="http://www.w3.org/2001/XMLSchema-instance" xmlns="http://www.boldonjames.com/2008/01/sie/internal/label" sislVersion="0" policy="973096ae-7329-4b3b-9368-47aeba6959e1" origin="userSelected"/>
</file>

<file path=customXml/item3.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_Status xmlns="http://schemas.microsoft.com/sharepoint/v3/fields">Draft</_Status>
    <_x003a_ xmlns="631298fc-6a88-4548-b7d9-3b164918c4a3" xsi:nil="true"/>
    <_x003a__x003a_ xmlns="631298fc-6a88-4548-b7d9-3b164918c4a3">-Main Document</_x003a__x003a_>
    <Organisation xmlns="631298fc-6a88-4548-b7d9-3b164918c4a3">Choose an Organisation</Organisation>
    <Publication_x0020_Date_x003a_ xmlns="631298fc-6a88-4548-b7d9-3b164918c4a3">2020-08-07T12:06:54+00:00</Publication_x0020_Date_x003a_>
  </documentManagement>
</p:properties>
</file>

<file path=customXml/item4.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ca9306fc-8436-45f0-b931-e34f519be3a3" ContentTypeId="0x010100CBFEBA86B6E0A2498471ADBC27C4F03E" PreviousValue="true"/>
</file>

<file path=customXml/itemProps1.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2.xml><?xml version="1.0" encoding="utf-8"?>
<ds:datastoreItem xmlns:ds="http://schemas.openxmlformats.org/officeDocument/2006/customXml" ds:itemID="{97243052-57D9-4704-B482-BC8C49A0C7C3}">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DADD9686-A806-4D0B-BBC0-71266FA194C8}">
  <ds:schemaRefs>
    <ds:schemaRef ds:uri="http://schemas.microsoft.com/sharepoint/v3/fields"/>
    <ds:schemaRef ds:uri="http://schemas.microsoft.com/office/2006/documentManagement/types"/>
    <ds:schemaRef ds:uri="http://purl.org/dc/terms/"/>
    <ds:schemaRef ds:uri="http://purl.org/dc/elements/1.1/"/>
    <ds:schemaRef ds:uri="http://schemas.microsoft.com/office/infopath/2007/PartnerControls"/>
    <ds:schemaRef ds:uri="631298fc-6a88-4548-b7d9-3b164918c4a3"/>
    <ds:schemaRef ds:uri="http://www.w3.org/XML/1998/namespace"/>
    <ds:schemaRef ds:uri="http://purl.org/dc/dcmitype/"/>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834C5F43-2D72-49CE-AAF3-12C71E153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7428A6B-61C7-4AFF-9048-83FADB1B1CE3}">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208</Words>
  <Characters>1191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Pat Devlin</cp:lastModifiedBy>
  <cp:revision>3</cp:revision>
  <dcterms:created xsi:type="dcterms:W3CDTF">2020-08-07T12:06:00Z</dcterms:created>
  <dcterms:modified xsi:type="dcterms:W3CDTF">2020-08-07T12:51:00Z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MSIP_Label_2b73dd0b-afe1-4a46-943f-1bdb914b8a49_Enabled">
    <vt:lpwstr>true</vt:lpwstr>
  </property>
  <property fmtid="{D5CDD505-2E9C-101B-9397-08002B2CF9AE}" pid="45" name="MSIP_Label_2b73dd0b-afe1-4a46-943f-1bdb914b8a49_SetDate">
    <vt:lpwstr>2020-07-23T07:05:01Z</vt:lpwstr>
  </property>
  <property fmtid="{D5CDD505-2E9C-101B-9397-08002B2CF9AE}" pid="46" name="MSIP_Label_2b73dd0b-afe1-4a46-943f-1bdb914b8a49_Method">
    <vt:lpwstr>Standard</vt:lpwstr>
  </property>
  <property fmtid="{D5CDD505-2E9C-101B-9397-08002B2CF9AE}" pid="47" name="MSIP_Label_2b73dd0b-afe1-4a46-943f-1bdb914b8a49_Name">
    <vt:lpwstr>Internal</vt:lpwstr>
  </property>
  <property fmtid="{D5CDD505-2E9C-101B-9397-08002B2CF9AE}" pid="48" name="MSIP_Label_2b73dd0b-afe1-4a46-943f-1bdb914b8a49_SiteId">
    <vt:lpwstr>b9563cbc-9874-41ab-b448-7e0f61aff3eb</vt:lpwstr>
  </property>
  <property fmtid="{D5CDD505-2E9C-101B-9397-08002B2CF9AE}" pid="49" name="MSIP_Label_2b73dd0b-afe1-4a46-943f-1bdb914b8a49_ActionId">
    <vt:lpwstr>d67db859-95fb-40a5-bb6c-0000077aa3f9</vt:lpwstr>
  </property>
  <property fmtid="{D5CDD505-2E9C-101B-9397-08002B2CF9AE}" pid="50" name="MSIP_Label_2b73dd0b-afe1-4a46-943f-1bdb914b8a49_ContentBits">
    <vt:lpwstr>2</vt:lpwstr>
  </property>
</Properties>
</file>