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1C6B99E6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7853B1">
              <w:rPr>
                <w:rFonts w:asciiTheme="minorHAnsi" w:hAnsiTheme="minorHAnsi" w:cs="Arial"/>
                <w:sz w:val="22"/>
              </w:rPr>
              <w:t>55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029A1126" w:rsidR="00A06191" w:rsidRPr="0037140B" w:rsidRDefault="007853B1" w:rsidP="00D37E67">
            <w:pPr>
              <w:rPr>
                <w:rFonts w:asciiTheme="minorHAnsi" w:hAnsiTheme="minorHAnsi" w:cs="Arial"/>
                <w:sz w:val="22"/>
              </w:rPr>
            </w:pPr>
            <w:r w:rsidRPr="007853B1">
              <w:rPr>
                <w:rFonts w:asciiTheme="minorHAnsi" w:hAnsiTheme="minorHAnsi" w:cs="Arial"/>
                <w:sz w:val="22"/>
              </w:rPr>
              <w:t>EAP initiatives for Reducing emissions from building energy use and Biodiversity and natural capital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0F803CE" w14:textId="1D512F82" w:rsidR="007853B1" w:rsidRDefault="00904FB4" w:rsidP="00887390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A37BA8" w:rsidRPr="00A37BA8">
              <w:rPr>
                <w:rFonts w:asciiTheme="minorHAnsi" w:hAnsiTheme="minorHAnsi" w:cs="Arial"/>
                <w:sz w:val="22"/>
              </w:rPr>
              <w:t xml:space="preserve">Draft Determinations - </w:t>
            </w:r>
            <w:r w:rsidR="007853B1" w:rsidRPr="007853B1">
              <w:rPr>
                <w:rFonts w:asciiTheme="minorHAnsi" w:hAnsiTheme="minorHAnsi" w:cs="Arial"/>
                <w:sz w:val="22"/>
              </w:rPr>
              <w:t>draft_determinations_-_gd_sector.pdf</w:t>
            </w:r>
            <w:r w:rsidR="007853B1">
              <w:rPr>
                <w:rFonts w:asciiTheme="minorHAnsi" w:hAnsiTheme="minorHAnsi" w:cs="Arial"/>
                <w:sz w:val="22"/>
              </w:rPr>
              <w:t xml:space="preserve"> - </w:t>
            </w:r>
            <w:r w:rsidR="007853B1" w:rsidRPr="007853B1">
              <w:rPr>
                <w:rFonts w:asciiTheme="minorHAnsi" w:hAnsiTheme="minorHAnsi" w:cs="Arial"/>
                <w:sz w:val="22"/>
              </w:rPr>
              <w:t>Section 2.125, 2.132, 2.153</w:t>
            </w:r>
            <w:r w:rsidR="007853B1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373E21D8" w14:textId="04562B0B" w:rsidR="00887390" w:rsidRPr="0037140B" w:rsidRDefault="007853B1" w:rsidP="00887390">
            <w:pPr>
              <w:rPr>
                <w:rFonts w:asciiTheme="minorHAnsi" w:hAnsiTheme="minorHAnsi" w:cs="Arial"/>
                <w:sz w:val="22"/>
              </w:rPr>
            </w:pPr>
            <w:r w:rsidRPr="007853B1">
              <w:rPr>
                <w:rFonts w:asciiTheme="minorHAnsi" w:hAnsiTheme="minorHAnsi" w:cs="Arial"/>
                <w:sz w:val="22"/>
              </w:rPr>
              <w:t>We submitted initiatives of £11.15m (on-site renewables £1.7m, energy efficiency and utility management £1.6m, solar PV on governor sites £3.35m and biodiversity £4.5m) as PCDs. Draft determination suggests costs are included in baseline allowances. Please confirm the value that has been allowed for in baseline allowances.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3BC6C8C5" w:rsidR="00947682" w:rsidRPr="0037140B" w:rsidRDefault="0037140B" w:rsidP="00947682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Danny </w:t>
            </w:r>
            <w:proofErr w:type="spellStart"/>
            <w:r w:rsidR="00683F48">
              <w:rPr>
                <w:rFonts w:asciiTheme="minorHAnsi" w:hAnsiTheme="minorHAnsi" w:cs="Arial"/>
                <w:sz w:val="22"/>
              </w:rPr>
              <w:t>S</w:t>
            </w:r>
            <w:r>
              <w:rPr>
                <w:rFonts w:asciiTheme="minorHAnsi" w:hAnsiTheme="minorHAnsi" w:cs="Arial"/>
                <w:sz w:val="22"/>
              </w:rPr>
              <w:t>ymes</w:t>
            </w:r>
            <w:proofErr w:type="spellEnd"/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A01242A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83FA422" w:rsidR="00F24B54" w:rsidRPr="0037140B" w:rsidRDefault="0037140B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proofErr w:type="spellStart"/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</w:t>
            </w:r>
            <w:proofErr w:type="spellEnd"/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Response:</w:t>
            </w:r>
          </w:p>
          <w:p w14:paraId="685A2B66" w14:textId="77777777" w:rsidR="00F93943" w:rsidRDefault="00F93943" w:rsidP="00F9394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We confirm the costs for the following SGN-submitted PCDs have been allowed for in our proposed baseline (but are not proposed as PCDs):</w:t>
            </w:r>
          </w:p>
          <w:p w14:paraId="02328663" w14:textId="2ADB6767" w:rsidR="0007791A" w:rsidRPr="00F93943" w:rsidRDefault="0007791A" w:rsidP="00F93943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="Arial"/>
                <w:sz w:val="22"/>
              </w:rPr>
            </w:pPr>
            <w:r w:rsidRPr="00F93943">
              <w:rPr>
                <w:rFonts w:asciiTheme="minorHAnsi" w:hAnsiTheme="minorHAnsi" w:cs="Arial"/>
                <w:sz w:val="22"/>
              </w:rPr>
              <w:t>Biodiversity improvements (Capex)</w:t>
            </w:r>
          </w:p>
          <w:p w14:paraId="6043B307" w14:textId="77777777" w:rsidR="00BC7CDE" w:rsidRPr="00F93943" w:rsidRDefault="00BC7CDE" w:rsidP="00F93943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="Arial"/>
                <w:bCs/>
                <w:sz w:val="22"/>
              </w:rPr>
            </w:pPr>
            <w:r w:rsidRPr="00F93943">
              <w:rPr>
                <w:rFonts w:asciiTheme="minorHAnsi" w:hAnsiTheme="minorHAnsi" w:cs="Arial"/>
                <w:bCs/>
                <w:sz w:val="22"/>
              </w:rPr>
              <w:t>Biodiversity improvements (</w:t>
            </w:r>
            <w:proofErr w:type="spellStart"/>
            <w:r w:rsidRPr="00F93943">
              <w:rPr>
                <w:rFonts w:asciiTheme="minorHAnsi" w:hAnsiTheme="minorHAnsi" w:cs="Arial"/>
                <w:bCs/>
                <w:sz w:val="22"/>
              </w:rPr>
              <w:t>Opex</w:t>
            </w:r>
            <w:proofErr w:type="spellEnd"/>
            <w:r w:rsidRPr="00F93943">
              <w:rPr>
                <w:rFonts w:asciiTheme="minorHAnsi" w:hAnsiTheme="minorHAnsi" w:cs="Arial"/>
                <w:bCs/>
                <w:sz w:val="22"/>
              </w:rPr>
              <w:t>)</w:t>
            </w:r>
          </w:p>
          <w:p w14:paraId="41A903DB" w14:textId="77777777" w:rsidR="0007791A" w:rsidRPr="00F93943" w:rsidRDefault="0007791A" w:rsidP="00F93943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="Arial"/>
                <w:bCs/>
                <w:sz w:val="22"/>
              </w:rPr>
            </w:pPr>
            <w:r w:rsidRPr="00F93943">
              <w:rPr>
                <w:rFonts w:asciiTheme="minorHAnsi" w:hAnsiTheme="minorHAnsi" w:cs="Arial"/>
                <w:bCs/>
                <w:sz w:val="22"/>
              </w:rPr>
              <w:t>Installation of PV - Buildings</w:t>
            </w:r>
          </w:p>
          <w:p w14:paraId="148F0C0C" w14:textId="2A6FD151" w:rsidR="0007791A" w:rsidRPr="00F93943" w:rsidRDefault="0007791A" w:rsidP="00F93943">
            <w:pPr>
              <w:pStyle w:val="ListParagraph"/>
              <w:numPr>
                <w:ilvl w:val="0"/>
                <w:numId w:val="7"/>
              </w:numPr>
              <w:rPr>
                <w:rFonts w:asciiTheme="minorHAnsi" w:hAnsiTheme="minorHAnsi" w:cs="Arial"/>
                <w:bCs/>
                <w:sz w:val="22"/>
              </w:rPr>
            </w:pPr>
            <w:r w:rsidRPr="00F93943">
              <w:rPr>
                <w:rFonts w:asciiTheme="minorHAnsi" w:hAnsiTheme="minorHAnsi" w:cs="Arial"/>
                <w:bCs/>
                <w:sz w:val="22"/>
              </w:rPr>
              <w:t>Installation of PV - Governors sites</w:t>
            </w:r>
            <w:r w:rsidR="00F93943" w:rsidRPr="00F93943">
              <w:rPr>
                <w:rFonts w:asciiTheme="minorHAnsi" w:hAnsiTheme="minorHAnsi" w:cs="Arial"/>
                <w:bCs/>
                <w:sz w:val="22"/>
              </w:rPr>
              <w:t>.</w:t>
            </w:r>
          </w:p>
          <w:p w14:paraId="373E21EF" w14:textId="45EE8DCF" w:rsidR="0007791A" w:rsidRPr="0037140B" w:rsidRDefault="0007791A" w:rsidP="00BC7CD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bookmarkStart w:id="0" w:name="_GoBack"/>
            <w:bookmarkEnd w:id="0"/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396026" w14:textId="77777777" w:rsidR="00167195" w:rsidRDefault="00167195" w:rsidP="00526623">
      <w:pPr>
        <w:spacing w:after="0" w:line="240" w:lineRule="auto"/>
      </w:pPr>
      <w:r>
        <w:separator/>
      </w:r>
    </w:p>
  </w:endnote>
  <w:endnote w:type="continuationSeparator" w:id="0">
    <w:p w14:paraId="41CD1484" w14:textId="77777777" w:rsidR="00167195" w:rsidRDefault="00167195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ABD43" w14:textId="77777777" w:rsidR="007853B1" w:rsidRDefault="007853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8E95C" w14:textId="77777777" w:rsidR="007853B1" w:rsidRDefault="007853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05378" w14:textId="77777777" w:rsidR="00167195" w:rsidRDefault="00167195" w:rsidP="00526623">
      <w:pPr>
        <w:spacing w:after="0" w:line="240" w:lineRule="auto"/>
      </w:pPr>
      <w:r>
        <w:separator/>
      </w:r>
    </w:p>
  </w:footnote>
  <w:footnote w:type="continuationSeparator" w:id="0">
    <w:p w14:paraId="3CD00108" w14:textId="77777777" w:rsidR="00167195" w:rsidRDefault="00167195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0BDE2" w14:textId="77777777" w:rsidR="007853B1" w:rsidRDefault="007853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6294A" w14:textId="77777777" w:rsidR="007853B1" w:rsidRDefault="007853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65747" w14:textId="77777777" w:rsidR="007853B1" w:rsidRDefault="007853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BD71D3"/>
    <w:multiLevelType w:val="hybridMultilevel"/>
    <w:tmpl w:val="1302B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D168B"/>
    <w:multiLevelType w:val="hybridMultilevel"/>
    <w:tmpl w:val="32567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7791A"/>
    <w:rsid w:val="00084162"/>
    <w:rsid w:val="00090251"/>
    <w:rsid w:val="000C3A79"/>
    <w:rsid w:val="000F1652"/>
    <w:rsid w:val="0010126C"/>
    <w:rsid w:val="00107296"/>
    <w:rsid w:val="00133BD9"/>
    <w:rsid w:val="00133CFC"/>
    <w:rsid w:val="00137DC1"/>
    <w:rsid w:val="00167195"/>
    <w:rsid w:val="00172809"/>
    <w:rsid w:val="001C3000"/>
    <w:rsid w:val="001D5F88"/>
    <w:rsid w:val="001E129D"/>
    <w:rsid w:val="00206D5F"/>
    <w:rsid w:val="00230D0C"/>
    <w:rsid w:val="00231D67"/>
    <w:rsid w:val="00257F3E"/>
    <w:rsid w:val="002707B1"/>
    <w:rsid w:val="00291D51"/>
    <w:rsid w:val="002A4AD8"/>
    <w:rsid w:val="002B4955"/>
    <w:rsid w:val="0030132D"/>
    <w:rsid w:val="003043A4"/>
    <w:rsid w:val="003452B0"/>
    <w:rsid w:val="00355F21"/>
    <w:rsid w:val="00360385"/>
    <w:rsid w:val="0037140B"/>
    <w:rsid w:val="00371F0D"/>
    <w:rsid w:val="00372D1E"/>
    <w:rsid w:val="003820EF"/>
    <w:rsid w:val="003B3576"/>
    <w:rsid w:val="003B7E55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46349"/>
    <w:rsid w:val="00683F48"/>
    <w:rsid w:val="006847DA"/>
    <w:rsid w:val="006B18F6"/>
    <w:rsid w:val="006D1433"/>
    <w:rsid w:val="006D2D0A"/>
    <w:rsid w:val="006E3AE8"/>
    <w:rsid w:val="007055CE"/>
    <w:rsid w:val="00716508"/>
    <w:rsid w:val="007400B7"/>
    <w:rsid w:val="00753976"/>
    <w:rsid w:val="007649AC"/>
    <w:rsid w:val="007853B1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87390"/>
    <w:rsid w:val="0089547E"/>
    <w:rsid w:val="008A0DEA"/>
    <w:rsid w:val="008A37EF"/>
    <w:rsid w:val="008B3636"/>
    <w:rsid w:val="008C2259"/>
    <w:rsid w:val="008C5A35"/>
    <w:rsid w:val="008E744C"/>
    <w:rsid w:val="009016EB"/>
    <w:rsid w:val="00904FB4"/>
    <w:rsid w:val="00907A21"/>
    <w:rsid w:val="009249AE"/>
    <w:rsid w:val="00924DEC"/>
    <w:rsid w:val="009353F3"/>
    <w:rsid w:val="00937BF5"/>
    <w:rsid w:val="00942721"/>
    <w:rsid w:val="00945C7C"/>
    <w:rsid w:val="00946125"/>
    <w:rsid w:val="00947682"/>
    <w:rsid w:val="00970B1C"/>
    <w:rsid w:val="009F7DBB"/>
    <w:rsid w:val="00A054D1"/>
    <w:rsid w:val="00A0584E"/>
    <w:rsid w:val="00A06191"/>
    <w:rsid w:val="00A21D26"/>
    <w:rsid w:val="00A27E92"/>
    <w:rsid w:val="00A37BA8"/>
    <w:rsid w:val="00A43B6A"/>
    <w:rsid w:val="00A71151"/>
    <w:rsid w:val="00A922CF"/>
    <w:rsid w:val="00A96EF9"/>
    <w:rsid w:val="00AB2E81"/>
    <w:rsid w:val="00AB6C07"/>
    <w:rsid w:val="00AC6418"/>
    <w:rsid w:val="00AC7911"/>
    <w:rsid w:val="00B82400"/>
    <w:rsid w:val="00B86DDF"/>
    <w:rsid w:val="00BA4154"/>
    <w:rsid w:val="00BB682C"/>
    <w:rsid w:val="00BC7CDE"/>
    <w:rsid w:val="00C17C74"/>
    <w:rsid w:val="00C57345"/>
    <w:rsid w:val="00C657A4"/>
    <w:rsid w:val="00C814D0"/>
    <w:rsid w:val="00C919C3"/>
    <w:rsid w:val="00CA4297"/>
    <w:rsid w:val="00CC7214"/>
    <w:rsid w:val="00CE4B79"/>
    <w:rsid w:val="00CF22EF"/>
    <w:rsid w:val="00D37E67"/>
    <w:rsid w:val="00D50036"/>
    <w:rsid w:val="00E040EA"/>
    <w:rsid w:val="00E525E0"/>
    <w:rsid w:val="00E60E79"/>
    <w:rsid w:val="00EB179A"/>
    <w:rsid w:val="00EB2613"/>
    <w:rsid w:val="00EC3A72"/>
    <w:rsid w:val="00F00954"/>
    <w:rsid w:val="00F129C1"/>
    <w:rsid w:val="00F23B18"/>
    <w:rsid w:val="00F24B54"/>
    <w:rsid w:val="00F678C1"/>
    <w:rsid w:val="00F82AB4"/>
    <w:rsid w:val="00F82DBC"/>
    <w:rsid w:val="00F93943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Publication_x0020_Date_x003a_ xmlns="631298fc-6a88-4548-b7d9-3b164918c4a3">2015-07-27T23:00:00+00:00</Publication_x0020_Date_x003a_>
    <Organisation xmlns="631298fc-6a88-4548-b7d9-3b164918c4a3">Scotia Gas Networks</Organisation>
  </documentManagement>
</p:properties>
</file>

<file path=customXml/item2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schemas.microsoft.com/sharepoint/v3/fields"/>
    <ds:schemaRef ds:uri="631298fc-6a88-4548-b7d9-3b164918c4a3"/>
  </ds:schemaRefs>
</ds:datastoreItem>
</file>

<file path=customXml/itemProps2.xml><?xml version="1.0" encoding="utf-8"?>
<ds:datastoreItem xmlns:ds="http://schemas.openxmlformats.org/officeDocument/2006/customXml" ds:itemID="{7509EB15-9488-4D04-9CAF-4FBB608D5CDB}"/>
</file>

<file path=customXml/itemProps3.xml><?xml version="1.0" encoding="utf-8"?>
<ds:datastoreItem xmlns:ds="http://schemas.openxmlformats.org/officeDocument/2006/customXml" ds:itemID="{BC571CEE-49F1-4291-ABA8-B0975AC51010}"/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7F6E785-EBA9-481C-8538-6566826337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167</Words>
  <Characters>893</Characters>
  <Application>Microsoft Office Word</Application>
  <DocSecurity>0</DocSecurity>
  <Lines>49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Sarah Dennis</cp:lastModifiedBy>
  <cp:revision>3</cp:revision>
  <dcterms:created xsi:type="dcterms:W3CDTF">2020-07-23T09:21:00Z</dcterms:created>
  <dcterms:modified xsi:type="dcterms:W3CDTF">2020-07-30T13:30:00Z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MSIP_Label_2b73dd0b-afe1-4a46-943f-1bdb914b8a49_Enabled">
    <vt:lpwstr>true</vt:lpwstr>
  </property>
  <property fmtid="{D5CDD505-2E9C-101B-9397-08002B2CF9AE}" pid="44" name="MSIP_Label_2b73dd0b-afe1-4a46-943f-1bdb914b8a49_SetDate">
    <vt:lpwstr>2020-07-23T07:05:01Z</vt:lpwstr>
  </property>
  <property fmtid="{D5CDD505-2E9C-101B-9397-08002B2CF9AE}" pid="45" name="MSIP_Label_2b73dd0b-afe1-4a46-943f-1bdb914b8a49_Method">
    <vt:lpwstr>Standard</vt:lpwstr>
  </property>
  <property fmtid="{D5CDD505-2E9C-101B-9397-08002B2CF9AE}" pid="46" name="MSIP_Label_2b73dd0b-afe1-4a46-943f-1bdb914b8a49_Name">
    <vt:lpwstr>Internal</vt:lpwstr>
  </property>
  <property fmtid="{D5CDD505-2E9C-101B-9397-08002B2CF9AE}" pid="47" name="MSIP_Label_2b73dd0b-afe1-4a46-943f-1bdb914b8a49_SiteId">
    <vt:lpwstr>b9563cbc-9874-41ab-b448-7e0f61aff3eb</vt:lpwstr>
  </property>
  <property fmtid="{D5CDD505-2E9C-101B-9397-08002B2CF9AE}" pid="48" name="MSIP_Label_2b73dd0b-afe1-4a46-943f-1bdb914b8a49_ActionId">
    <vt:lpwstr>d67db859-95fb-40a5-bb6c-0000077aa3f9</vt:lpwstr>
  </property>
  <property fmtid="{D5CDD505-2E9C-101B-9397-08002B2CF9AE}" pid="49" name="MSIP_Label_2b73dd0b-afe1-4a46-943f-1bdb914b8a49_ContentBits">
    <vt:lpwstr>2</vt:lpwstr>
  </property>
  <property fmtid="{D5CDD505-2E9C-101B-9397-08002B2CF9AE}" pid="50" name="bjDocumentSecurityLabel">
    <vt:lpwstr>This item has no classification</vt:lpwstr>
  </property>
</Properties>
</file>