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362AE1">
        <w:rPr>
          <w:iCs/>
          <w:szCs w:val="20"/>
        </w:rPr>
        <w:fldChar w:fldCharType="begin">
          <w:ffData>
            <w:name w:val="Check2"/>
            <w:enabled/>
            <w:calcOnExit w:val="0"/>
            <w:checkBox>
              <w:sizeAuto/>
              <w:default w:val="0"/>
            </w:checkBox>
          </w:ffData>
        </w:fldChar>
      </w:r>
      <w:r>
        <w:rPr>
          <w:iCs/>
          <w:szCs w:val="20"/>
        </w:rPr>
        <w:instrText xml:space="preserve"> FORMCHECKBOX </w:instrText>
      </w:r>
      <w:r w:rsidR="00362AE1">
        <w:rPr>
          <w:iCs/>
          <w:szCs w:val="20"/>
        </w:rPr>
      </w:r>
      <w:r w:rsidR="00362AE1">
        <w:rPr>
          <w:iCs/>
          <w:szCs w:val="20"/>
        </w:rPr>
        <w:fldChar w:fldCharType="separate"/>
      </w:r>
      <w:r w:rsidR="00362AE1">
        <w:rPr>
          <w:iCs/>
          <w:szCs w:val="20"/>
        </w:rPr>
        <w:fldChar w:fldCharType="end"/>
      </w:r>
      <w:bookmarkEnd w:id="0"/>
    </w:p>
    <w:tbl>
      <w:tblPr>
        <w:tblW w:w="9642" w:type="dxa"/>
        <w:tblLayout w:type="fixed"/>
        <w:tblCellMar>
          <w:left w:w="0" w:type="dxa"/>
          <w:right w:w="0" w:type="dxa"/>
        </w:tblCellMar>
        <w:tblLook w:val="00A0"/>
      </w:tblPr>
      <w:tblGrid>
        <w:gridCol w:w="1579"/>
        <w:gridCol w:w="2960"/>
        <w:gridCol w:w="2551"/>
        <w:gridCol w:w="2552"/>
      </w:tblGrid>
      <w:tr w:rsidR="007C00D6" w:rsidRPr="008D7221" w:rsidTr="00F9576B">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554D91">
            <w:r>
              <w:t>Project code</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ENWT206</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Number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Q</w:t>
            </w:r>
            <w:r w:rsidR="00882F3E">
              <w:t>3</w:t>
            </w:r>
            <w:r w:rsidR="00BC6E8A">
              <w:t>5</w:t>
            </w:r>
          </w:p>
        </w:tc>
      </w:tr>
      <w:tr w:rsidR="007C00D6" w:rsidRPr="008D7221" w:rsidTr="00F9576B">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date </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14 August 2014</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Answer date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18 August 2014</w:t>
            </w:r>
          </w:p>
        </w:tc>
      </w:tr>
      <w:tr w:rsidR="007C00D6" w:rsidRPr="008D7221" w:rsidTr="00554D91">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B6171A" w:rsidRDefault="00596251" w:rsidP="00554D91">
            <w:pPr>
              <w:rPr>
                <w:color w:val="000000"/>
                <w:szCs w:val="20"/>
              </w:rPr>
            </w:pPr>
            <w:bookmarkStart w:id="1" w:name="_GoBack"/>
            <w:bookmarkEnd w:id="1"/>
            <w:r>
              <w:rPr>
                <w:color w:val="000000"/>
                <w:szCs w:val="20"/>
              </w:rPr>
              <w:t>Section 2</w:t>
            </w:r>
          </w:p>
        </w:tc>
      </w:tr>
      <w:tr w:rsidR="007C00D6" w:rsidRPr="008D7221" w:rsidTr="00554D91">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596251" w:rsidP="00882F3E">
            <w:r>
              <w:t>Project description</w:t>
            </w:r>
          </w:p>
        </w:tc>
      </w:tr>
      <w:tr w:rsidR="007C00D6" w:rsidRPr="008D7221" w:rsidTr="00554D91">
        <w:trPr>
          <w:trHeight w:val="230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BC6E8A" w:rsidP="00554D91">
            <w:r w:rsidRPr="00BC6E8A">
              <w:t>Adaptive Protection involves changing the activation sequence of CBs from their 'normal' setting.  How will these new settings be calculated?  Does this have to be done manually for each scenario?  Or does FLAT calculate these automatically?</w:t>
            </w:r>
          </w:p>
        </w:tc>
      </w:tr>
      <w:tr w:rsidR="007C00D6" w:rsidRPr="008D7221" w:rsidTr="00554D91">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tc>
      </w:tr>
      <w:tr w:rsidR="007C00D6" w:rsidRPr="008D7221" w:rsidTr="00CA5766">
        <w:trPr>
          <w:trHeight w:val="476"/>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6C31D0" w:rsidRDefault="00DD1AD6" w:rsidP="00880407">
            <w:r>
              <w:t xml:space="preserve">A second set of </w:t>
            </w:r>
            <w:r w:rsidR="007D706B">
              <w:t xml:space="preserve">protection </w:t>
            </w:r>
            <w:r w:rsidR="00880407">
              <w:t>setting</w:t>
            </w:r>
            <w:r w:rsidR="00BE5F70">
              <w:t>s</w:t>
            </w:r>
            <w:r w:rsidR="00880407">
              <w:t xml:space="preserve"> </w:t>
            </w:r>
            <w:r w:rsidR="007D706B">
              <w:t xml:space="preserve">for the </w:t>
            </w:r>
            <w:r w:rsidR="00CA5766">
              <w:t>Adaptive</w:t>
            </w:r>
            <w:r w:rsidR="007D706B">
              <w:t xml:space="preserve"> Protection </w:t>
            </w:r>
            <w:r>
              <w:t xml:space="preserve">technique </w:t>
            </w:r>
            <w:r w:rsidR="00880407">
              <w:t xml:space="preserve">will be calculated </w:t>
            </w:r>
            <w:r w:rsidR="007D706B">
              <w:t xml:space="preserve">in </w:t>
            </w:r>
            <w:r w:rsidR="00880407">
              <w:t xml:space="preserve">the </w:t>
            </w:r>
            <w:r w:rsidR="007D706B">
              <w:t xml:space="preserve">Technology Workstream, prior to the retrofit of a new protection relay or the uploading of the </w:t>
            </w:r>
            <w:r>
              <w:t xml:space="preserve">second set of protection </w:t>
            </w:r>
            <w:r w:rsidR="007D706B">
              <w:t>setting</w:t>
            </w:r>
            <w:r w:rsidR="00BE5F70">
              <w:t>s</w:t>
            </w:r>
            <w:r w:rsidR="007D706B">
              <w:t xml:space="preserve"> in a modern numerical protection relay,</w:t>
            </w:r>
            <w:r w:rsidR="00880407">
              <w:t xml:space="preserve"> using our standard calculation methods.</w:t>
            </w:r>
          </w:p>
          <w:p w:rsidR="006C31D0" w:rsidRDefault="00CA5766" w:rsidP="00880407">
            <w:r>
              <w:t>Parsons</w:t>
            </w:r>
            <w:r w:rsidR="006C31D0">
              <w:t xml:space="preserve"> Brinckerhoff will review the existing protection settings of the substation and calculate the </w:t>
            </w:r>
            <w:r w:rsidR="00DD1AD6">
              <w:t xml:space="preserve">second set of </w:t>
            </w:r>
            <w:r w:rsidR="006C31D0">
              <w:t>protection settings</w:t>
            </w:r>
            <w:r w:rsidR="00DD1AD6">
              <w:t xml:space="preserve"> for the Adaptive Pro</w:t>
            </w:r>
            <w:r>
              <w:t>t</w:t>
            </w:r>
            <w:r w:rsidR="00DD1AD6">
              <w:t>ection technique</w:t>
            </w:r>
            <w:r w:rsidR="006C31D0">
              <w:t xml:space="preserve">. </w:t>
            </w:r>
            <w:r w:rsidR="00DD1AD6">
              <w:t>In essence, t</w:t>
            </w:r>
            <w:r w:rsidR="006C31D0">
              <w:t xml:space="preserve">hey </w:t>
            </w:r>
            <w:r w:rsidR="00880407">
              <w:t>will calculat</w:t>
            </w:r>
            <w:r w:rsidR="006C31D0">
              <w:t>e</w:t>
            </w:r>
            <w:r w:rsidR="00880407">
              <w:t xml:space="preserve"> the change in the “time” element of the protection settings</w:t>
            </w:r>
            <w:r w:rsidR="006C31D0">
              <w:t xml:space="preserve"> </w:t>
            </w:r>
            <w:r w:rsidR="00880407">
              <w:t xml:space="preserve">for </w:t>
            </w:r>
            <w:r w:rsidR="007D706B">
              <w:t xml:space="preserve">the worst case </w:t>
            </w:r>
            <w:r w:rsidR="00880407">
              <w:t>fault scenario</w:t>
            </w:r>
            <w:r w:rsidR="00DD1AD6">
              <w:t xml:space="preserve"> and release two sets of protection settings: one for the </w:t>
            </w:r>
            <w:r w:rsidR="00880407">
              <w:t xml:space="preserve">“normal” operation and </w:t>
            </w:r>
            <w:r w:rsidR="00DD1AD6">
              <w:t xml:space="preserve">the second for the </w:t>
            </w:r>
            <w:r w:rsidR="00880407">
              <w:t>“fault l</w:t>
            </w:r>
            <w:r w:rsidR="006C31D0">
              <w:t>evel exceeds rating” operation.</w:t>
            </w:r>
            <w:r w:rsidR="009013A9">
              <w:t xml:space="preserve"> Prior to issue</w:t>
            </w:r>
            <w:r>
              <w:t xml:space="preserve"> for installation</w:t>
            </w:r>
            <w:r w:rsidR="00DD1AD6">
              <w:t xml:space="preserve"> both sets of protection settings will be reviewed</w:t>
            </w:r>
            <w:r w:rsidR="009013A9">
              <w:t xml:space="preserve"> </w:t>
            </w:r>
            <w:r w:rsidR="00DD1AD6">
              <w:t>by a third party</w:t>
            </w:r>
            <w:r>
              <w:t>. This process was detailed in the answer to Q22 in the sentence “</w:t>
            </w:r>
            <w:r w:rsidRPr="006E54F2">
              <w:t>To ensure protection scheme operates as designed we will peer review all setting calculations and use business as usual procedures to ensure the correct settings are applied to the correct relay</w:t>
            </w:r>
            <w:r>
              <w:t>”.</w:t>
            </w:r>
          </w:p>
          <w:p w:rsidR="007C00D6" w:rsidRDefault="00880407" w:rsidP="00880407">
            <w:r>
              <w:t>There is no automatic calculation of the protection settings</w:t>
            </w:r>
            <w:r w:rsidR="006C31D0">
              <w:t xml:space="preserve"> by the Fault Level Assessment t</w:t>
            </w:r>
            <w:r>
              <w:t>ool</w:t>
            </w:r>
            <w:r w:rsidR="00AE2A6B">
              <w:t xml:space="preserve"> nor is this required to achieve the benefits</w:t>
            </w:r>
            <w:r w:rsidR="009D5482">
              <w:t>.</w:t>
            </w:r>
          </w:p>
          <w:p w:rsidR="00880407" w:rsidRPr="008D7221" w:rsidRDefault="006C31D0" w:rsidP="00880407">
            <w:r>
              <w:t>The Fault Level Assessment T</w:t>
            </w:r>
            <w:r w:rsidR="00880407">
              <w:t xml:space="preserve">ool will send an enable command to the </w:t>
            </w:r>
            <w:r w:rsidR="007D706B">
              <w:t xml:space="preserve">protection </w:t>
            </w:r>
            <w:r w:rsidR="00880407">
              <w:t>relay to switch between the two settings which are pre-</w:t>
            </w:r>
            <w:r w:rsidR="00880407">
              <w:lastRenderedPageBreak/>
              <w:t>programmed into the relay during commissioning.</w:t>
            </w:r>
          </w:p>
        </w:tc>
      </w:tr>
      <w:tr w:rsidR="007C00D6" w:rsidRPr="008D7221" w:rsidTr="00554D91">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tc>
      </w:tr>
    </w:tbl>
    <w:p w:rsidR="007C00D6" w:rsidRDefault="007C00D6" w:rsidP="007C00D6"/>
    <w:p w:rsidR="00650A80" w:rsidRDefault="00650A80"/>
    <w:sectPr w:rsidR="00650A80" w:rsidSect="00B6171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trackRevisions/>
  <w:defaultTabStop w:val="720"/>
  <w:characterSpacingControl w:val="doNotCompress"/>
  <w:compat/>
  <w:rsids>
    <w:rsidRoot w:val="007C00D6"/>
    <w:rsid w:val="0000221A"/>
    <w:rsid w:val="00002FDB"/>
    <w:rsid w:val="0003377E"/>
    <w:rsid w:val="000450A4"/>
    <w:rsid w:val="000503B9"/>
    <w:rsid w:val="00073948"/>
    <w:rsid w:val="0009165D"/>
    <w:rsid w:val="000F58CA"/>
    <w:rsid w:val="000F5E44"/>
    <w:rsid w:val="000F7190"/>
    <w:rsid w:val="00105386"/>
    <w:rsid w:val="00110AC5"/>
    <w:rsid w:val="0012619C"/>
    <w:rsid w:val="001535BD"/>
    <w:rsid w:val="00177A95"/>
    <w:rsid w:val="00185B2D"/>
    <w:rsid w:val="00192512"/>
    <w:rsid w:val="001962DC"/>
    <w:rsid w:val="00196983"/>
    <w:rsid w:val="001D6E2A"/>
    <w:rsid w:val="001F0C53"/>
    <w:rsid w:val="00205841"/>
    <w:rsid w:val="00227248"/>
    <w:rsid w:val="002427F4"/>
    <w:rsid w:val="0024462B"/>
    <w:rsid w:val="00252519"/>
    <w:rsid w:val="00282CE9"/>
    <w:rsid w:val="00293AE4"/>
    <w:rsid w:val="002940A9"/>
    <w:rsid w:val="0029647C"/>
    <w:rsid w:val="002B63A0"/>
    <w:rsid w:val="002C7F9B"/>
    <w:rsid w:val="002D44F2"/>
    <w:rsid w:val="002E0C9E"/>
    <w:rsid w:val="002F75F0"/>
    <w:rsid w:val="00336FD6"/>
    <w:rsid w:val="003411BE"/>
    <w:rsid w:val="00362AE1"/>
    <w:rsid w:val="003B3301"/>
    <w:rsid w:val="003C58D7"/>
    <w:rsid w:val="003D3004"/>
    <w:rsid w:val="0040339E"/>
    <w:rsid w:val="00440BDA"/>
    <w:rsid w:val="00444718"/>
    <w:rsid w:val="00453FAF"/>
    <w:rsid w:val="004808EA"/>
    <w:rsid w:val="00497B0E"/>
    <w:rsid w:val="004A21B4"/>
    <w:rsid w:val="004B1392"/>
    <w:rsid w:val="004D0CB1"/>
    <w:rsid w:val="00501143"/>
    <w:rsid w:val="00520FD0"/>
    <w:rsid w:val="00521378"/>
    <w:rsid w:val="00521C9B"/>
    <w:rsid w:val="00543678"/>
    <w:rsid w:val="00565158"/>
    <w:rsid w:val="005772C1"/>
    <w:rsid w:val="00593D8A"/>
    <w:rsid w:val="00596251"/>
    <w:rsid w:val="00617191"/>
    <w:rsid w:val="00646018"/>
    <w:rsid w:val="00650A80"/>
    <w:rsid w:val="00651B76"/>
    <w:rsid w:val="0066077B"/>
    <w:rsid w:val="006863DD"/>
    <w:rsid w:val="006C06B3"/>
    <w:rsid w:val="006C31D0"/>
    <w:rsid w:val="006D50DE"/>
    <w:rsid w:val="006F5077"/>
    <w:rsid w:val="006F5194"/>
    <w:rsid w:val="0071785A"/>
    <w:rsid w:val="00747ECB"/>
    <w:rsid w:val="007712F8"/>
    <w:rsid w:val="00774863"/>
    <w:rsid w:val="00781CDB"/>
    <w:rsid w:val="00785F06"/>
    <w:rsid w:val="0079429A"/>
    <w:rsid w:val="007B1B0F"/>
    <w:rsid w:val="007B766F"/>
    <w:rsid w:val="007C00D6"/>
    <w:rsid w:val="007C4EC0"/>
    <w:rsid w:val="007D706B"/>
    <w:rsid w:val="00814BFF"/>
    <w:rsid w:val="008159F6"/>
    <w:rsid w:val="00821699"/>
    <w:rsid w:val="00831AA9"/>
    <w:rsid w:val="008450C8"/>
    <w:rsid w:val="00866FAB"/>
    <w:rsid w:val="00880407"/>
    <w:rsid w:val="00881BB7"/>
    <w:rsid w:val="00882F3E"/>
    <w:rsid w:val="00890AD6"/>
    <w:rsid w:val="008A0429"/>
    <w:rsid w:val="008A2A27"/>
    <w:rsid w:val="008C0762"/>
    <w:rsid w:val="008C7736"/>
    <w:rsid w:val="008D053F"/>
    <w:rsid w:val="008E47AF"/>
    <w:rsid w:val="008F419A"/>
    <w:rsid w:val="008F5101"/>
    <w:rsid w:val="008F7C47"/>
    <w:rsid w:val="00900801"/>
    <w:rsid w:val="00900CC1"/>
    <w:rsid w:val="009013A9"/>
    <w:rsid w:val="00910B5A"/>
    <w:rsid w:val="00921A43"/>
    <w:rsid w:val="00930055"/>
    <w:rsid w:val="009475B5"/>
    <w:rsid w:val="0099232E"/>
    <w:rsid w:val="00996936"/>
    <w:rsid w:val="009B45EC"/>
    <w:rsid w:val="009C1556"/>
    <w:rsid w:val="009D5482"/>
    <w:rsid w:val="009D6AF8"/>
    <w:rsid w:val="009E3D9D"/>
    <w:rsid w:val="009F5262"/>
    <w:rsid w:val="00A030AC"/>
    <w:rsid w:val="00A2066D"/>
    <w:rsid w:val="00A23B87"/>
    <w:rsid w:val="00A31B96"/>
    <w:rsid w:val="00A61E71"/>
    <w:rsid w:val="00A63005"/>
    <w:rsid w:val="00A67662"/>
    <w:rsid w:val="00AE2A6B"/>
    <w:rsid w:val="00AE4403"/>
    <w:rsid w:val="00AF2166"/>
    <w:rsid w:val="00AF64BE"/>
    <w:rsid w:val="00B11DC7"/>
    <w:rsid w:val="00B322F6"/>
    <w:rsid w:val="00B3726F"/>
    <w:rsid w:val="00B53A03"/>
    <w:rsid w:val="00B56288"/>
    <w:rsid w:val="00B65D1E"/>
    <w:rsid w:val="00B704FE"/>
    <w:rsid w:val="00B81387"/>
    <w:rsid w:val="00B949AC"/>
    <w:rsid w:val="00BA22A6"/>
    <w:rsid w:val="00BB3EBA"/>
    <w:rsid w:val="00BC128C"/>
    <w:rsid w:val="00BC6E8A"/>
    <w:rsid w:val="00BE5F70"/>
    <w:rsid w:val="00C11380"/>
    <w:rsid w:val="00C16C05"/>
    <w:rsid w:val="00C26A75"/>
    <w:rsid w:val="00C34513"/>
    <w:rsid w:val="00C34592"/>
    <w:rsid w:val="00C43367"/>
    <w:rsid w:val="00C45482"/>
    <w:rsid w:val="00C46699"/>
    <w:rsid w:val="00C540D9"/>
    <w:rsid w:val="00C72ABC"/>
    <w:rsid w:val="00C770B5"/>
    <w:rsid w:val="00CA5766"/>
    <w:rsid w:val="00CB0455"/>
    <w:rsid w:val="00CD5474"/>
    <w:rsid w:val="00CF2079"/>
    <w:rsid w:val="00CF5C80"/>
    <w:rsid w:val="00D304ED"/>
    <w:rsid w:val="00D370E4"/>
    <w:rsid w:val="00D42926"/>
    <w:rsid w:val="00D62C66"/>
    <w:rsid w:val="00D763EF"/>
    <w:rsid w:val="00D80962"/>
    <w:rsid w:val="00D8577E"/>
    <w:rsid w:val="00D946DF"/>
    <w:rsid w:val="00D96E2A"/>
    <w:rsid w:val="00DC0454"/>
    <w:rsid w:val="00DC1189"/>
    <w:rsid w:val="00DC448C"/>
    <w:rsid w:val="00DC709C"/>
    <w:rsid w:val="00DD1AD6"/>
    <w:rsid w:val="00DD60D0"/>
    <w:rsid w:val="00DE0541"/>
    <w:rsid w:val="00DF1986"/>
    <w:rsid w:val="00DF3867"/>
    <w:rsid w:val="00E06BA7"/>
    <w:rsid w:val="00E302B4"/>
    <w:rsid w:val="00E33DF1"/>
    <w:rsid w:val="00E36F15"/>
    <w:rsid w:val="00E40123"/>
    <w:rsid w:val="00E72F94"/>
    <w:rsid w:val="00EA0E9D"/>
    <w:rsid w:val="00ED6D21"/>
    <w:rsid w:val="00EF0CBA"/>
    <w:rsid w:val="00F119C2"/>
    <w:rsid w:val="00F21257"/>
    <w:rsid w:val="00F2254B"/>
    <w:rsid w:val="00F43682"/>
    <w:rsid w:val="00F461D7"/>
    <w:rsid w:val="00F93BBD"/>
    <w:rsid w:val="00F9576B"/>
    <w:rsid w:val="00F960A7"/>
    <w:rsid w:val="00FC0FC7"/>
    <w:rsid w:val="00FC7AFC"/>
    <w:rsid w:val="00FF35B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Simon Brooke</cp:lastModifiedBy>
  <cp:revision>4</cp:revision>
  <dcterms:created xsi:type="dcterms:W3CDTF">2014-08-16T07:16:00Z</dcterms:created>
  <dcterms:modified xsi:type="dcterms:W3CDTF">2014-08-16T07:16:00Z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