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B9BA" w14:textId="48E982C4" w:rsidR="00040376" w:rsidRDefault="00040376">
      <w:pPr>
        <w:pStyle w:val="Heading1"/>
        <w:shd w:val="clear" w:color="auto" w:fill="FFFFFF" w:themeFill="background1"/>
        <w:spacing w:line="257" w:lineRule="auto"/>
        <w:rPr>
          <w:rFonts w:eastAsia="Aptos" w:cs="Aptos"/>
          <w:bCs w:val="0"/>
          <w:color w:val="000000" w:themeColor="text1"/>
          <w:szCs w:val="44"/>
        </w:rPr>
      </w:pPr>
      <w:bookmarkStart w:id="0" w:name="_Toc241152834"/>
      <w:r w:rsidRPr="00EC7F24">
        <w:rPr>
          <w:rFonts w:eastAsia="Aptos" w:cs="Aptos"/>
          <w:b/>
          <w:color w:val="000000" w:themeColor="text1"/>
          <w:szCs w:val="44"/>
        </w:rPr>
        <w:t>Transforming</w:t>
      </w:r>
      <w:r w:rsidR="00312B77">
        <w:rPr>
          <w:rFonts w:eastAsia="Aptos" w:cs="Aptos"/>
          <w:b/>
          <w:color w:val="000000" w:themeColor="text1"/>
          <w:szCs w:val="44"/>
        </w:rPr>
        <w:t xml:space="preserve"> the</w:t>
      </w:r>
      <w:r w:rsidRPr="00EC7F24">
        <w:rPr>
          <w:rFonts w:eastAsia="Aptos" w:cs="Aptos"/>
          <w:b/>
          <w:color w:val="000000" w:themeColor="text1"/>
          <w:szCs w:val="44"/>
        </w:rPr>
        <w:t xml:space="preserve"> Connections </w:t>
      </w:r>
      <w:r w:rsidR="00312B77">
        <w:rPr>
          <w:rFonts w:eastAsia="Aptos" w:cs="Aptos"/>
          <w:b/>
          <w:color w:val="000000" w:themeColor="text1"/>
          <w:szCs w:val="44"/>
        </w:rPr>
        <w:t>Experience</w:t>
      </w:r>
      <w:r w:rsidRPr="00EC7F24">
        <w:rPr>
          <w:rFonts w:eastAsia="Aptos" w:cs="Aptos"/>
          <w:b/>
          <w:color w:val="000000" w:themeColor="text1"/>
          <w:szCs w:val="44"/>
        </w:rPr>
        <w:t>:</w:t>
      </w:r>
      <w:r>
        <w:rPr>
          <w:rFonts w:eastAsia="Aptos" w:cs="Aptos"/>
          <w:bCs w:val="0"/>
          <w:color w:val="000000" w:themeColor="text1"/>
          <w:szCs w:val="44"/>
        </w:rPr>
        <w:t xml:space="preserve"> </w:t>
      </w:r>
      <w:r w:rsidRPr="00F320BE">
        <w:rPr>
          <w:rFonts w:eastAsia="Aptos" w:cs="Aptos"/>
          <w:b/>
          <w:color w:val="000000" w:themeColor="text1"/>
          <w:szCs w:val="44"/>
        </w:rPr>
        <w:t>Consultation Response Template</w:t>
      </w:r>
      <w:bookmarkEnd w:id="0"/>
    </w:p>
    <w:p w14:paraId="5E00F394" w14:textId="77777777" w:rsidR="00040376" w:rsidRPr="00AF294E" w:rsidRDefault="00040376">
      <w:pPr>
        <w:pStyle w:val="Infobox"/>
        <w:rPr>
          <w:b/>
          <w:bCs/>
        </w:rPr>
      </w:pPr>
      <w:bookmarkStart w:id="1" w:name="_Toc528681824"/>
      <w:bookmarkStart w:id="2" w:name="_Toc108448930"/>
      <w:r w:rsidRPr="002A635C">
        <w:t>Publication date:</w:t>
      </w:r>
      <w:r w:rsidRPr="002A635C">
        <w:tab/>
      </w:r>
      <w:r>
        <w:t>25 September 2026</w:t>
      </w:r>
    </w:p>
    <w:p w14:paraId="658D5AE4" w14:textId="77777777" w:rsidR="00040376" w:rsidRPr="005B62A2" w:rsidRDefault="00040376">
      <w:pPr>
        <w:pStyle w:val="Infobox"/>
      </w:pPr>
      <w:r w:rsidRPr="002A635C">
        <w:t>Response deadline:</w:t>
      </w:r>
      <w:r w:rsidRPr="005B62A2">
        <w:tab/>
      </w:r>
      <w:r>
        <w:t>6 November 2026</w:t>
      </w:r>
    </w:p>
    <w:p w14:paraId="7AE4CCC5" w14:textId="77777777" w:rsidR="00040376" w:rsidRPr="00B34215" w:rsidRDefault="00040376">
      <w:pPr>
        <w:pStyle w:val="Infobox"/>
      </w:pPr>
      <w:r w:rsidRPr="002A635C">
        <w:t>Contact:</w:t>
      </w:r>
      <w:r w:rsidRPr="005B62A2">
        <w:tab/>
      </w:r>
      <w:r w:rsidRPr="005742BF">
        <w:t>Alasdair MacMillan / Connections Policy team </w:t>
      </w:r>
    </w:p>
    <w:p w14:paraId="369089A5" w14:textId="77777777" w:rsidR="00040376" w:rsidRDefault="00040376">
      <w:pPr>
        <w:pStyle w:val="Infobox"/>
      </w:pPr>
      <w:r w:rsidRPr="002A635C">
        <w:t>Team:</w:t>
      </w:r>
      <w:r w:rsidRPr="005B62A2">
        <w:tab/>
      </w:r>
      <w:r w:rsidRPr="005742BF">
        <w:t>Electricity Connections Policy Development </w:t>
      </w:r>
    </w:p>
    <w:p w14:paraId="61FD3DF4" w14:textId="77777777" w:rsidR="00040376" w:rsidRPr="00157C49" w:rsidRDefault="00040376">
      <w:pPr>
        <w:pStyle w:val="Infobox"/>
      </w:pPr>
      <w:r w:rsidRPr="00157C49">
        <w:t>Email:</w:t>
      </w:r>
      <w:r w:rsidRPr="00157C49">
        <w:tab/>
      </w:r>
      <w:hyperlink r:id="rId12" w:history="1">
        <w:r w:rsidRPr="00C4316B">
          <w:rPr>
            <w:rStyle w:val="Hyperlink"/>
          </w:rPr>
          <w:t>connectionspolicy@ofgem.gov.uk</w:t>
        </w:r>
      </w:hyperlink>
      <w:r w:rsidRPr="00157C49">
        <w:t xml:space="preserve"> </w:t>
      </w:r>
    </w:p>
    <w:p w14:paraId="4B3EB0A0" w14:textId="77777777" w:rsidR="00040376" w:rsidRDefault="00040376">
      <w:pPr>
        <w:pStyle w:val="Heading2"/>
      </w:pPr>
      <w:bookmarkStart w:id="3" w:name="_Toc241152835"/>
      <w:bookmarkEnd w:id="1"/>
      <w:bookmarkEnd w:id="2"/>
      <w:r>
        <w:t>How to respond</w:t>
      </w:r>
      <w:bookmarkEnd w:id="3"/>
    </w:p>
    <w:p w14:paraId="3F0AD50C" w14:textId="77777777" w:rsidR="00040376" w:rsidRPr="00696EA4" w:rsidRDefault="00040376">
      <w:pPr>
        <w:spacing w:line="257" w:lineRule="auto"/>
        <w:rPr>
          <w:rFonts w:eastAsia="Aptos" w:cs="Aptos"/>
        </w:rPr>
      </w:pPr>
      <w:r w:rsidRPr="00696EA4">
        <w:rPr>
          <w:rFonts w:eastAsia="Aptos" w:cs="Aptos"/>
        </w:rPr>
        <w:t>You may respond to all questions or only those relevant to your organisation, expertise or interests. There is no requirement to answer every question.</w:t>
      </w:r>
    </w:p>
    <w:p w14:paraId="1D9C0EEB" w14:textId="77777777" w:rsidR="00040376" w:rsidRPr="005D38A3" w:rsidRDefault="00040376">
      <w:pPr>
        <w:spacing w:line="257" w:lineRule="auto"/>
        <w:rPr>
          <w:rFonts w:eastAsia="Aptos" w:cs="Aptos"/>
        </w:rPr>
      </w:pPr>
      <w:r w:rsidRPr="00330366">
        <w:rPr>
          <w:rFonts w:eastAsia="Aptos" w:cs="Aptos"/>
        </w:rPr>
        <w:t>For each question you choose to answer</w:t>
      </w:r>
      <w:r>
        <w:rPr>
          <w:rFonts w:eastAsia="Aptos" w:cs="Aptos"/>
        </w:rPr>
        <w:t xml:space="preserve"> please </w:t>
      </w:r>
      <w:r w:rsidRPr="005D38A3">
        <w:rPr>
          <w:rFonts w:eastAsia="Aptos" w:cs="Aptos"/>
        </w:rPr>
        <w:t>provide an explanation of your views in the response field, including supporting evidence, examples or analysis where possible</w:t>
      </w:r>
      <w:r>
        <w:rPr>
          <w:rFonts w:eastAsia="Aptos" w:cs="Aptos"/>
        </w:rPr>
        <w:t xml:space="preserve">. </w:t>
      </w:r>
    </w:p>
    <w:p w14:paraId="06F513E2" w14:textId="5DAE2FE9" w:rsidR="00040376" w:rsidRPr="00330366" w:rsidRDefault="00040376">
      <w:pPr>
        <w:spacing w:line="257" w:lineRule="auto"/>
        <w:rPr>
          <w:rFonts w:eastAsia="Aptos" w:cs="Aptos"/>
        </w:rPr>
      </w:pPr>
      <w:r>
        <w:rPr>
          <w:rFonts w:eastAsia="Aptos" w:cs="Aptos"/>
        </w:rPr>
        <w:t>The</w:t>
      </w:r>
      <w:r w:rsidRPr="00330366">
        <w:rPr>
          <w:rFonts w:eastAsia="Aptos" w:cs="Aptos"/>
        </w:rPr>
        <w:t xml:space="preserve"> response fields </w:t>
      </w:r>
      <w:r>
        <w:rPr>
          <w:rFonts w:eastAsia="Aptos" w:cs="Aptos"/>
        </w:rPr>
        <w:t xml:space="preserve">will expand </w:t>
      </w:r>
      <w:r w:rsidRPr="00330366">
        <w:rPr>
          <w:rFonts w:eastAsia="Aptos" w:cs="Aptos"/>
        </w:rPr>
        <w:t xml:space="preserve">as needed. </w:t>
      </w:r>
    </w:p>
    <w:p w14:paraId="3DFC07EC" w14:textId="0658E886" w:rsidR="007B4AFE" w:rsidRPr="00330366" w:rsidRDefault="007B4AFE">
      <w:pPr>
        <w:spacing w:line="257" w:lineRule="auto"/>
        <w:rPr>
          <w:rFonts w:eastAsia="Aptos" w:cs="Aptos"/>
        </w:rPr>
      </w:pPr>
      <w:r w:rsidRPr="007B4AFE">
        <w:rPr>
          <w:rFonts w:eastAsia="Aptos" w:cs="Aptos"/>
        </w:rPr>
        <w:t xml:space="preserve">You may provide any comments that do not relate directly to a specific question in the </w:t>
      </w:r>
      <w:proofErr w:type="gramStart"/>
      <w:r>
        <w:rPr>
          <w:rFonts w:eastAsia="Aptos" w:cs="Aptos"/>
          <w:b/>
          <w:bCs/>
        </w:rPr>
        <w:t>Other</w:t>
      </w:r>
      <w:proofErr w:type="gramEnd"/>
      <w:r>
        <w:rPr>
          <w:rFonts w:eastAsia="Aptos" w:cs="Aptos"/>
          <w:b/>
          <w:bCs/>
        </w:rPr>
        <w:t xml:space="preserve"> comments</w:t>
      </w:r>
      <w:r w:rsidRPr="007B4AFE">
        <w:rPr>
          <w:rFonts w:eastAsia="Aptos" w:cs="Aptos"/>
        </w:rPr>
        <w:t xml:space="preserve"> section. </w:t>
      </w:r>
    </w:p>
    <w:p w14:paraId="030875A9" w14:textId="77777777" w:rsidR="00040376" w:rsidRPr="00330366" w:rsidRDefault="00040376">
      <w:pPr>
        <w:spacing w:line="257" w:lineRule="auto"/>
        <w:rPr>
          <w:rFonts w:eastAsia="Aptos" w:cs="Aptos"/>
        </w:rPr>
      </w:pPr>
      <w:r w:rsidRPr="00330366">
        <w:rPr>
          <w:rFonts w:eastAsia="Aptos" w:cs="Aptos"/>
        </w:rPr>
        <w:t xml:space="preserve">Please indicate in the </w:t>
      </w:r>
      <w:r w:rsidRPr="00330366">
        <w:rPr>
          <w:rFonts w:eastAsia="Aptos" w:cs="Aptos"/>
          <w:b/>
          <w:bCs/>
        </w:rPr>
        <w:t>About you</w:t>
      </w:r>
      <w:r w:rsidRPr="00330366">
        <w:rPr>
          <w:rFonts w:eastAsia="Aptos" w:cs="Aptos"/>
        </w:rPr>
        <w:t xml:space="preserve"> section whether your response is confidential. Non-confidential responses will be published on our website.</w:t>
      </w:r>
    </w:p>
    <w:p w14:paraId="76967C7A" w14:textId="42F03B98" w:rsidR="00040376" w:rsidRPr="00AC7698" w:rsidRDefault="00EA0552">
      <w:pPr>
        <w:spacing w:line="257" w:lineRule="auto"/>
        <w:rPr>
          <w:rFonts w:eastAsia="Aptos" w:cs="Aptos"/>
        </w:rPr>
      </w:pPr>
      <w:r>
        <w:rPr>
          <w:rFonts w:eastAsia="Aptos" w:cs="Aptos"/>
        </w:rPr>
        <w:t>Return</w:t>
      </w:r>
      <w:r w:rsidR="00040376" w:rsidRPr="00330366">
        <w:rPr>
          <w:rFonts w:eastAsia="Aptos" w:cs="Aptos"/>
        </w:rPr>
        <w:t xml:space="preserve"> your completed response template to</w:t>
      </w:r>
      <w:r w:rsidR="00AB04CE">
        <w:rPr>
          <w:rFonts w:eastAsia="Aptos" w:cs="Aptos"/>
        </w:rPr>
        <w:t xml:space="preserve"> </w:t>
      </w:r>
      <w:hyperlink r:id="rId13" w:history="1">
        <w:r w:rsidRPr="002D1B7B">
          <w:rPr>
            <w:rStyle w:val="Hyperlink"/>
            <w:rFonts w:eastAsia="Aptos" w:cs="Aptos"/>
          </w:rPr>
          <w:t>connectionspolicy@ofgem.gov.uk</w:t>
        </w:r>
      </w:hyperlink>
      <w:r w:rsidR="00040376">
        <w:rPr>
          <w:rFonts w:eastAsia="Aptos" w:cs="Aptos"/>
          <w:b/>
          <w:bCs/>
        </w:rPr>
        <w:t xml:space="preserve"> </w:t>
      </w:r>
      <w:r w:rsidR="00040376" w:rsidRPr="00330366">
        <w:rPr>
          <w:rFonts w:eastAsia="Aptos" w:cs="Aptos"/>
        </w:rPr>
        <w:t xml:space="preserve">by </w:t>
      </w:r>
      <w:r w:rsidR="006E1C0F">
        <w:rPr>
          <w:rFonts w:eastAsia="Aptos" w:cs="Aptos"/>
        </w:rPr>
        <w:t xml:space="preserve">end of </w:t>
      </w:r>
      <w:r w:rsidR="00040376" w:rsidRPr="00330366">
        <w:rPr>
          <w:rFonts w:eastAsia="Aptos" w:cs="Aptos"/>
          <w:b/>
          <w:bCs/>
        </w:rPr>
        <w:t>6 November 2026</w:t>
      </w:r>
      <w:r w:rsidR="00040376" w:rsidRPr="00330366">
        <w:rPr>
          <w:rFonts w:eastAsia="Aptos" w:cs="Aptos"/>
        </w:rPr>
        <w:t>.</w:t>
      </w:r>
      <w:r w:rsidR="00040376">
        <w:br w:type="page"/>
      </w:r>
    </w:p>
    <w:sdt>
      <w:sdtPr>
        <w:rPr>
          <w:rFonts w:ascii="Aptos" w:eastAsiaTheme="minorHAnsi" w:hAnsi="Aptos" w:cstheme="minorBidi"/>
          <w:b w:val="0"/>
          <w:color w:val="auto"/>
          <w:sz w:val="24"/>
          <w:szCs w:val="24"/>
          <w:lang w:val="en-GB"/>
        </w:rPr>
        <w:id w:val="780991656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7E066139" w14:textId="7D5DEC7C" w:rsidR="003C0B8D" w:rsidRPr="00B56C74" w:rsidRDefault="003C0B8D">
          <w:pPr>
            <w:pStyle w:val="TOCHeading"/>
            <w:rPr>
              <w:rStyle w:val="Heading2Char"/>
              <w:b w:val="0"/>
              <w:color w:val="auto"/>
            </w:rPr>
          </w:pPr>
          <w:r w:rsidRPr="00B56C74">
            <w:rPr>
              <w:rStyle w:val="Heading2Char"/>
              <w:b w:val="0"/>
              <w:color w:val="auto"/>
            </w:rPr>
            <w:t>Contents</w:t>
          </w:r>
        </w:p>
        <w:p w14:paraId="2D838BD0" w14:textId="1F235038" w:rsidR="00B56C74" w:rsidRPr="00A851A0" w:rsidRDefault="003C0B8D">
          <w:pPr>
            <w:pStyle w:val="TOC1"/>
            <w:rPr>
              <w:rFonts w:asciiTheme="minorHAnsi" w:eastAsiaTheme="minorEastAsia" w:hAnsiTheme="minorHAnsi"/>
              <w:b w:val="0"/>
              <w:kern w:val="2"/>
              <w:sz w:val="23"/>
              <w:szCs w:val="23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152834" w:history="1">
            <w:r w:rsidR="00B56C74" w:rsidRPr="00A851A0">
              <w:rPr>
                <w:rStyle w:val="Hyperlink"/>
                <w:rFonts w:eastAsia="Aptos" w:cs="Aptos"/>
                <w:sz w:val="23"/>
                <w:szCs w:val="23"/>
              </w:rPr>
              <w:t>Transforming the Connections Experience: Consultation Response Template</w:t>
            </w:r>
            <w:r w:rsidR="00B56C74" w:rsidRPr="00A851A0">
              <w:rPr>
                <w:webHidden/>
                <w:sz w:val="23"/>
                <w:szCs w:val="23"/>
              </w:rPr>
              <w:tab/>
            </w:r>
            <w:r w:rsidR="00B56C74" w:rsidRPr="00A851A0">
              <w:rPr>
                <w:webHidden/>
                <w:sz w:val="23"/>
                <w:szCs w:val="23"/>
              </w:rPr>
              <w:fldChar w:fldCharType="begin"/>
            </w:r>
            <w:r w:rsidR="00B56C74" w:rsidRPr="00A851A0">
              <w:rPr>
                <w:webHidden/>
                <w:sz w:val="23"/>
                <w:szCs w:val="23"/>
              </w:rPr>
              <w:instrText xml:space="preserve"> PAGEREF _Toc241152834 \h </w:instrText>
            </w:r>
            <w:r w:rsidR="00B56C74" w:rsidRPr="00A851A0">
              <w:rPr>
                <w:webHidden/>
                <w:sz w:val="23"/>
                <w:szCs w:val="23"/>
              </w:rPr>
            </w:r>
            <w:r w:rsidR="00B56C74" w:rsidRPr="00A851A0">
              <w:rPr>
                <w:webHidden/>
                <w:sz w:val="23"/>
                <w:szCs w:val="23"/>
              </w:rPr>
              <w:fldChar w:fldCharType="separate"/>
            </w:r>
            <w:r w:rsidR="00B56C74" w:rsidRPr="00A851A0">
              <w:rPr>
                <w:webHidden/>
                <w:sz w:val="23"/>
                <w:szCs w:val="23"/>
              </w:rPr>
              <w:t>1</w:t>
            </w:r>
            <w:r w:rsidR="00B56C74"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2A977438" w14:textId="47DB7708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35" w:history="1">
            <w:r w:rsidRPr="00A851A0">
              <w:rPr>
                <w:rStyle w:val="Hyperlink"/>
                <w:sz w:val="23"/>
                <w:szCs w:val="23"/>
              </w:rPr>
              <w:t>How to respond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_Toc241152835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1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0F525107" w14:textId="3E880F75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36" w:history="1">
            <w:r w:rsidRPr="00A851A0">
              <w:rPr>
                <w:rStyle w:val="Hyperlink"/>
                <w:sz w:val="23"/>
                <w:szCs w:val="23"/>
              </w:rPr>
              <w:t>About you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_Toc241152836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2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63FB345C" w14:textId="352BDBEB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37" w:history="1">
            <w:r w:rsidRPr="00A851A0">
              <w:rPr>
                <w:rStyle w:val="Hyperlink"/>
                <w:sz w:val="23"/>
                <w:szCs w:val="23"/>
                <w:lang w:val="en-US"/>
              </w:rPr>
              <w:t>Consultation Questions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_Toc241152837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4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37149DD1" w14:textId="1FBF70DD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38" w:history="1">
            <w:r w:rsidRPr="00A851A0">
              <w:rPr>
                <w:rStyle w:val="Hyperlink"/>
                <w:sz w:val="23"/>
                <w:szCs w:val="23"/>
                <w:lang w:val="en-US"/>
              </w:rPr>
              <w:t>2.1 Minimum Requirements Across the Connections Journey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_Toc241152838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4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2CF72016" w14:textId="1FC4AE9C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39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2.1.1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_Toc241152839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4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1F96B892" w14:textId="4E2FF5A0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40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2.1.2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_Toc241152840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4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743384F0" w14:textId="06D1495F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41" w:history="1">
            <w:r w:rsidRPr="00A851A0">
              <w:rPr>
                <w:rStyle w:val="Hyperlink"/>
                <w:sz w:val="23"/>
                <w:szCs w:val="23"/>
                <w:lang w:val="en-US"/>
              </w:rPr>
              <w:t>2.2 Ambitious Options for Customers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_Toc241152841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5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777FEB76" w14:textId="45C43591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42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2.2.1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_Toc241152842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5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01790CE0" w14:textId="4746EA12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43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2.2.2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_Toc241152843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5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1BEF9C5C" w14:textId="2757A122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44" w:history="1">
            <w:r w:rsidRPr="00A851A0">
              <w:rPr>
                <w:rStyle w:val="Hyperlink"/>
                <w:sz w:val="23"/>
                <w:szCs w:val="23"/>
                <w:lang w:val="en-US"/>
              </w:rPr>
              <w:t>3. Timely and Reliable Connections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_Toc241152844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6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524E24A1" w14:textId="4E83043B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45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3.1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_Toc241152845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6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1AE0041A" w14:textId="078EE365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46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3.2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_Toc241152846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6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1F0A1FE1" w14:textId="608A32FB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47" w:history="1">
            <w:r w:rsidRPr="00A851A0">
              <w:rPr>
                <w:rStyle w:val="Hyperlink"/>
                <w:sz w:val="23"/>
                <w:szCs w:val="23"/>
                <w:lang w:val="en-US"/>
              </w:rPr>
              <w:t>4. Standardisation of Network Dispute Processes and Guidance for Determinations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_Toc241152847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7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6275CAAF" w14:textId="1CEDE40B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48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4.1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_Toc241152848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7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5BED9482" w14:textId="04C9CB15" w:rsidR="00B56C74" w:rsidRPr="00A851A0" w:rsidRDefault="00B56C74">
          <w:pPr>
            <w:pStyle w:val="TOC3"/>
            <w:rPr>
              <w:rFonts w:asciiTheme="minorHAnsi" w:eastAsiaTheme="minorEastAsia" w:hAnsiTheme="minorHAnsi"/>
              <w:kern w:val="2"/>
              <w:sz w:val="23"/>
              <w:szCs w:val="23"/>
              <w:lang w:eastAsia="en-GB"/>
              <w14:ligatures w14:val="standardContextual"/>
            </w:rPr>
          </w:pPr>
          <w:hyperlink w:anchor="_Toc241152849" w:history="1">
            <w:r w:rsidRPr="00A851A0">
              <w:rPr>
                <w:rStyle w:val="Hyperlink"/>
                <w:sz w:val="23"/>
                <w:szCs w:val="23"/>
                <w:lang w:val="en-US"/>
              </w:rPr>
              <w:t>Question 4.2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_Toc241152849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7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44671F82" w14:textId="7AA32922" w:rsidR="00B56C74" w:rsidRPr="00A851A0" w:rsidRDefault="00B56C74">
          <w:pPr>
            <w:pStyle w:val="TOC2"/>
            <w:rPr>
              <w:rFonts w:asciiTheme="minorHAnsi" w:hAnsiTheme="minorHAnsi"/>
              <w:b w:val="0"/>
              <w:kern w:val="2"/>
              <w:sz w:val="23"/>
              <w:szCs w:val="23"/>
              <w14:ligatures w14:val="standardContextual"/>
            </w:rPr>
          </w:pPr>
          <w:hyperlink w:anchor="_Toc241152850" w:history="1">
            <w:r w:rsidRPr="00A851A0">
              <w:rPr>
                <w:rStyle w:val="Hyperlink"/>
                <w:sz w:val="23"/>
                <w:szCs w:val="23"/>
              </w:rPr>
              <w:t>Other comments</w:t>
            </w:r>
            <w:r w:rsidRPr="00A851A0">
              <w:rPr>
                <w:webHidden/>
                <w:sz w:val="23"/>
                <w:szCs w:val="23"/>
              </w:rPr>
              <w:tab/>
            </w:r>
            <w:r w:rsidRPr="00A851A0">
              <w:rPr>
                <w:webHidden/>
                <w:sz w:val="23"/>
                <w:szCs w:val="23"/>
              </w:rPr>
              <w:fldChar w:fldCharType="begin"/>
            </w:r>
            <w:r w:rsidRPr="00A851A0">
              <w:rPr>
                <w:webHidden/>
                <w:sz w:val="23"/>
                <w:szCs w:val="23"/>
              </w:rPr>
              <w:instrText xml:space="preserve"> PAGEREF _Toc241152850 \h </w:instrText>
            </w:r>
            <w:r w:rsidRPr="00A851A0">
              <w:rPr>
                <w:webHidden/>
                <w:sz w:val="23"/>
                <w:szCs w:val="23"/>
              </w:rPr>
            </w:r>
            <w:r w:rsidRPr="00A851A0">
              <w:rPr>
                <w:webHidden/>
                <w:sz w:val="23"/>
                <w:szCs w:val="23"/>
              </w:rPr>
              <w:fldChar w:fldCharType="separate"/>
            </w:r>
            <w:r w:rsidRPr="00A851A0">
              <w:rPr>
                <w:webHidden/>
                <w:sz w:val="23"/>
                <w:szCs w:val="23"/>
              </w:rPr>
              <w:t>8</w:t>
            </w:r>
            <w:r w:rsidRPr="00A851A0">
              <w:rPr>
                <w:webHidden/>
                <w:sz w:val="23"/>
                <w:szCs w:val="23"/>
              </w:rPr>
              <w:fldChar w:fldCharType="end"/>
            </w:r>
          </w:hyperlink>
        </w:p>
        <w:p w14:paraId="55CCD0E6" w14:textId="4330A7BA" w:rsidR="003C0B8D" w:rsidRDefault="003C0B8D">
          <w:r>
            <w:rPr>
              <w:b/>
              <w:bCs/>
              <w:noProof/>
            </w:rPr>
            <w:fldChar w:fldCharType="end"/>
          </w:r>
        </w:p>
      </w:sdtContent>
    </w:sdt>
    <w:p w14:paraId="1A6BCECC" w14:textId="77777777" w:rsidR="003C0B8D" w:rsidRDefault="003C0B8D" w:rsidP="00B56C74"/>
    <w:p w14:paraId="50AEBC55" w14:textId="77777777" w:rsidR="00B56C74" w:rsidRDefault="00B56C74" w:rsidP="00B56C74">
      <w:bookmarkStart w:id="4" w:name="_Toc241152836"/>
    </w:p>
    <w:p w14:paraId="60254273" w14:textId="77777777" w:rsidR="00B56C74" w:rsidRDefault="00B56C74" w:rsidP="00B56C74"/>
    <w:p w14:paraId="2D106532" w14:textId="77777777" w:rsidR="00B56C74" w:rsidRDefault="00B56C74" w:rsidP="00B56C74"/>
    <w:p w14:paraId="4C4AB00C" w14:textId="77777777" w:rsidR="00B56C74" w:rsidRDefault="00B56C74" w:rsidP="00B56C74"/>
    <w:p w14:paraId="755A22CF" w14:textId="77777777" w:rsidR="00B56C74" w:rsidRDefault="00B56C74" w:rsidP="00B56C74"/>
    <w:p w14:paraId="10719BB0" w14:textId="77777777" w:rsidR="00B56C74" w:rsidRDefault="00B56C74" w:rsidP="00B56C74"/>
    <w:p w14:paraId="1FA0D7CE" w14:textId="77777777" w:rsidR="00B56C74" w:rsidRDefault="00B56C74" w:rsidP="00B56C74"/>
    <w:p w14:paraId="70E70D59" w14:textId="77777777" w:rsidR="00B56C74" w:rsidRDefault="00B56C74" w:rsidP="00B56C74"/>
    <w:p w14:paraId="49EBC758" w14:textId="77777777" w:rsidR="00B56C74" w:rsidRDefault="00B56C74" w:rsidP="00B56C74"/>
    <w:p w14:paraId="6808F6CB" w14:textId="77777777" w:rsidR="00B56C74" w:rsidRDefault="00B56C74" w:rsidP="00B56C74"/>
    <w:p w14:paraId="3FE27F15" w14:textId="77777777" w:rsidR="00B56C74" w:rsidRDefault="00B56C74" w:rsidP="00B56C74"/>
    <w:p w14:paraId="717B0619" w14:textId="77777777" w:rsidR="00B56C74" w:rsidRDefault="00B56C74" w:rsidP="00B56C74"/>
    <w:p w14:paraId="081BA859" w14:textId="77777777" w:rsidR="00E32F1A" w:rsidRDefault="00E32F1A" w:rsidP="00E32F1A"/>
    <w:p w14:paraId="06325B59" w14:textId="5D9DC1AB" w:rsidR="00040376" w:rsidRDefault="00040376">
      <w:pPr>
        <w:pStyle w:val="Heading2"/>
      </w:pPr>
      <w:r>
        <w:lastRenderedPageBreak/>
        <w:t>About you</w:t>
      </w:r>
      <w:bookmarkEnd w:id="4"/>
    </w:p>
    <w:p w14:paraId="54E715A9" w14:textId="77777777" w:rsidR="00040376" w:rsidRDefault="00040376"/>
    <w:p w14:paraId="4036D44E" w14:textId="77777777" w:rsidR="00040376" w:rsidRPr="009C2F25" w:rsidRDefault="00040376">
      <w:pPr>
        <w:pStyle w:val="Questionbox"/>
      </w:pPr>
      <w:r w:rsidRPr="009C2F25">
        <w:t>Organisation (if applicable):</w:t>
      </w:r>
    </w:p>
    <w:sdt>
      <w:sdtPr>
        <w:alias w:val="Organisation name"/>
        <w:tag w:val="Organisation name"/>
        <w:id w:val="-1755738709"/>
        <w:placeholder>
          <w:docPart w:val="3209B2B26E024739973E97526B476154"/>
        </w:placeholder>
        <w:showingPlcHdr/>
      </w:sdtPr>
      <w:sdtEndPr/>
      <w:sdtContent>
        <w:p w14:paraId="127B7AFF" w14:textId="77777777" w:rsidR="00040376" w:rsidRDefault="00040376">
          <w:r w:rsidRPr="00626B2A">
            <w:rPr>
              <w:rStyle w:val="PlaceholderText"/>
            </w:rPr>
            <w:t>Click or tap here to enter text.</w:t>
          </w:r>
        </w:p>
      </w:sdtContent>
    </w:sdt>
    <w:p w14:paraId="262A4721" w14:textId="77777777" w:rsidR="00040376" w:rsidRPr="009C2F25" w:rsidRDefault="00040376">
      <w:pPr>
        <w:pStyle w:val="Questionbox"/>
      </w:pPr>
      <w:r w:rsidRPr="009C2F25">
        <w:t>Name</w:t>
      </w:r>
      <w:r>
        <w:t xml:space="preserve"> (optional)</w:t>
      </w:r>
      <w:r w:rsidRPr="009C2F25">
        <w:t>:</w:t>
      </w:r>
    </w:p>
    <w:sdt>
      <w:sdtPr>
        <w:alias w:val="Respondent name"/>
        <w:tag w:val="Respondent name"/>
        <w:id w:val="-35510683"/>
        <w:placeholder>
          <w:docPart w:val="6E60C3BF179E47E7BDA742F6FAD38719"/>
        </w:placeholder>
        <w:showingPlcHdr/>
      </w:sdtPr>
      <w:sdtEndPr/>
      <w:sdtContent>
        <w:p w14:paraId="3EF78332" w14:textId="77777777" w:rsidR="00040376" w:rsidRDefault="00040376">
          <w:r w:rsidRPr="00626B2A">
            <w:rPr>
              <w:rStyle w:val="PlaceholderText"/>
            </w:rPr>
            <w:t>Click or tap here to enter text.</w:t>
          </w:r>
        </w:p>
      </w:sdtContent>
    </w:sdt>
    <w:p w14:paraId="3870F692" w14:textId="77777777" w:rsidR="00040376" w:rsidRPr="009C2F25" w:rsidRDefault="00040376">
      <w:pPr>
        <w:pStyle w:val="Questionbox"/>
      </w:pPr>
      <w:r w:rsidRPr="009C2F25">
        <w:t>Job title</w:t>
      </w:r>
      <w:r>
        <w:t xml:space="preserve"> (optional)</w:t>
      </w:r>
      <w:r w:rsidRPr="009C2F25">
        <w:t>:</w:t>
      </w:r>
    </w:p>
    <w:sdt>
      <w:sdtPr>
        <w:alias w:val="Respondent job title"/>
        <w:tag w:val="Respondent job title"/>
        <w:id w:val="-1917929142"/>
        <w:placeholder>
          <w:docPart w:val="9D078A067E004EE5BA628F3CAEFEE7F5"/>
        </w:placeholder>
        <w:showingPlcHdr/>
      </w:sdtPr>
      <w:sdtEndPr/>
      <w:sdtContent>
        <w:p w14:paraId="60B01DF9" w14:textId="77777777" w:rsidR="00040376" w:rsidRDefault="00040376">
          <w:r w:rsidRPr="00626B2A">
            <w:rPr>
              <w:rStyle w:val="PlaceholderText"/>
            </w:rPr>
            <w:t>Click or tap here to enter text.</w:t>
          </w:r>
        </w:p>
      </w:sdtContent>
    </w:sdt>
    <w:p w14:paraId="5F7AB89D" w14:textId="77777777" w:rsidR="00040376" w:rsidRPr="009C2F25" w:rsidRDefault="00040376">
      <w:pPr>
        <w:pStyle w:val="Questionbox"/>
      </w:pPr>
      <w:r w:rsidRPr="009C2F25">
        <w:t>Email address</w:t>
      </w:r>
      <w:r>
        <w:t xml:space="preserve"> (optional)</w:t>
      </w:r>
      <w:r w:rsidRPr="009C2F25">
        <w:t>:</w:t>
      </w:r>
    </w:p>
    <w:sdt>
      <w:sdtPr>
        <w:alias w:val="Respondent contact information"/>
        <w:tag w:val="Respondent contact information"/>
        <w:id w:val="1416828572"/>
        <w:placeholder>
          <w:docPart w:val="1175CEE769BE4D2393281DCB145562C5"/>
        </w:placeholder>
        <w:showingPlcHdr/>
      </w:sdtPr>
      <w:sdtEndPr/>
      <w:sdtContent>
        <w:p w14:paraId="0209531A" w14:textId="77777777" w:rsidR="00040376" w:rsidRDefault="00040376">
          <w:r w:rsidRPr="00626B2A">
            <w:rPr>
              <w:rStyle w:val="PlaceholderText"/>
            </w:rPr>
            <w:t>Click or tap here to enter text.</w:t>
          </w:r>
        </w:p>
      </w:sdtContent>
    </w:sdt>
    <w:p w14:paraId="3AC5CDC9" w14:textId="77777777" w:rsidR="00040376" w:rsidRPr="009C2F25" w:rsidRDefault="00040376">
      <w:pPr>
        <w:pStyle w:val="Questionbox"/>
      </w:pPr>
      <w:r w:rsidRPr="009C2F25">
        <w:t xml:space="preserve">Are you responding as an individual or on behalf of an organisation? </w:t>
      </w:r>
      <w:r>
        <w:t>(</w:t>
      </w:r>
      <w:r w:rsidRPr="009C2F25">
        <w:t>Select one</w:t>
      </w:r>
      <w:r>
        <w:t>)</w:t>
      </w:r>
      <w:r w:rsidRPr="009C2F25">
        <w:t>.</w:t>
      </w:r>
    </w:p>
    <w:sdt>
      <w:sdtPr>
        <w:id w:val="-1405450281"/>
        <w:lock w:val="contentLocked"/>
        <w:placeholder>
          <w:docPart w:val="14AEBD1A441A45399C13E9C6D4925913"/>
        </w:placeholder>
        <w:group/>
      </w:sdtPr>
      <w:sdtEndPr/>
      <w:sdtContent>
        <w:p w14:paraId="51745A7C" w14:textId="77777777" w:rsidR="00040376" w:rsidRDefault="00072AB3">
          <w:sdt>
            <w:sdtPr>
              <w:alias w:val="Responding as"/>
              <w:tag w:val="Individual"/>
              <w:id w:val="7504764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40376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040376">
            <w:t xml:space="preserve"> Individual</w:t>
          </w:r>
          <w:r w:rsidR="00040376">
            <w:tab/>
          </w:r>
          <w:sdt>
            <w:sdtPr>
              <w:id w:val="-12338404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40376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040376">
            <w:t xml:space="preserve"> Organisation</w:t>
          </w:r>
        </w:p>
      </w:sdtContent>
    </w:sdt>
    <w:p w14:paraId="77C015F1" w14:textId="77777777" w:rsidR="00040376" w:rsidRPr="009C2F25" w:rsidRDefault="00040376">
      <w:pPr>
        <w:pStyle w:val="Questionbox"/>
      </w:pPr>
      <w:r w:rsidRPr="009C2F25">
        <w:t xml:space="preserve">Is your response confidential? </w:t>
      </w:r>
      <w:r>
        <w:t>(</w:t>
      </w:r>
      <w:r w:rsidRPr="009C2F25">
        <w:t>Select one</w:t>
      </w:r>
      <w:r>
        <w:t>)</w:t>
      </w:r>
      <w:r w:rsidRPr="009C2F25">
        <w:t xml:space="preserve">. </w:t>
      </w:r>
    </w:p>
    <w:sdt>
      <w:sdtPr>
        <w:id w:val="614728135"/>
        <w:lock w:val="contentLocked"/>
        <w:placeholder>
          <w:docPart w:val="14AEBD1A441A45399C13E9C6D4925913"/>
        </w:placeholder>
        <w:group/>
      </w:sdtPr>
      <w:sdtEndPr/>
      <w:sdtContent>
        <w:p w14:paraId="1F16C905" w14:textId="77777777" w:rsidR="00040376" w:rsidRDefault="00072AB3">
          <w:sdt>
            <w:sdtPr>
              <w:alias w:val="Response type"/>
              <w:tag w:val="Confidential"/>
              <w:id w:val="-11999277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40376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040376">
            <w:t xml:space="preserve"> Yes</w:t>
          </w:r>
          <w:r w:rsidR="00040376">
            <w:tab/>
          </w:r>
          <w:r w:rsidR="00040376">
            <w:tab/>
          </w:r>
          <w:sdt>
            <w:sdtPr>
              <w:alias w:val="Response type"/>
              <w:tag w:val="Non-confidential"/>
              <w:id w:val="1983200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40376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040376">
            <w:t xml:space="preserve"> No</w:t>
          </w:r>
        </w:p>
      </w:sdtContent>
    </w:sdt>
    <w:p w14:paraId="482A9211" w14:textId="77777777" w:rsidR="00040376" w:rsidRPr="009C2F25" w:rsidRDefault="00040376">
      <w:pPr>
        <w:pStyle w:val="QuestionBox0"/>
        <w:rPr>
          <w:b/>
          <w:bCs/>
        </w:rPr>
      </w:pPr>
      <w:r w:rsidRPr="00BB5265">
        <w:rPr>
          <w:b/>
          <w:bCs/>
        </w:rPr>
        <w:t>Which stakeholder category best describes your organisation?</w:t>
      </w:r>
    </w:p>
    <w:sdt>
      <w:sdtPr>
        <w:id w:val="865330995"/>
        <w:lock w:val="contentLocked"/>
        <w:placeholder>
          <w:docPart w:val="14AEBD1A441A45399C13E9C6D4925913"/>
        </w:placeholder>
        <w:group/>
      </w:sdtPr>
      <w:sdtEndPr>
        <w:rPr>
          <w:rFonts w:eastAsia="Aptos" w:cs="Aptos"/>
        </w:rPr>
      </w:sdtEndPr>
      <w:sdtContent>
        <w:sdt>
          <w:sdtPr>
            <w:id w:val="-1951616191"/>
            <w:lock w:val="contentLocked"/>
            <w:placeholder>
              <w:docPart w:val="14AEBD1A441A45399C13E9C6D4925913"/>
            </w:placeholder>
            <w:group/>
          </w:sdtPr>
          <w:sdtEndPr/>
          <w:sdtContent>
            <w:p w14:paraId="24327A6F" w14:textId="77777777" w:rsidR="00040376" w:rsidRDefault="00072AB3">
              <w:sdt>
                <w:sdtPr>
                  <w:id w:val="7069196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Transmission Owner</w:t>
              </w:r>
              <w:r w:rsidR="00040376">
                <w:tab/>
              </w:r>
              <w:r w:rsidR="00040376">
                <w:tab/>
              </w:r>
              <w:r w:rsidR="00040376">
                <w:tab/>
              </w:r>
              <w:r w:rsidR="00040376">
                <w:tab/>
              </w:r>
              <w:sdt>
                <w:sdtPr>
                  <w:id w:val="2203260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Distribution Network Operator</w:t>
              </w:r>
            </w:p>
            <w:p w14:paraId="3F8FA926" w14:textId="77777777" w:rsidR="00040376" w:rsidRDefault="00072AB3">
              <w:sdt>
                <w:sdtPr>
                  <w:id w:val="1250587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Independent Distribution Network Operator</w:t>
              </w:r>
              <w:r w:rsidR="00040376">
                <w:tab/>
              </w:r>
              <w:sdt>
                <w:sdtPr>
                  <w:id w:val="-2539793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 w:rsidRPr="509C010F">
                    <w:rPr>
                      <w:rFonts w:ascii="MS Gothic" w:eastAsia="MS Gothic" w:hAnsi="MS Gothic" w:cs="MS Gothic"/>
                    </w:rPr>
                    <w:t>☐</w:t>
                  </w:r>
                </w:sdtContent>
              </w:sdt>
              <w:r w:rsidR="00040376">
                <w:t xml:space="preserve"> National Energy System Operator</w:t>
              </w:r>
            </w:p>
            <w:p w14:paraId="0558F2D2" w14:textId="77777777" w:rsidR="00040376" w:rsidRDefault="00072AB3">
              <w:sdt>
                <w:sdtPr>
                  <w:id w:val="-17693830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Developer</w:t>
              </w:r>
              <w:r w:rsidR="00040376">
                <w:tab/>
              </w:r>
              <w:r w:rsidR="00040376">
                <w:tab/>
              </w:r>
              <w:r w:rsidR="00040376">
                <w:tab/>
              </w:r>
              <w:r w:rsidR="00040376">
                <w:tab/>
              </w:r>
              <w:r w:rsidR="00040376">
                <w:tab/>
              </w:r>
              <w:r w:rsidR="00040376">
                <w:tab/>
              </w:r>
              <w:sdt>
                <w:sdtPr>
                  <w:id w:val="15733909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Digital innovator</w:t>
              </w:r>
            </w:p>
          </w:sdtContent>
        </w:sdt>
        <w:p w14:paraId="406817DD" w14:textId="77777777" w:rsidR="00040376" w:rsidRDefault="00072AB3">
          <w:sdt>
            <w:sdtPr>
              <w:id w:val="6575005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40376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040376">
            <w:t xml:space="preserve"> Trade association</w:t>
          </w:r>
          <w:r w:rsidR="00040376">
            <w:tab/>
          </w:r>
          <w:r w:rsidR="00040376">
            <w:tab/>
          </w:r>
          <w:r w:rsidR="00040376">
            <w:tab/>
          </w:r>
          <w:r w:rsidR="00040376">
            <w:tab/>
          </w:r>
          <w:r w:rsidR="00040376">
            <w:tab/>
          </w:r>
          <w:sdt>
            <w:sdtPr>
              <w:id w:val="640467082"/>
              <w:lock w:val="contentLocked"/>
              <w:placeholder>
                <w:docPart w:val="14AEBD1A441A45399C13E9C6D4925913"/>
              </w:placeholder>
              <w:group/>
            </w:sdtPr>
            <w:sdtEndPr/>
            <w:sdtContent>
              <w:sdt>
                <w:sdtPr>
                  <w:id w:val="4936044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Consumer representative</w:t>
              </w:r>
            </w:sdtContent>
          </w:sdt>
        </w:p>
        <w:p w14:paraId="74684E40" w14:textId="77777777" w:rsidR="00040376" w:rsidRDefault="00072AB3">
          <w:sdt>
            <w:sdtPr>
              <w:id w:val="-468285015"/>
              <w:lock w:val="contentLocked"/>
              <w:placeholder>
                <w:docPart w:val="14AEBD1A441A45399C13E9C6D4925913"/>
              </w:placeholder>
              <w:group/>
            </w:sdtPr>
            <w:sdtEndPr/>
            <w:sdtContent>
              <w:sdt>
                <w:sdtPr>
                  <w:id w:val="-972207537"/>
                  <w:lock w:val="conten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Consultancy</w:t>
              </w:r>
            </w:sdtContent>
          </w:sdt>
          <w:r w:rsidR="00040376">
            <w:tab/>
          </w:r>
          <w:r w:rsidR="00040376">
            <w:tab/>
          </w:r>
          <w:r w:rsidR="00040376">
            <w:tab/>
          </w:r>
          <w:r w:rsidR="00040376">
            <w:tab/>
          </w:r>
          <w:r w:rsidR="00040376">
            <w:tab/>
          </w:r>
          <w:sdt>
            <w:sdtPr>
              <w:id w:val="-192546663"/>
              <w:lock w:val="contentLocked"/>
              <w:placeholder>
                <w:docPart w:val="14AEBD1A441A45399C13E9C6D4925913"/>
              </w:placeholder>
              <w:group/>
            </w:sdtPr>
            <w:sdtEndPr/>
            <w:sdtContent>
              <w:sdt>
                <w:sdtPr>
                  <w:id w:val="-20350234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040376">
                    <w:rPr>
                      <w:rFonts w:ascii="MS Gothic" w:eastAsia="MS Gothic" w:hAnsi="MS Gothic" w:hint="eastAsia"/>
                    </w:rPr>
                    <w:t>☐</w:t>
                  </w:r>
                </w:sdtContent>
              </w:sdt>
              <w:r w:rsidR="00040376">
                <w:t xml:space="preserve"> Other (please specify):</w:t>
              </w:r>
            </w:sdtContent>
          </w:sdt>
        </w:p>
        <w:p w14:paraId="608EECB4" w14:textId="77777777" w:rsidR="00040376" w:rsidRDefault="00040376"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sdt>
            <w:sdtPr>
              <w:alias w:val="Other respondent type"/>
              <w:tag w:val="Other respondent type"/>
              <w:id w:val="-869520292"/>
              <w:placeholder>
                <w:docPart w:val="858473C7BAAB480C8FC98074E5C35F29"/>
              </w:placeholder>
              <w:showingPlcHdr/>
              <w:text w:multiLine="1"/>
            </w:sdtPr>
            <w:sdtEndPr/>
            <w:sdtContent>
              <w:r w:rsidRPr="00626B2A">
                <w:rPr>
                  <w:rStyle w:val="PlaceholderText"/>
                </w:rPr>
                <w:t>Click or tap here to enter text.</w:t>
              </w:r>
            </w:sdtContent>
          </w:sdt>
        </w:p>
        <w:p w14:paraId="661B8E2E" w14:textId="77777777" w:rsidR="00040376" w:rsidRDefault="00040376">
          <w:pPr>
            <w:spacing w:before="120" w:after="120" w:line="360" w:lineRule="auto"/>
            <w:rPr>
              <w:rFonts w:eastAsia="Aptos" w:cs="Aptos"/>
            </w:rPr>
          </w:pPr>
          <w:r>
            <w:rPr>
              <w:rFonts w:eastAsia="Aptos" w:cs="Aptos"/>
            </w:rPr>
            <w:br w:type="page"/>
          </w:r>
        </w:p>
      </w:sdtContent>
    </w:sdt>
    <w:p w14:paraId="0D6D0888" w14:textId="4184EB77" w:rsidR="000D08A7" w:rsidRPr="006A15DB" w:rsidRDefault="006A15DB" w:rsidP="006A15DB">
      <w:pPr>
        <w:pStyle w:val="Heading2"/>
        <w:rPr>
          <w:b/>
          <w:bCs/>
          <w:lang w:val="en-US"/>
        </w:rPr>
      </w:pPr>
      <w:bookmarkStart w:id="5" w:name="_Toc241152837"/>
      <w:r w:rsidRPr="006A15DB">
        <w:rPr>
          <w:b/>
          <w:bCs/>
          <w:lang w:val="en-US"/>
        </w:rPr>
        <w:lastRenderedPageBreak/>
        <w:t>Consultation Questions</w:t>
      </w:r>
      <w:bookmarkEnd w:id="5"/>
      <w:r w:rsidRPr="006A15DB">
        <w:rPr>
          <w:b/>
          <w:bCs/>
          <w:lang w:val="en-US"/>
        </w:rPr>
        <w:t xml:space="preserve"> </w:t>
      </w:r>
    </w:p>
    <w:p w14:paraId="5661C6BA" w14:textId="07CCE955" w:rsidR="00040376" w:rsidRPr="004571EF" w:rsidRDefault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color w:val="000000"/>
          <w:lang w:val="en-US"/>
        </w:rPr>
        <w:t>Questions are grouped and numbered by the chapters used in the TCE document. Each response box expands as you type.</w:t>
      </w:r>
    </w:p>
    <w:p w14:paraId="0011BCEB" w14:textId="77777777" w:rsidR="00040376" w:rsidRPr="004571EF" w:rsidRDefault="00040376">
      <w:pPr>
        <w:spacing w:after="120"/>
        <w:rPr>
          <w:rFonts w:eastAsia="MS Mincho" w:cs="Arial"/>
          <w:color w:val="000000"/>
          <w:lang w:val="en-US"/>
        </w:rPr>
      </w:pPr>
    </w:p>
    <w:p w14:paraId="438933B3" w14:textId="77777777" w:rsidR="00040376" w:rsidRPr="00553F68" w:rsidRDefault="00040376" w:rsidP="00553F68">
      <w:pPr>
        <w:pStyle w:val="Heading3"/>
        <w:rPr>
          <w:b w:val="0"/>
          <w:bCs w:val="0"/>
          <w:sz w:val="36"/>
          <w:szCs w:val="36"/>
          <w:lang w:val="en-US"/>
        </w:rPr>
      </w:pPr>
      <w:bookmarkStart w:id="6" w:name="_Toc241152838"/>
      <w:r w:rsidRPr="00553F68">
        <w:rPr>
          <w:b w:val="0"/>
          <w:bCs w:val="0"/>
          <w:sz w:val="36"/>
          <w:szCs w:val="36"/>
          <w:lang w:val="en-US"/>
        </w:rPr>
        <w:t xml:space="preserve">2.1 </w:t>
      </w:r>
      <w:r w:rsidRPr="00553F68">
        <w:rPr>
          <w:b w:val="0"/>
          <w:bCs w:val="0"/>
          <w:sz w:val="36"/>
          <w:szCs w:val="36"/>
        </w:rPr>
        <w:t>Minimum</w:t>
      </w:r>
      <w:r w:rsidRPr="00553F68">
        <w:rPr>
          <w:b w:val="0"/>
          <w:bCs w:val="0"/>
          <w:sz w:val="36"/>
          <w:szCs w:val="36"/>
          <w:lang w:val="en-US"/>
        </w:rPr>
        <w:t xml:space="preserve"> Requirements Across the Connections Journey</w:t>
      </w:r>
      <w:bookmarkEnd w:id="6"/>
    </w:p>
    <w:p w14:paraId="019139F1" w14:textId="77777777" w:rsidR="00040376" w:rsidRPr="00553F68" w:rsidRDefault="00040376" w:rsidP="00553F68">
      <w:pPr>
        <w:pStyle w:val="Heading4"/>
        <w:rPr>
          <w:b/>
          <w:bCs/>
          <w:lang w:val="en-US"/>
        </w:rPr>
      </w:pPr>
      <w:bookmarkStart w:id="7" w:name="_Toc241152839"/>
      <w:r w:rsidRPr="00553F68">
        <w:rPr>
          <w:b/>
          <w:bCs/>
          <w:lang w:val="en-US"/>
        </w:rPr>
        <w:t>Question 2.1.1</w:t>
      </w:r>
      <w:bookmarkEnd w:id="7"/>
    </w:p>
    <w:p w14:paraId="3B68807C" w14:textId="77777777" w:rsidR="00040376" w:rsidRPr="004571EF" w:rsidRDefault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>Do you agree with the decisions we have set out for Minimum Requirements Across the Connections Journey (decisions 2.1.1–2.1.7)?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67B762EC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315D5CA" w14:textId="77777777" w:rsidR="00040376" w:rsidRPr="004571EF" w:rsidRDefault="00040376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015AEEF3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sz w:val="21"/>
          <w:szCs w:val="22"/>
          <w:lang w:val="en-US"/>
        </w:rPr>
      </w:pPr>
    </w:p>
    <w:p w14:paraId="188D9362" w14:textId="77777777" w:rsidR="00040376" w:rsidRPr="00553F68" w:rsidRDefault="00040376" w:rsidP="00553F68">
      <w:pPr>
        <w:pStyle w:val="Heading4"/>
        <w:rPr>
          <w:b/>
          <w:bCs/>
          <w:lang w:val="en-US"/>
        </w:rPr>
      </w:pPr>
      <w:bookmarkStart w:id="8" w:name="_Toc241152840"/>
      <w:r w:rsidRPr="00553F68">
        <w:rPr>
          <w:b/>
          <w:bCs/>
          <w:lang w:val="en-US"/>
        </w:rPr>
        <w:t>Question 2.1.2</w:t>
      </w:r>
      <w:bookmarkEnd w:id="8"/>
    </w:p>
    <w:p w14:paraId="0A5BC570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 xml:space="preserve">Are there any additional considerations relevant to this area (decisions 2.1.1–2.1.7) that you consider we should </w:t>
      </w:r>
      <w:proofErr w:type="gramStart"/>
      <w:r w:rsidRPr="004571EF">
        <w:rPr>
          <w:rFonts w:eastAsia="MS Mincho" w:cs="Arial"/>
          <w:b/>
          <w:color w:val="000000"/>
          <w:lang w:val="en-US"/>
        </w:rPr>
        <w:t>take into account</w:t>
      </w:r>
      <w:proofErr w:type="gramEnd"/>
      <w:r w:rsidRPr="004571EF">
        <w:rPr>
          <w:rFonts w:eastAsia="MS Mincho" w:cs="Arial"/>
          <w:b/>
          <w:color w:val="000000"/>
          <w:lang w:val="en-US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31AE9181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DB20674" w14:textId="77777777" w:rsidR="00040376" w:rsidRPr="004571EF" w:rsidRDefault="00040376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1110DFC0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4F649314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606B474C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0E9B1112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6DEA8693" w14:textId="77777777" w:rsidR="00040376" w:rsidRPr="004571EF" w:rsidRDefault="00040376" w:rsidP="00040376">
      <w:pPr>
        <w:spacing w:after="120"/>
        <w:rPr>
          <w:rFonts w:ascii="Arial" w:eastAsia="MS Mincho" w:hAnsi="Arial" w:cs="Arial"/>
          <w:b/>
          <w:bCs/>
          <w:color w:val="202020"/>
          <w:sz w:val="21"/>
          <w:szCs w:val="22"/>
          <w:lang w:val="en-US"/>
        </w:rPr>
      </w:pPr>
    </w:p>
    <w:p w14:paraId="5939A798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13DF452B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776D3904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343149B6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40D0E9DE" w14:textId="77777777" w:rsidR="00040376" w:rsidRPr="00553F68" w:rsidRDefault="00040376" w:rsidP="00553F68">
      <w:pPr>
        <w:pStyle w:val="Heading3"/>
        <w:rPr>
          <w:b w:val="0"/>
          <w:bCs w:val="0"/>
          <w:sz w:val="36"/>
          <w:szCs w:val="36"/>
          <w:lang w:val="en-US"/>
        </w:rPr>
      </w:pPr>
      <w:bookmarkStart w:id="9" w:name="_Toc241152841"/>
      <w:r w:rsidRPr="00553F68">
        <w:rPr>
          <w:b w:val="0"/>
          <w:bCs w:val="0"/>
          <w:sz w:val="36"/>
          <w:szCs w:val="36"/>
          <w:lang w:val="en-US"/>
        </w:rPr>
        <w:lastRenderedPageBreak/>
        <w:t>2.2 Ambitious Options for Customers</w:t>
      </w:r>
      <w:bookmarkEnd w:id="9"/>
    </w:p>
    <w:p w14:paraId="29A8C164" w14:textId="77777777" w:rsidR="00040376" w:rsidRPr="00553F68" w:rsidRDefault="00040376" w:rsidP="00553F68">
      <w:pPr>
        <w:pStyle w:val="Heading4"/>
        <w:rPr>
          <w:b/>
          <w:bCs/>
          <w:lang w:val="en-US"/>
        </w:rPr>
      </w:pPr>
      <w:bookmarkStart w:id="10" w:name="_Toc241152842"/>
      <w:r w:rsidRPr="00553F68">
        <w:rPr>
          <w:b/>
          <w:bCs/>
          <w:lang w:val="en-US"/>
        </w:rPr>
        <w:t>Question 2.2.1</w:t>
      </w:r>
      <w:bookmarkEnd w:id="10"/>
    </w:p>
    <w:p w14:paraId="4A0FE7B4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>Do you agree with the decisions we have set out for Ambitious Options for Customers (decisions 2.2.1–2.2.3)?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1EE0EF5E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F38BE14" w14:textId="77777777" w:rsidR="00040376" w:rsidRPr="004571EF" w:rsidRDefault="00040376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364BA46B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sz w:val="21"/>
          <w:szCs w:val="22"/>
          <w:lang w:val="en-US"/>
        </w:rPr>
      </w:pPr>
    </w:p>
    <w:p w14:paraId="0EEF6A5A" w14:textId="77777777" w:rsidR="00040376" w:rsidRPr="00553F68" w:rsidRDefault="00040376" w:rsidP="00553F68">
      <w:pPr>
        <w:pStyle w:val="Heading4"/>
        <w:rPr>
          <w:b/>
          <w:bCs/>
          <w:lang w:val="en-US"/>
        </w:rPr>
      </w:pPr>
      <w:bookmarkStart w:id="11" w:name="_Toc241152843"/>
      <w:r w:rsidRPr="00553F68">
        <w:rPr>
          <w:b/>
          <w:bCs/>
          <w:lang w:val="en-US"/>
        </w:rPr>
        <w:t>Question 2.2.2</w:t>
      </w:r>
      <w:bookmarkEnd w:id="11"/>
    </w:p>
    <w:p w14:paraId="11CFAB22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 xml:space="preserve">Are there any additional considerations relevant to this area (decisions 2.2.1–2.2.3) that we should </w:t>
      </w:r>
      <w:proofErr w:type="gramStart"/>
      <w:r w:rsidRPr="004571EF">
        <w:rPr>
          <w:rFonts w:eastAsia="MS Mincho" w:cs="Arial"/>
          <w:b/>
          <w:color w:val="000000"/>
          <w:lang w:val="en-US"/>
        </w:rPr>
        <w:t>take into account</w:t>
      </w:r>
      <w:proofErr w:type="gramEnd"/>
      <w:r w:rsidRPr="004571EF">
        <w:rPr>
          <w:rFonts w:eastAsia="MS Mincho" w:cs="Arial"/>
          <w:b/>
          <w:color w:val="000000"/>
          <w:lang w:val="en-US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756B0BB2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6E4DFD0" w14:textId="77777777" w:rsidR="00040376" w:rsidRPr="004571EF" w:rsidRDefault="00040376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26ACA367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sz w:val="21"/>
          <w:szCs w:val="22"/>
          <w:lang w:val="en-US"/>
        </w:rPr>
      </w:pPr>
      <w:r w:rsidRPr="004571EF">
        <w:rPr>
          <w:rFonts w:eastAsia="MS Mincho" w:cs="Arial"/>
          <w:color w:val="000000"/>
          <w:sz w:val="21"/>
          <w:szCs w:val="22"/>
          <w:lang w:val="en-US"/>
        </w:rPr>
        <w:br w:type="page"/>
      </w:r>
    </w:p>
    <w:p w14:paraId="48056415" w14:textId="77777777" w:rsidR="00040376" w:rsidRPr="004571EF" w:rsidRDefault="00040376" w:rsidP="0048239F">
      <w:pPr>
        <w:pStyle w:val="Heading2"/>
        <w:rPr>
          <w:b/>
          <w:lang w:val="en-US"/>
        </w:rPr>
      </w:pPr>
      <w:bookmarkStart w:id="12" w:name="_Toc241152844"/>
      <w:r w:rsidRPr="004571EF">
        <w:rPr>
          <w:lang w:val="en-US"/>
        </w:rPr>
        <w:lastRenderedPageBreak/>
        <w:t>3. Timely and Reliable Connections</w:t>
      </w:r>
      <w:bookmarkEnd w:id="12"/>
    </w:p>
    <w:p w14:paraId="11DD6647" w14:textId="77777777" w:rsidR="00040376" w:rsidRPr="00362C06" w:rsidRDefault="00040376" w:rsidP="00553F68">
      <w:pPr>
        <w:pStyle w:val="Heading4"/>
        <w:rPr>
          <w:b/>
          <w:bCs/>
          <w:lang w:val="en-US"/>
        </w:rPr>
      </w:pPr>
      <w:bookmarkStart w:id="13" w:name="_Toc241152845"/>
      <w:r w:rsidRPr="00362C06">
        <w:rPr>
          <w:b/>
          <w:bCs/>
          <w:lang w:val="en-US"/>
        </w:rPr>
        <w:t>Question 3.1</w:t>
      </w:r>
      <w:bookmarkEnd w:id="13"/>
    </w:p>
    <w:p w14:paraId="75A973CD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 xml:space="preserve">Do you agree with the decisions we have set out for Timely and Reliable Connections (Decision 3.1 – Strengthened </w:t>
      </w:r>
      <w:proofErr w:type="spellStart"/>
      <w:r w:rsidRPr="004571EF">
        <w:rPr>
          <w:rFonts w:eastAsia="MS Mincho" w:cs="Arial"/>
          <w:b/>
          <w:color w:val="000000"/>
          <w:lang w:val="en-US"/>
        </w:rPr>
        <w:t>GSoPs</w:t>
      </w:r>
      <w:proofErr w:type="spellEnd"/>
      <w:r w:rsidRPr="004571EF">
        <w:rPr>
          <w:rFonts w:eastAsia="MS Mincho" w:cs="Arial"/>
          <w:b/>
          <w:color w:val="000000"/>
          <w:lang w:val="en-US"/>
        </w:rPr>
        <w:t>, Decision 3.2 – Liquidated Damages for transmission, Decision 3.3 – Reporting and performance visibility)?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40703FD7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0CC80A7" w14:textId="77777777" w:rsidR="00040376" w:rsidRPr="004571EF" w:rsidRDefault="00040376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2D4DE54A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sz w:val="21"/>
          <w:szCs w:val="22"/>
          <w:lang w:val="en-US"/>
        </w:rPr>
      </w:pPr>
    </w:p>
    <w:p w14:paraId="20620015" w14:textId="77777777" w:rsidR="00040376" w:rsidRPr="00362C06" w:rsidRDefault="00040376" w:rsidP="00362C06">
      <w:pPr>
        <w:pStyle w:val="Heading4"/>
        <w:rPr>
          <w:b/>
          <w:bCs/>
          <w:lang w:val="en-US"/>
        </w:rPr>
      </w:pPr>
      <w:bookmarkStart w:id="14" w:name="_Toc241152846"/>
      <w:r w:rsidRPr="00362C06">
        <w:rPr>
          <w:b/>
          <w:bCs/>
          <w:lang w:val="en-US"/>
        </w:rPr>
        <w:t>Question 3.2</w:t>
      </w:r>
      <w:bookmarkEnd w:id="14"/>
    </w:p>
    <w:p w14:paraId="6AA9E1F2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 xml:space="preserve">Are there any additional considerations relevant to these areas (Decision 3.1 – Strengthened </w:t>
      </w:r>
      <w:proofErr w:type="spellStart"/>
      <w:r w:rsidRPr="004571EF">
        <w:rPr>
          <w:rFonts w:eastAsia="MS Mincho" w:cs="Arial"/>
          <w:b/>
          <w:color w:val="000000"/>
          <w:lang w:val="en-US"/>
        </w:rPr>
        <w:t>GSoPs</w:t>
      </w:r>
      <w:proofErr w:type="spellEnd"/>
      <w:r w:rsidRPr="004571EF">
        <w:rPr>
          <w:rFonts w:eastAsia="MS Mincho" w:cs="Arial"/>
          <w:b/>
          <w:color w:val="000000"/>
          <w:lang w:val="en-US"/>
        </w:rPr>
        <w:t xml:space="preserve">, Decision 3.2 – Liquidated Damages for transmission, Decision 3.3 – Reporting and performance visibility) that we should </w:t>
      </w:r>
      <w:proofErr w:type="gramStart"/>
      <w:r w:rsidRPr="004571EF">
        <w:rPr>
          <w:rFonts w:eastAsia="MS Mincho" w:cs="Arial"/>
          <w:b/>
          <w:color w:val="000000"/>
          <w:lang w:val="en-US"/>
        </w:rPr>
        <w:t>take into account</w:t>
      </w:r>
      <w:proofErr w:type="gramEnd"/>
      <w:r w:rsidRPr="004571EF">
        <w:rPr>
          <w:rFonts w:eastAsia="MS Mincho" w:cs="Arial"/>
          <w:b/>
          <w:color w:val="000000"/>
          <w:lang w:val="en-US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5112C12C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24DE339" w14:textId="77777777" w:rsidR="00040376" w:rsidRPr="004571EF" w:rsidRDefault="00040376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5789890E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sz w:val="21"/>
          <w:szCs w:val="22"/>
          <w:lang w:val="en-US"/>
        </w:rPr>
      </w:pPr>
      <w:r w:rsidRPr="004571EF">
        <w:rPr>
          <w:rFonts w:eastAsia="MS Mincho" w:cs="Arial"/>
          <w:color w:val="000000"/>
          <w:sz w:val="21"/>
          <w:szCs w:val="22"/>
          <w:lang w:val="en-US"/>
        </w:rPr>
        <w:br w:type="page"/>
      </w:r>
    </w:p>
    <w:p w14:paraId="525BB048" w14:textId="77777777" w:rsidR="00040376" w:rsidRPr="00362C06" w:rsidRDefault="00040376" w:rsidP="00362C06">
      <w:pPr>
        <w:pStyle w:val="Heading3"/>
        <w:rPr>
          <w:b w:val="0"/>
          <w:bCs w:val="0"/>
          <w:sz w:val="36"/>
          <w:szCs w:val="36"/>
          <w:lang w:val="en-US"/>
        </w:rPr>
      </w:pPr>
      <w:bookmarkStart w:id="15" w:name="_Toc241152847"/>
      <w:r w:rsidRPr="00362C06">
        <w:rPr>
          <w:b w:val="0"/>
          <w:bCs w:val="0"/>
          <w:sz w:val="36"/>
          <w:szCs w:val="36"/>
          <w:lang w:val="en-US"/>
        </w:rPr>
        <w:lastRenderedPageBreak/>
        <w:t xml:space="preserve">4. </w:t>
      </w:r>
      <w:proofErr w:type="spellStart"/>
      <w:r w:rsidRPr="00362C06">
        <w:rPr>
          <w:b w:val="0"/>
          <w:bCs w:val="0"/>
          <w:sz w:val="36"/>
          <w:szCs w:val="36"/>
          <w:lang w:val="en-US"/>
        </w:rPr>
        <w:t>Standardisation</w:t>
      </w:r>
      <w:proofErr w:type="spellEnd"/>
      <w:r w:rsidRPr="00362C06">
        <w:rPr>
          <w:b w:val="0"/>
          <w:bCs w:val="0"/>
          <w:sz w:val="36"/>
          <w:szCs w:val="36"/>
          <w:lang w:val="en-US"/>
        </w:rPr>
        <w:t xml:space="preserve"> of Network Dispute Processes and Guidance for Determinations</w:t>
      </w:r>
      <w:bookmarkEnd w:id="15"/>
    </w:p>
    <w:p w14:paraId="22869DF6" w14:textId="77777777" w:rsidR="00040376" w:rsidRPr="00362C06" w:rsidRDefault="00040376" w:rsidP="00362C06">
      <w:pPr>
        <w:pStyle w:val="Heading4"/>
        <w:rPr>
          <w:b/>
          <w:bCs/>
          <w:lang w:val="en-US"/>
        </w:rPr>
      </w:pPr>
      <w:bookmarkStart w:id="16" w:name="_Toc241152848"/>
      <w:r w:rsidRPr="00362C06">
        <w:rPr>
          <w:b/>
          <w:bCs/>
          <w:lang w:val="en-US"/>
        </w:rPr>
        <w:t>Question 4.1</w:t>
      </w:r>
      <w:bookmarkEnd w:id="16"/>
    </w:p>
    <w:p w14:paraId="2166BE1C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 xml:space="preserve">Do you agree with the decisions we have set out for the </w:t>
      </w:r>
      <w:proofErr w:type="spellStart"/>
      <w:r w:rsidRPr="004571EF">
        <w:rPr>
          <w:rFonts w:eastAsia="MS Mincho" w:cs="Arial"/>
          <w:b/>
          <w:color w:val="000000"/>
          <w:lang w:val="en-US"/>
        </w:rPr>
        <w:t>Standardisation</w:t>
      </w:r>
      <w:proofErr w:type="spellEnd"/>
      <w:r w:rsidRPr="004571EF">
        <w:rPr>
          <w:rFonts w:eastAsia="MS Mincho" w:cs="Arial"/>
          <w:b/>
          <w:color w:val="000000"/>
          <w:lang w:val="en-US"/>
        </w:rPr>
        <w:t xml:space="preserve"> of Network Dispute Processes and Guidance for Determinations (Decisions 4.1 – Provision of guidance for determinations and Decision 4.2 – Enhancement and </w:t>
      </w:r>
      <w:proofErr w:type="spellStart"/>
      <w:r w:rsidRPr="004571EF">
        <w:rPr>
          <w:rFonts w:eastAsia="MS Mincho" w:cs="Arial"/>
          <w:b/>
          <w:color w:val="000000"/>
          <w:lang w:val="en-US"/>
        </w:rPr>
        <w:t>standardisation</w:t>
      </w:r>
      <w:proofErr w:type="spellEnd"/>
      <w:r w:rsidRPr="004571EF">
        <w:rPr>
          <w:rFonts w:eastAsia="MS Mincho" w:cs="Arial"/>
          <w:b/>
          <w:color w:val="000000"/>
          <w:lang w:val="en-US"/>
        </w:rPr>
        <w:t xml:space="preserve"> of network dispute processes)?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4C40028C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D98068B" w14:textId="77777777" w:rsidR="00040376" w:rsidRPr="004571EF" w:rsidRDefault="00040376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4EAE9F08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sz w:val="21"/>
          <w:szCs w:val="22"/>
          <w:lang w:val="en-US"/>
        </w:rPr>
      </w:pPr>
    </w:p>
    <w:p w14:paraId="1C17DE82" w14:textId="77777777" w:rsidR="00040376" w:rsidRPr="00362C06" w:rsidRDefault="00040376" w:rsidP="00362C06">
      <w:pPr>
        <w:pStyle w:val="Heading4"/>
        <w:rPr>
          <w:b/>
          <w:bCs/>
          <w:lang w:val="en-US"/>
        </w:rPr>
      </w:pPr>
      <w:bookmarkStart w:id="17" w:name="_Toc241152849"/>
      <w:r w:rsidRPr="00362C06">
        <w:rPr>
          <w:b/>
          <w:bCs/>
          <w:lang w:val="en-US"/>
        </w:rPr>
        <w:t>Question 4.2</w:t>
      </w:r>
      <w:bookmarkEnd w:id="17"/>
    </w:p>
    <w:p w14:paraId="5ABFEA94" w14:textId="77777777" w:rsidR="00040376" w:rsidRPr="004571EF" w:rsidRDefault="00040376" w:rsidP="00040376">
      <w:pPr>
        <w:spacing w:after="120"/>
        <w:rPr>
          <w:rFonts w:eastAsia="MS Mincho" w:cs="Arial"/>
          <w:color w:val="000000"/>
          <w:lang w:val="en-US"/>
        </w:rPr>
      </w:pPr>
      <w:r w:rsidRPr="004571EF">
        <w:rPr>
          <w:rFonts w:eastAsia="MS Mincho" w:cs="Arial"/>
          <w:b/>
          <w:color w:val="000000"/>
          <w:lang w:val="en-US"/>
        </w:rPr>
        <w:t xml:space="preserve">Are there any other additional considerations relevant to this area (Decisions 4.1 – Provision of guidance for determinations and Decision 4.2 – Enhancement and </w:t>
      </w:r>
      <w:proofErr w:type="spellStart"/>
      <w:r w:rsidRPr="004571EF">
        <w:rPr>
          <w:rFonts w:eastAsia="MS Mincho" w:cs="Arial"/>
          <w:b/>
          <w:color w:val="000000"/>
          <w:lang w:val="en-US"/>
        </w:rPr>
        <w:t>standardisation</w:t>
      </w:r>
      <w:proofErr w:type="spellEnd"/>
      <w:r w:rsidRPr="004571EF">
        <w:rPr>
          <w:rFonts w:eastAsia="MS Mincho" w:cs="Arial"/>
          <w:b/>
          <w:color w:val="000000"/>
          <w:lang w:val="en-US"/>
        </w:rPr>
        <w:t xml:space="preserve"> of network dispute processes) that we should </w:t>
      </w:r>
      <w:proofErr w:type="gramStart"/>
      <w:r w:rsidRPr="004571EF">
        <w:rPr>
          <w:rFonts w:eastAsia="MS Mincho" w:cs="Arial"/>
          <w:b/>
          <w:color w:val="000000"/>
          <w:lang w:val="en-US"/>
        </w:rPr>
        <w:t>take into account</w:t>
      </w:r>
      <w:proofErr w:type="gramEnd"/>
      <w:r w:rsidRPr="004571EF">
        <w:rPr>
          <w:rFonts w:eastAsia="MS Mincho" w:cs="Arial"/>
          <w:b/>
          <w:color w:val="000000"/>
          <w:lang w:val="en-US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040376" w:rsidRPr="004571EF" w14:paraId="35183A47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F97294D" w14:textId="77777777" w:rsidR="00040376" w:rsidRPr="004571EF" w:rsidRDefault="00040376" w:rsidP="00E32F1A">
            <w:pPr>
              <w:rPr>
                <w:lang w:val="en-US"/>
              </w:rPr>
            </w:pPr>
            <w:r w:rsidRPr="004571EF">
              <w:rPr>
                <w:lang w:val="en-US"/>
              </w:rPr>
              <w:t>Click or tap here to enter your response.</w:t>
            </w:r>
          </w:p>
        </w:tc>
      </w:tr>
    </w:tbl>
    <w:p w14:paraId="59F2C59D" w14:textId="77777777" w:rsidR="00327C20" w:rsidRDefault="00327C20" w:rsidP="00E32F1A">
      <w:pPr>
        <w:rPr>
          <w:lang w:val="en-US"/>
        </w:rPr>
      </w:pPr>
    </w:p>
    <w:p w14:paraId="33261663" w14:textId="77777777" w:rsidR="00327C20" w:rsidRDefault="00327C20" w:rsidP="00E32F1A">
      <w:pPr>
        <w:rPr>
          <w:lang w:val="en-US"/>
        </w:rPr>
      </w:pPr>
    </w:p>
    <w:p w14:paraId="3D0C9B0A" w14:textId="77777777" w:rsidR="00327C20" w:rsidRDefault="00327C20" w:rsidP="00E32F1A">
      <w:pPr>
        <w:rPr>
          <w:lang w:val="en-US"/>
        </w:rPr>
      </w:pPr>
    </w:p>
    <w:p w14:paraId="73A092F6" w14:textId="77777777" w:rsidR="00327C20" w:rsidRDefault="00327C20" w:rsidP="00E32F1A">
      <w:pPr>
        <w:rPr>
          <w:lang w:val="en-US"/>
        </w:rPr>
      </w:pPr>
    </w:p>
    <w:p w14:paraId="24B70B8D" w14:textId="77777777" w:rsidR="00327C20" w:rsidRDefault="00327C20" w:rsidP="00E32F1A">
      <w:pPr>
        <w:rPr>
          <w:lang w:val="en-US"/>
        </w:rPr>
      </w:pPr>
    </w:p>
    <w:p w14:paraId="2C39CD98" w14:textId="77777777" w:rsidR="00E32F1A" w:rsidRDefault="00E32F1A" w:rsidP="00E32F1A">
      <w:bookmarkStart w:id="18" w:name="_Toc241152850"/>
    </w:p>
    <w:p w14:paraId="197944EF" w14:textId="77777777" w:rsidR="00E32F1A" w:rsidRDefault="00E32F1A" w:rsidP="00E32F1A"/>
    <w:p w14:paraId="662386F3" w14:textId="77777777" w:rsidR="00E32F1A" w:rsidRDefault="00E32F1A" w:rsidP="00E32F1A"/>
    <w:p w14:paraId="53D7B1F1" w14:textId="77777777" w:rsidR="00E32F1A" w:rsidRDefault="00E32F1A" w:rsidP="00E32F1A"/>
    <w:p w14:paraId="5B18706B" w14:textId="40D2035C" w:rsidR="005F735D" w:rsidRPr="00362C06" w:rsidRDefault="005F735D" w:rsidP="00362C06">
      <w:pPr>
        <w:pStyle w:val="Heading3"/>
        <w:rPr>
          <w:b w:val="0"/>
          <w:bCs w:val="0"/>
          <w:sz w:val="36"/>
          <w:szCs w:val="36"/>
        </w:rPr>
      </w:pPr>
      <w:r w:rsidRPr="00362C06">
        <w:rPr>
          <w:b w:val="0"/>
          <w:bCs w:val="0"/>
          <w:sz w:val="36"/>
          <w:szCs w:val="36"/>
        </w:rPr>
        <w:lastRenderedPageBreak/>
        <w:t>Other comments</w:t>
      </w:r>
      <w:bookmarkEnd w:id="18"/>
    </w:p>
    <w:p w14:paraId="0ACC6DD2" w14:textId="5AEC9E6B" w:rsidR="00327C20" w:rsidRDefault="00327C20" w:rsidP="00327C20">
      <w:pPr>
        <w:rPr>
          <w:b/>
          <w:bCs/>
        </w:rPr>
      </w:pPr>
      <w:r w:rsidRPr="00327C20">
        <w:rPr>
          <w:b/>
          <w:bCs/>
        </w:rPr>
        <w:t>Do you have any further comments you would like us to consider?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327C20" w:rsidRPr="004571EF" w14:paraId="5C2453F4" w14:textId="77777777">
        <w:trPr>
          <w:trHeight w:val="1920"/>
        </w:trPr>
        <w:tc>
          <w:tcPr>
            <w:tcW w:w="9792" w:type="dxa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06DB779" w14:textId="77777777" w:rsidR="00327C20" w:rsidRPr="004571EF" w:rsidRDefault="00327C20">
            <w:pPr>
              <w:spacing w:after="120"/>
              <w:rPr>
                <w:rFonts w:eastAsia="MS Mincho" w:cs="Arial"/>
                <w:color w:val="000000"/>
                <w:lang w:val="en-US"/>
              </w:rPr>
            </w:pPr>
            <w:r w:rsidRPr="004571EF">
              <w:rPr>
                <w:rFonts w:eastAsia="MS Mincho" w:cs="Arial"/>
                <w:i/>
                <w:color w:val="000000"/>
                <w:lang w:val="en-US"/>
              </w:rPr>
              <w:t>Click or tap here to enter your response.</w:t>
            </w:r>
          </w:p>
        </w:tc>
      </w:tr>
    </w:tbl>
    <w:p w14:paraId="2C125152" w14:textId="77777777" w:rsidR="00327C20" w:rsidRPr="00327C20" w:rsidRDefault="00327C20" w:rsidP="00327C20">
      <w:pPr>
        <w:rPr>
          <w:b/>
          <w:bCs/>
        </w:rPr>
      </w:pPr>
    </w:p>
    <w:p w14:paraId="457B0966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1C246067" w14:textId="77777777" w:rsidR="00040376" w:rsidRPr="004571EF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3A931ACC" w14:textId="77777777" w:rsidR="00040376" w:rsidRDefault="00040376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0DE78CEB" w14:textId="77777777" w:rsidR="0048239F" w:rsidRDefault="0048239F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686C10A9" w14:textId="77777777" w:rsidR="0048239F" w:rsidRDefault="0048239F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57C932C7" w14:textId="77777777" w:rsidR="0048239F" w:rsidRDefault="0048239F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157DD6B2" w14:textId="77777777" w:rsidR="0048239F" w:rsidRDefault="0048239F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44D4F56F" w14:textId="77777777" w:rsidR="0048239F" w:rsidRDefault="0048239F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p w14:paraId="662F2FF1" w14:textId="77777777" w:rsidR="00B643E5" w:rsidRPr="004571EF" w:rsidRDefault="00B643E5" w:rsidP="00040376">
      <w:pPr>
        <w:spacing w:after="120"/>
        <w:rPr>
          <w:rFonts w:ascii="Arial" w:eastAsia="MS Mincho" w:hAnsi="Arial" w:cs="Arial"/>
          <w:color w:val="202020"/>
          <w:sz w:val="21"/>
          <w:szCs w:val="22"/>
          <w:lang w:val="en-US"/>
        </w:rPr>
      </w:pPr>
    </w:p>
    <w:sectPr w:rsidR="00B643E5" w:rsidRPr="004571EF" w:rsidSect="00EE7A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440" w:right="1440" w:bottom="1440" w:left="1440" w:header="70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36E4" w14:textId="77777777" w:rsidR="00072AB3" w:rsidRDefault="00072AB3" w:rsidP="00CE7C94">
      <w:r>
        <w:separator/>
      </w:r>
    </w:p>
    <w:p w14:paraId="2E4ABFD1" w14:textId="77777777" w:rsidR="00072AB3" w:rsidRDefault="00072AB3" w:rsidP="00CE7C94"/>
    <w:p w14:paraId="04AD87E0" w14:textId="77777777" w:rsidR="00072AB3" w:rsidRDefault="00072AB3" w:rsidP="00CE7C94"/>
  </w:endnote>
  <w:endnote w:type="continuationSeparator" w:id="0">
    <w:p w14:paraId="5B6E4AD2" w14:textId="77777777" w:rsidR="00072AB3" w:rsidRDefault="00072AB3" w:rsidP="00CE7C94">
      <w:r>
        <w:continuationSeparator/>
      </w:r>
    </w:p>
    <w:p w14:paraId="313952C6" w14:textId="77777777" w:rsidR="00072AB3" w:rsidRDefault="00072AB3" w:rsidP="00CE7C94"/>
    <w:p w14:paraId="7F2952C3" w14:textId="77777777" w:rsidR="00072AB3" w:rsidRDefault="00072AB3" w:rsidP="00CE7C94"/>
  </w:endnote>
  <w:endnote w:type="continuationNotice" w:id="1">
    <w:p w14:paraId="45242B53" w14:textId="77777777" w:rsidR="00072AB3" w:rsidRDefault="00072AB3" w:rsidP="00CE7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53AB" w14:textId="5D485C9D" w:rsidR="00E77CC5" w:rsidRDefault="00E77CC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C15D20B" wp14:editId="08E3F02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25500545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AD9F7" w14:textId="48E8BE09" w:rsidR="00E77CC5" w:rsidRPr="00E77CC5" w:rsidRDefault="00E77CC5" w:rsidP="00E77CC5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CC5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15D20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8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" filled="f" stroked="f">
              <v:textbox style="mso-fit-shape-to-text:t" inset="0,0,0,15pt">
                <w:txbxContent>
                  <w:p w14:paraId="4ADAD9F7" w14:textId="48E8BE09" w:rsidR="00E77CC5" w:rsidRPr="00E77CC5" w:rsidRDefault="00E77CC5" w:rsidP="00E77CC5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CC5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C3C46" w14:textId="715B590D" w:rsidR="00623AE0" w:rsidRDefault="00E77CC5" w:rsidP="00CE7C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8743E7C" wp14:editId="7CEE7F7C">
              <wp:simplePos x="914400" y="101727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67419795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B1BB93" w14:textId="0C75B1E6" w:rsidR="00E77CC5" w:rsidRPr="00E77CC5" w:rsidRDefault="00E77CC5" w:rsidP="00E77CC5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CC5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43E7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8.1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uG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i0/d19AccSgH47695esOS2+YD8/M4YJxDhRt&#10;eMJDKugrCieLkhbcz7/5Yz7yjlFKehRMRQ0qmhL13eA+orYmw01GnYz5bV7kGDd7fQ8owzm+CMuT&#10;iV4X1GRKB/oV5byKhTDEDMdyFa0n8z6MysXnwMVqlZJQRpaFjdlaHqEjXZHLl+GVOXsiPOCmHmFS&#10;Eyvf8T7mxpvervYB2U9LidSORJ4YRwmmtZ6eS9T42/+UdXnUy1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D6WouGDgIAABwE&#10;AAAOAAAAAAAAAAAAAAAAAC4CAABkcnMvZTJvRG9jLnhtbFBLAQItABQABgAIAAAAIQAfcozO2gAA&#10;AAMBAAAPAAAAAAAAAAAAAAAAAGgEAABkcnMvZG93bnJldi54bWxQSwUGAAAAAAQABADzAAAAbwUA&#10;AAAA&#10;" filled="f" stroked="f">
              <v:textbox style="mso-fit-shape-to-text:t" inset="0,0,0,15pt">
                <w:txbxContent>
                  <w:p w14:paraId="1BB1BB93" w14:textId="0C75B1E6" w:rsidR="00E77CC5" w:rsidRPr="00E77CC5" w:rsidRDefault="00E77CC5" w:rsidP="00E77CC5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CC5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5FC0">
      <w:fldChar w:fldCharType="begin"/>
    </w:r>
    <w:r w:rsidR="00D45FC0">
      <w:instrText xml:space="preserve"> PAGE   \* MERGEFORMAT </w:instrText>
    </w:r>
    <w:r w:rsidR="00D45FC0">
      <w:fldChar w:fldCharType="separate"/>
    </w:r>
    <w:r w:rsidR="00D45FC0">
      <w:t>8</w:t>
    </w:r>
    <w:r w:rsidR="00D45FC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D601" w14:textId="055C993E" w:rsidR="00651B2C" w:rsidRDefault="00E77CC5" w:rsidP="00CE7C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C6F9E8A" wp14:editId="248D33CA">
              <wp:simplePos x="914400" y="101727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96181705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05776" w14:textId="3CD81399" w:rsidR="00E77CC5" w:rsidRPr="00E77CC5" w:rsidRDefault="00E77CC5" w:rsidP="00E77CC5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CC5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6F9E8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8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SQLDg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" filled="f" stroked="f">
              <v:textbox style="mso-fit-shape-to-text:t" inset="0,0,0,15pt">
                <w:txbxContent>
                  <w:p w14:paraId="3C705776" w14:textId="3CD81399" w:rsidR="00E77CC5" w:rsidRPr="00E77CC5" w:rsidRDefault="00E77CC5" w:rsidP="00E77CC5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CC5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66998077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663F5">
          <w:fldChar w:fldCharType="begin"/>
        </w:r>
        <w:r w:rsidR="00B663F5">
          <w:instrText xml:space="preserve"> PAGE   \* MERGEFORMAT </w:instrText>
        </w:r>
        <w:r w:rsidR="00B663F5">
          <w:fldChar w:fldCharType="separate"/>
        </w:r>
        <w:r w:rsidR="00B663F5">
          <w:t>6</w:t>
        </w:r>
        <w:r w:rsidR="00B663F5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6721C" w14:textId="77777777" w:rsidR="00072AB3" w:rsidRDefault="00072AB3" w:rsidP="00CE7C94">
      <w:r>
        <w:separator/>
      </w:r>
    </w:p>
  </w:footnote>
  <w:footnote w:type="continuationSeparator" w:id="0">
    <w:p w14:paraId="22FEC895" w14:textId="77777777" w:rsidR="00072AB3" w:rsidRDefault="00072AB3" w:rsidP="00CE7C94">
      <w:r>
        <w:continuationSeparator/>
      </w:r>
    </w:p>
    <w:p w14:paraId="2361CF27" w14:textId="77777777" w:rsidR="00072AB3" w:rsidRDefault="00072AB3" w:rsidP="00CE7C94"/>
    <w:p w14:paraId="7A54C888" w14:textId="77777777" w:rsidR="00072AB3" w:rsidRDefault="00072AB3" w:rsidP="00CE7C94"/>
  </w:footnote>
  <w:footnote w:type="continuationNotice" w:id="1">
    <w:p w14:paraId="4587A724" w14:textId="77777777" w:rsidR="00072AB3" w:rsidRDefault="00072AB3" w:rsidP="00CE7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50D8" w14:textId="41C8DC6A" w:rsidR="00E77CC5" w:rsidRDefault="00E77CC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1BCAFFD" wp14:editId="2C6A99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8926239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250206" w14:textId="76CB5DFE" w:rsidR="00E77CC5" w:rsidRPr="00E77CC5" w:rsidRDefault="00E77CC5" w:rsidP="00E77CC5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CC5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BCAF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8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textbox style="mso-fit-shape-to-text:t" inset="0,15pt,0,0">
                <w:txbxContent>
                  <w:p w14:paraId="10250206" w14:textId="76CB5DFE" w:rsidR="00E77CC5" w:rsidRPr="00E77CC5" w:rsidRDefault="00E77CC5" w:rsidP="00E77CC5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CC5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02E6" w14:textId="523F4AA0" w:rsidR="006B1B18" w:rsidRPr="00CC4020" w:rsidRDefault="00E77CC5" w:rsidP="00CE7C94">
    <w:pPr>
      <w:pStyle w:val="Header"/>
      <w:rPr>
        <w:b/>
      </w:rPr>
    </w:pPr>
    <w:r w:rsidRPr="00CC4020">
      <w:rPr>
        <w:b/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6DAE777" wp14:editId="0DF5A0AD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41715429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1E9AB" w14:textId="0A1DF5C1" w:rsidR="00E77CC5" w:rsidRPr="00E77CC5" w:rsidRDefault="00E77CC5" w:rsidP="00E77CC5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CC5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AE77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8.1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textbox style="mso-fit-shape-to-text:t" inset="0,15pt,0,0">
                <w:txbxContent>
                  <w:p w14:paraId="0171E9AB" w14:textId="0A1DF5C1" w:rsidR="00E77CC5" w:rsidRPr="00E77CC5" w:rsidRDefault="00E77CC5" w:rsidP="00E77CC5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CC5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2578C" w:rsidRPr="00CC4020">
      <w:rPr>
        <w:b/>
      </w:rPr>
      <w:t xml:space="preserve">Transforming the Connections Experience: consultation response template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E5D6" w14:textId="27E19B79" w:rsidR="00B663F5" w:rsidRPr="000272B7" w:rsidRDefault="00E77CC5" w:rsidP="00047F26">
    <w:pPr>
      <w:jc w:val="right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51648DA" wp14:editId="15C1D3ED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7732347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6FEC51" w14:textId="02C993CE" w:rsidR="00E77CC5" w:rsidRPr="00E77CC5" w:rsidRDefault="00E77CC5" w:rsidP="00E77CC5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CC5">
                            <w:rPr>
                              <w:rFonts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1648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0.8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BnoceCDgIAABwE&#10;AAAOAAAAAAAAAAAAAAAAAC4CAABkcnMvZTJvRG9jLnhtbFBLAQItABQABgAIAAAAIQD8gVBx2gAA&#10;AAMBAAAPAAAAAAAAAAAAAAAAAGgEAABkcnMvZG93bnJldi54bWxQSwUGAAAAAAQABADzAAAAbwUA&#10;AAAA&#10;" filled="f" stroked="f">
              <v:textbox style="mso-fit-shape-to-text:t" inset="0,15pt,0,0">
                <w:txbxContent>
                  <w:p w14:paraId="0A6FEC51" w14:textId="02C993CE" w:rsidR="00E77CC5" w:rsidRPr="00E77CC5" w:rsidRDefault="00E77CC5" w:rsidP="00E77CC5">
                    <w:pPr>
                      <w:spacing w:after="0"/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CC5">
                      <w:rPr>
                        <w:rFonts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7F26" w:rsidRPr="00351946">
      <w:rPr>
        <w:noProof/>
        <w:lang w:eastAsia="en-GB"/>
      </w:rPr>
      <w:drawing>
        <wp:inline distT="0" distB="0" distL="0" distR="0" wp14:anchorId="4F3E7980" wp14:editId="2AC8098E">
          <wp:extent cx="1439186" cy="828530"/>
          <wp:effectExtent l="0" t="0" r="8890" b="0"/>
          <wp:docPr id="1868314486" name="Picture 1868314486" descr="Ofgem logo" title="Ofgem - making a positive difference for energy consum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GEM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79" b="8228"/>
                  <a:stretch/>
                </pic:blipFill>
                <pic:spPr bwMode="auto">
                  <a:xfrm>
                    <a:off x="0" y="0"/>
                    <a:ext cx="1440441" cy="8292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1317"/>
    <w:multiLevelType w:val="multilevel"/>
    <w:tmpl w:val="037868A8"/>
    <w:styleLink w:val="Appendixnumbering"/>
    <w:lvl w:ilvl="0">
      <w:start w:val="1"/>
      <w:numFmt w:val="decimal"/>
      <w:pStyle w:val="Appendixheading"/>
      <w:lvlText w:val="Appendix 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ppendixnumbered"/>
      <w:lvlText w:val="A%1.%2"/>
      <w:lvlJc w:val="left"/>
      <w:pPr>
        <w:ind w:left="851" w:hanging="851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18" w:hanging="567"/>
      </w:pPr>
      <w:rPr>
        <w:rFonts w:ascii="Symbol" w:hAnsi="Symbol" w:hint="default"/>
        <w:color w:val="auto"/>
      </w:rPr>
    </w:lvl>
    <w:lvl w:ilvl="3">
      <w:start w:val="1"/>
      <w:numFmt w:val="none"/>
      <w:lvlText w:val="○"/>
      <w:lvlJc w:val="left"/>
      <w:pPr>
        <w:ind w:left="1985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18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8" w:hanging="567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041" w:hanging="623"/>
      </w:pPr>
      <w:rPr>
        <w:rFonts w:hint="default"/>
      </w:rPr>
    </w:lvl>
    <w:lvl w:ilvl="8">
      <w:start w:val="1"/>
      <w:numFmt w:val="none"/>
      <w:lvlText w:val="%9."/>
      <w:lvlJc w:val="right"/>
      <w:pPr>
        <w:ind w:left="1418" w:hanging="567"/>
      </w:pPr>
      <w:rPr>
        <w:rFonts w:hint="default"/>
      </w:rPr>
    </w:lvl>
  </w:abstractNum>
  <w:abstractNum w:abstractNumId="1" w15:restartNumberingAfterBreak="0">
    <w:nsid w:val="1A1E287A"/>
    <w:multiLevelType w:val="hybridMultilevel"/>
    <w:tmpl w:val="0D467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A6B62"/>
    <w:multiLevelType w:val="multilevel"/>
    <w:tmpl w:val="6A085276"/>
    <w:lvl w:ilvl="0">
      <w:start w:val="1"/>
      <w:numFmt w:val="decimal"/>
      <w:pStyle w:val="Sectiontitl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48192917"/>
    <w:multiLevelType w:val="multilevel"/>
    <w:tmpl w:val="97A2A7EA"/>
    <w:styleLink w:val="Questionnumbering"/>
    <w:lvl w:ilvl="0">
      <w:start w:val="1"/>
      <w:numFmt w:val="decimal"/>
      <w:pStyle w:val="Questionnumbered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288027C"/>
    <w:multiLevelType w:val="hybridMultilevel"/>
    <w:tmpl w:val="6B2600D2"/>
    <w:lvl w:ilvl="0" w:tplc="7D6054F2">
      <w:start w:val="1"/>
      <w:numFmt w:val="decimal"/>
      <w:pStyle w:val="ListParagraph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47818"/>
    <w:multiLevelType w:val="hybridMultilevel"/>
    <w:tmpl w:val="07BAB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66E73"/>
    <w:multiLevelType w:val="multilevel"/>
    <w:tmpl w:val="0B26330C"/>
    <w:styleLink w:val="Sectionandparanumbering"/>
    <w:lvl w:ilvl="0">
      <w:start w:val="1"/>
      <w:numFmt w:val="decimal"/>
      <w:lvlText w:val="%1."/>
      <w:lvlJc w:val="left"/>
      <w:pPr>
        <w:ind w:left="357" w:hanging="357"/>
      </w:pPr>
      <w:rPr>
        <w:rFonts w:asciiTheme="majorHAnsi" w:hAnsiTheme="majorHAnsi" w:hint="default"/>
        <w:color w:val="40404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bullet"/>
      <w:pStyle w:val="BullettedNormal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DC14D1D"/>
    <w:multiLevelType w:val="multilevel"/>
    <w:tmpl w:val="66DA125E"/>
    <w:lvl w:ilvl="0">
      <w:start w:val="1"/>
      <w:numFmt w:val="none"/>
      <w:suff w:val="spac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pendixtext-Numbered"/>
      <w:suff w:val="space"/>
      <w:lvlText w:val="%1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7DBA1081"/>
    <w:multiLevelType w:val="hybridMultilevel"/>
    <w:tmpl w:val="EBCC7D6C"/>
    <w:lvl w:ilvl="0" w:tplc="3DAC38C8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193AD4"/>
    <w:multiLevelType w:val="multilevel"/>
    <w:tmpl w:val="8E3E6658"/>
    <w:lvl w:ilvl="0">
      <w:start w:val="1"/>
      <w:numFmt w:val="decimal"/>
      <w:pStyle w:val="Heading2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beredNormal"/>
      <w:lvlText w:val="%1.%2"/>
      <w:lvlJc w:val="left"/>
      <w:pPr>
        <w:ind w:left="567" w:hanging="567"/>
      </w:pPr>
      <w:rPr>
        <w:rFonts w:hint="default"/>
        <w:color w:val="000000" w:themeColor="text1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992" w:hanging="425"/>
      </w:pPr>
      <w:rPr>
        <w:rFonts w:ascii="Symbol" w:hAnsi="Symbol" w:hint="default"/>
      </w:rPr>
    </w:lvl>
    <w:lvl w:ilvl="3">
      <w:start w:val="1"/>
      <w:numFmt w:val="bullet"/>
      <w:lvlText w:val="○"/>
      <w:lvlJc w:val="left"/>
      <w:pPr>
        <w:tabs>
          <w:tab w:val="num" w:pos="1559"/>
        </w:tabs>
        <w:ind w:left="1276" w:hanging="284"/>
      </w:pPr>
      <w:rPr>
        <w:rFonts w:ascii="Courier New" w:hAnsi="Courier New" w:hint="default"/>
      </w:rPr>
    </w:lvl>
    <w:lvl w:ilvl="4">
      <w:start w:val="1"/>
      <w:numFmt w:val="lowerLetter"/>
      <w:lvlText w:val="(%5)"/>
      <w:lvlJc w:val="left"/>
      <w:pPr>
        <w:tabs>
          <w:tab w:val="num" w:pos="1843"/>
        </w:tabs>
        <w:ind w:left="1701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693"/>
        </w:tabs>
        <w:ind w:left="2552" w:hanging="42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19"/>
        </w:tabs>
        <w:ind w:left="297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02" w:hanging="425"/>
      </w:pPr>
      <w:rPr>
        <w:rFonts w:hint="default"/>
      </w:rPr>
    </w:lvl>
  </w:abstractNum>
  <w:num w:numId="1" w16cid:durableId="1917547274">
    <w:abstractNumId w:val="3"/>
  </w:num>
  <w:num w:numId="2" w16cid:durableId="540635632">
    <w:abstractNumId w:val="0"/>
  </w:num>
  <w:num w:numId="3" w16cid:durableId="332218573">
    <w:abstractNumId w:val="6"/>
  </w:num>
  <w:num w:numId="4" w16cid:durableId="25838760">
    <w:abstractNumId w:val="4"/>
  </w:num>
  <w:num w:numId="5" w16cid:durableId="1266618204">
    <w:abstractNumId w:val="0"/>
  </w:num>
  <w:num w:numId="6" w16cid:durableId="21313915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7344200">
    <w:abstractNumId w:val="9"/>
  </w:num>
  <w:num w:numId="8" w16cid:durableId="2062827987">
    <w:abstractNumId w:val="8"/>
  </w:num>
  <w:num w:numId="9" w16cid:durableId="937173577">
    <w:abstractNumId w:val="3"/>
  </w:num>
  <w:num w:numId="10" w16cid:durableId="346953324">
    <w:abstractNumId w:val="6"/>
  </w:num>
  <w:num w:numId="11" w16cid:durableId="1362318535">
    <w:abstractNumId w:val="2"/>
    <w:lvlOverride w:ilvl="0">
      <w:startOverride w:val="1"/>
    </w:lvlOverride>
  </w:num>
  <w:num w:numId="12" w16cid:durableId="1378512201">
    <w:abstractNumId w:val="5"/>
  </w:num>
  <w:num w:numId="13" w16cid:durableId="1705864573">
    <w:abstractNumId w:val="1"/>
  </w:num>
  <w:num w:numId="14" w16cid:durableId="1980837995">
    <w:abstractNumId w:val="4"/>
    <w:lvlOverride w:ilvl="0">
      <w:startOverride w:val="1"/>
    </w:lvlOverride>
  </w:num>
  <w:num w:numId="15" w16cid:durableId="221840191">
    <w:abstractNumId w:val="4"/>
    <w:lvlOverride w:ilvl="0">
      <w:startOverride w:val="1"/>
    </w:lvlOverride>
  </w:num>
  <w:num w:numId="16" w16cid:durableId="870000701">
    <w:abstractNumId w:val="4"/>
    <w:lvlOverride w:ilvl="0">
      <w:startOverride w:val="1"/>
    </w:lvlOverride>
  </w:num>
  <w:num w:numId="17" w16cid:durableId="1989941469">
    <w:abstractNumId w:val="4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A5"/>
    <w:rsid w:val="000001EE"/>
    <w:rsid w:val="0000060A"/>
    <w:rsid w:val="00002959"/>
    <w:rsid w:val="00002C17"/>
    <w:rsid w:val="00003370"/>
    <w:rsid w:val="00003686"/>
    <w:rsid w:val="00004F8B"/>
    <w:rsid w:val="0000745A"/>
    <w:rsid w:val="0001102C"/>
    <w:rsid w:val="00013548"/>
    <w:rsid w:val="00015782"/>
    <w:rsid w:val="00015CC9"/>
    <w:rsid w:val="000161EF"/>
    <w:rsid w:val="00017FE3"/>
    <w:rsid w:val="000209D7"/>
    <w:rsid w:val="00020A39"/>
    <w:rsid w:val="000239C3"/>
    <w:rsid w:val="00023DF1"/>
    <w:rsid w:val="00024B5F"/>
    <w:rsid w:val="0002515C"/>
    <w:rsid w:val="0002704F"/>
    <w:rsid w:val="000272B7"/>
    <w:rsid w:val="0002766B"/>
    <w:rsid w:val="00030976"/>
    <w:rsid w:val="000358E9"/>
    <w:rsid w:val="0004021B"/>
    <w:rsid w:val="00040376"/>
    <w:rsid w:val="000404A9"/>
    <w:rsid w:val="00041A49"/>
    <w:rsid w:val="00042907"/>
    <w:rsid w:val="00044D0D"/>
    <w:rsid w:val="00045179"/>
    <w:rsid w:val="00046706"/>
    <w:rsid w:val="00047F26"/>
    <w:rsid w:val="000500CA"/>
    <w:rsid w:val="0005066B"/>
    <w:rsid w:val="000512B6"/>
    <w:rsid w:val="00053D78"/>
    <w:rsid w:val="00056E98"/>
    <w:rsid w:val="00056F90"/>
    <w:rsid w:val="00057C0A"/>
    <w:rsid w:val="00061426"/>
    <w:rsid w:val="000630C3"/>
    <w:rsid w:val="00063CC5"/>
    <w:rsid w:val="00067D1F"/>
    <w:rsid w:val="00072AB3"/>
    <w:rsid w:val="000731A0"/>
    <w:rsid w:val="00074C39"/>
    <w:rsid w:val="00074D4C"/>
    <w:rsid w:val="00075E1C"/>
    <w:rsid w:val="00077E5B"/>
    <w:rsid w:val="000800FB"/>
    <w:rsid w:val="00081615"/>
    <w:rsid w:val="000825FB"/>
    <w:rsid w:val="000847B7"/>
    <w:rsid w:val="000852C6"/>
    <w:rsid w:val="00086222"/>
    <w:rsid w:val="00086CE9"/>
    <w:rsid w:val="00087A26"/>
    <w:rsid w:val="00090B02"/>
    <w:rsid w:val="00092709"/>
    <w:rsid w:val="00095BAF"/>
    <w:rsid w:val="00096012"/>
    <w:rsid w:val="000A1BF6"/>
    <w:rsid w:val="000A1D70"/>
    <w:rsid w:val="000A3A0A"/>
    <w:rsid w:val="000A471D"/>
    <w:rsid w:val="000A555A"/>
    <w:rsid w:val="000A7154"/>
    <w:rsid w:val="000B09CA"/>
    <w:rsid w:val="000B1DB4"/>
    <w:rsid w:val="000B3292"/>
    <w:rsid w:val="000C4B68"/>
    <w:rsid w:val="000C5C58"/>
    <w:rsid w:val="000C7103"/>
    <w:rsid w:val="000C76C5"/>
    <w:rsid w:val="000D08A7"/>
    <w:rsid w:val="000D1A96"/>
    <w:rsid w:val="000D385C"/>
    <w:rsid w:val="000D3DC7"/>
    <w:rsid w:val="000D45E3"/>
    <w:rsid w:val="000D659C"/>
    <w:rsid w:val="000E0136"/>
    <w:rsid w:val="000E08A7"/>
    <w:rsid w:val="000E09DF"/>
    <w:rsid w:val="000F323C"/>
    <w:rsid w:val="000F52A1"/>
    <w:rsid w:val="000F6766"/>
    <w:rsid w:val="000F7F1C"/>
    <w:rsid w:val="00101D33"/>
    <w:rsid w:val="0010703F"/>
    <w:rsid w:val="00107F62"/>
    <w:rsid w:val="00113C1B"/>
    <w:rsid w:val="00114183"/>
    <w:rsid w:val="00114D63"/>
    <w:rsid w:val="00115545"/>
    <w:rsid w:val="00116239"/>
    <w:rsid w:val="001166F0"/>
    <w:rsid w:val="00116EBD"/>
    <w:rsid w:val="00122110"/>
    <w:rsid w:val="00123E50"/>
    <w:rsid w:val="0012543E"/>
    <w:rsid w:val="0012615E"/>
    <w:rsid w:val="00127E44"/>
    <w:rsid w:val="00130979"/>
    <w:rsid w:val="00132270"/>
    <w:rsid w:val="00133E09"/>
    <w:rsid w:val="00135870"/>
    <w:rsid w:val="00141A91"/>
    <w:rsid w:val="001424C7"/>
    <w:rsid w:val="0014428A"/>
    <w:rsid w:val="00146347"/>
    <w:rsid w:val="00147479"/>
    <w:rsid w:val="00147E53"/>
    <w:rsid w:val="00150619"/>
    <w:rsid w:val="00156995"/>
    <w:rsid w:val="00157259"/>
    <w:rsid w:val="00160B42"/>
    <w:rsid w:val="00162946"/>
    <w:rsid w:val="00162CD9"/>
    <w:rsid w:val="00163298"/>
    <w:rsid w:val="00165767"/>
    <w:rsid w:val="001659D9"/>
    <w:rsid w:val="00172273"/>
    <w:rsid w:val="00172DEE"/>
    <w:rsid w:val="00173820"/>
    <w:rsid w:val="0017792C"/>
    <w:rsid w:val="00177F7E"/>
    <w:rsid w:val="001800C2"/>
    <w:rsid w:val="00184BDB"/>
    <w:rsid w:val="001870DF"/>
    <w:rsid w:val="00191B1E"/>
    <w:rsid w:val="00191F1F"/>
    <w:rsid w:val="00195504"/>
    <w:rsid w:val="00195D99"/>
    <w:rsid w:val="0019682F"/>
    <w:rsid w:val="001A0511"/>
    <w:rsid w:val="001A0A1B"/>
    <w:rsid w:val="001A152C"/>
    <w:rsid w:val="001A1AEA"/>
    <w:rsid w:val="001A280D"/>
    <w:rsid w:val="001A7FE1"/>
    <w:rsid w:val="001B12F2"/>
    <w:rsid w:val="001B1F4F"/>
    <w:rsid w:val="001B22CE"/>
    <w:rsid w:val="001B3790"/>
    <w:rsid w:val="001B3D8A"/>
    <w:rsid w:val="001B7908"/>
    <w:rsid w:val="001B79CA"/>
    <w:rsid w:val="001B7CA0"/>
    <w:rsid w:val="001C000D"/>
    <w:rsid w:val="001C01C4"/>
    <w:rsid w:val="001C2F28"/>
    <w:rsid w:val="001C37FA"/>
    <w:rsid w:val="001C38BA"/>
    <w:rsid w:val="001C5C42"/>
    <w:rsid w:val="001C5F68"/>
    <w:rsid w:val="001D26E6"/>
    <w:rsid w:val="001D293F"/>
    <w:rsid w:val="001D437F"/>
    <w:rsid w:val="001D4B60"/>
    <w:rsid w:val="001D552A"/>
    <w:rsid w:val="001D5D65"/>
    <w:rsid w:val="001D641C"/>
    <w:rsid w:val="001D6BAC"/>
    <w:rsid w:val="001D7FE6"/>
    <w:rsid w:val="001E36AF"/>
    <w:rsid w:val="001E7A2C"/>
    <w:rsid w:val="001F3D68"/>
    <w:rsid w:val="001F45DE"/>
    <w:rsid w:val="001F4684"/>
    <w:rsid w:val="001F64AE"/>
    <w:rsid w:val="001F67BD"/>
    <w:rsid w:val="001F770E"/>
    <w:rsid w:val="00200A58"/>
    <w:rsid w:val="00202C5F"/>
    <w:rsid w:val="00203A9F"/>
    <w:rsid w:val="00205FCF"/>
    <w:rsid w:val="00207A71"/>
    <w:rsid w:val="00210B3B"/>
    <w:rsid w:val="002116CA"/>
    <w:rsid w:val="00213017"/>
    <w:rsid w:val="0021361C"/>
    <w:rsid w:val="00213815"/>
    <w:rsid w:val="00214B2C"/>
    <w:rsid w:val="00214E9B"/>
    <w:rsid w:val="00215760"/>
    <w:rsid w:val="00215CCF"/>
    <w:rsid w:val="00222584"/>
    <w:rsid w:val="002226CE"/>
    <w:rsid w:val="0022446B"/>
    <w:rsid w:val="002261AE"/>
    <w:rsid w:val="0022743E"/>
    <w:rsid w:val="002275DC"/>
    <w:rsid w:val="00227865"/>
    <w:rsid w:val="00230CAE"/>
    <w:rsid w:val="002310E4"/>
    <w:rsid w:val="00236863"/>
    <w:rsid w:val="002373B2"/>
    <w:rsid w:val="002406DF"/>
    <w:rsid w:val="00242499"/>
    <w:rsid w:val="00242B54"/>
    <w:rsid w:val="002446B7"/>
    <w:rsid w:val="00244A41"/>
    <w:rsid w:val="002457C0"/>
    <w:rsid w:val="00252BAD"/>
    <w:rsid w:val="00255D23"/>
    <w:rsid w:val="002561E1"/>
    <w:rsid w:val="0025715E"/>
    <w:rsid w:val="00262286"/>
    <w:rsid w:val="00263388"/>
    <w:rsid w:val="00265EE3"/>
    <w:rsid w:val="002661E7"/>
    <w:rsid w:val="00274E21"/>
    <w:rsid w:val="00275CDC"/>
    <w:rsid w:val="00280A42"/>
    <w:rsid w:val="00280ABA"/>
    <w:rsid w:val="00280DA7"/>
    <w:rsid w:val="00281926"/>
    <w:rsid w:val="00282D76"/>
    <w:rsid w:val="002831EA"/>
    <w:rsid w:val="00284A50"/>
    <w:rsid w:val="00284D33"/>
    <w:rsid w:val="00292388"/>
    <w:rsid w:val="0029249F"/>
    <w:rsid w:val="00292F25"/>
    <w:rsid w:val="0029399E"/>
    <w:rsid w:val="0029482F"/>
    <w:rsid w:val="00294A77"/>
    <w:rsid w:val="00294ABC"/>
    <w:rsid w:val="00296847"/>
    <w:rsid w:val="00297E47"/>
    <w:rsid w:val="002A00F2"/>
    <w:rsid w:val="002A1BCA"/>
    <w:rsid w:val="002A229C"/>
    <w:rsid w:val="002A2816"/>
    <w:rsid w:val="002A2C04"/>
    <w:rsid w:val="002A35BC"/>
    <w:rsid w:val="002A3CB7"/>
    <w:rsid w:val="002A7E8F"/>
    <w:rsid w:val="002B0CC9"/>
    <w:rsid w:val="002B6669"/>
    <w:rsid w:val="002B698E"/>
    <w:rsid w:val="002C077B"/>
    <w:rsid w:val="002C3FC1"/>
    <w:rsid w:val="002C779F"/>
    <w:rsid w:val="002C7A93"/>
    <w:rsid w:val="002D1B7B"/>
    <w:rsid w:val="002D32D5"/>
    <w:rsid w:val="002D3F51"/>
    <w:rsid w:val="002D4DD9"/>
    <w:rsid w:val="002D58D3"/>
    <w:rsid w:val="002D6F67"/>
    <w:rsid w:val="002E14EB"/>
    <w:rsid w:val="002E2282"/>
    <w:rsid w:val="002E3EEA"/>
    <w:rsid w:val="002E407F"/>
    <w:rsid w:val="002E428E"/>
    <w:rsid w:val="002E6224"/>
    <w:rsid w:val="002F0243"/>
    <w:rsid w:val="002F0E74"/>
    <w:rsid w:val="002F2A97"/>
    <w:rsid w:val="002F5CA2"/>
    <w:rsid w:val="00301203"/>
    <w:rsid w:val="0030155D"/>
    <w:rsid w:val="003030DE"/>
    <w:rsid w:val="00305790"/>
    <w:rsid w:val="0030635C"/>
    <w:rsid w:val="003068E0"/>
    <w:rsid w:val="00306D7E"/>
    <w:rsid w:val="003106C6"/>
    <w:rsid w:val="003125BD"/>
    <w:rsid w:val="00312B77"/>
    <w:rsid w:val="003152B9"/>
    <w:rsid w:val="00316151"/>
    <w:rsid w:val="00316EC1"/>
    <w:rsid w:val="00321E50"/>
    <w:rsid w:val="0032291C"/>
    <w:rsid w:val="0032293E"/>
    <w:rsid w:val="003242F9"/>
    <w:rsid w:val="003252E7"/>
    <w:rsid w:val="003262BE"/>
    <w:rsid w:val="00326910"/>
    <w:rsid w:val="00326AD5"/>
    <w:rsid w:val="0032729E"/>
    <w:rsid w:val="003273AD"/>
    <w:rsid w:val="00327C20"/>
    <w:rsid w:val="0033065D"/>
    <w:rsid w:val="00330F36"/>
    <w:rsid w:val="00332C0C"/>
    <w:rsid w:val="00333B0B"/>
    <w:rsid w:val="003359BB"/>
    <w:rsid w:val="003367F4"/>
    <w:rsid w:val="00337B47"/>
    <w:rsid w:val="00340446"/>
    <w:rsid w:val="003404B3"/>
    <w:rsid w:val="00341D51"/>
    <w:rsid w:val="00343A2F"/>
    <w:rsid w:val="0034401A"/>
    <w:rsid w:val="00344C79"/>
    <w:rsid w:val="0034623D"/>
    <w:rsid w:val="0034751E"/>
    <w:rsid w:val="003479B1"/>
    <w:rsid w:val="003508E5"/>
    <w:rsid w:val="003512F4"/>
    <w:rsid w:val="00351946"/>
    <w:rsid w:val="00355ED0"/>
    <w:rsid w:val="0035658C"/>
    <w:rsid w:val="0035689F"/>
    <w:rsid w:val="00357D9E"/>
    <w:rsid w:val="00362659"/>
    <w:rsid w:val="00362C06"/>
    <w:rsid w:val="0036316D"/>
    <w:rsid w:val="00366495"/>
    <w:rsid w:val="0037223E"/>
    <w:rsid w:val="00373675"/>
    <w:rsid w:val="003739DA"/>
    <w:rsid w:val="00373A8F"/>
    <w:rsid w:val="0037402C"/>
    <w:rsid w:val="00374E49"/>
    <w:rsid w:val="0038114E"/>
    <w:rsid w:val="00381473"/>
    <w:rsid w:val="00382CF6"/>
    <w:rsid w:val="00383146"/>
    <w:rsid w:val="00384E84"/>
    <w:rsid w:val="00385400"/>
    <w:rsid w:val="00385DED"/>
    <w:rsid w:val="00387913"/>
    <w:rsid w:val="00390865"/>
    <w:rsid w:val="003916EB"/>
    <w:rsid w:val="00391B78"/>
    <w:rsid w:val="003929B2"/>
    <w:rsid w:val="003944B0"/>
    <w:rsid w:val="003946CB"/>
    <w:rsid w:val="00394A7A"/>
    <w:rsid w:val="003952F1"/>
    <w:rsid w:val="00396C9C"/>
    <w:rsid w:val="003A2914"/>
    <w:rsid w:val="003A2E5F"/>
    <w:rsid w:val="003A2FB6"/>
    <w:rsid w:val="003A3998"/>
    <w:rsid w:val="003A4F5D"/>
    <w:rsid w:val="003A4F76"/>
    <w:rsid w:val="003A5AC5"/>
    <w:rsid w:val="003B0727"/>
    <w:rsid w:val="003B1CEE"/>
    <w:rsid w:val="003B2EBB"/>
    <w:rsid w:val="003B2FC2"/>
    <w:rsid w:val="003B5CC3"/>
    <w:rsid w:val="003B6D8D"/>
    <w:rsid w:val="003C0B8D"/>
    <w:rsid w:val="003C28CF"/>
    <w:rsid w:val="003C4877"/>
    <w:rsid w:val="003C5249"/>
    <w:rsid w:val="003D0309"/>
    <w:rsid w:val="003D042C"/>
    <w:rsid w:val="003D13C7"/>
    <w:rsid w:val="003D2D0F"/>
    <w:rsid w:val="003D3C48"/>
    <w:rsid w:val="003D424B"/>
    <w:rsid w:val="003D484E"/>
    <w:rsid w:val="003D5939"/>
    <w:rsid w:val="003D66BC"/>
    <w:rsid w:val="003D788C"/>
    <w:rsid w:val="003D7B1E"/>
    <w:rsid w:val="003E16FB"/>
    <w:rsid w:val="003E187A"/>
    <w:rsid w:val="003E44A1"/>
    <w:rsid w:val="003E535B"/>
    <w:rsid w:val="003F211C"/>
    <w:rsid w:val="003F47E6"/>
    <w:rsid w:val="003F4B2A"/>
    <w:rsid w:val="003F6073"/>
    <w:rsid w:val="003F7566"/>
    <w:rsid w:val="00400B22"/>
    <w:rsid w:val="004010B1"/>
    <w:rsid w:val="00401E20"/>
    <w:rsid w:val="004029B9"/>
    <w:rsid w:val="00403003"/>
    <w:rsid w:val="00403978"/>
    <w:rsid w:val="00404962"/>
    <w:rsid w:val="00407263"/>
    <w:rsid w:val="00407407"/>
    <w:rsid w:val="00407EA8"/>
    <w:rsid w:val="0041031A"/>
    <w:rsid w:val="00410C0E"/>
    <w:rsid w:val="004115FD"/>
    <w:rsid w:val="0041317C"/>
    <w:rsid w:val="00414FBC"/>
    <w:rsid w:val="004164FC"/>
    <w:rsid w:val="0041704A"/>
    <w:rsid w:val="004210C7"/>
    <w:rsid w:val="004218D1"/>
    <w:rsid w:val="00424BCD"/>
    <w:rsid w:val="004264DC"/>
    <w:rsid w:val="00433530"/>
    <w:rsid w:val="0043550D"/>
    <w:rsid w:val="004355BA"/>
    <w:rsid w:val="00435728"/>
    <w:rsid w:val="00435D91"/>
    <w:rsid w:val="00436758"/>
    <w:rsid w:val="0044072C"/>
    <w:rsid w:val="004408E0"/>
    <w:rsid w:val="00442BB2"/>
    <w:rsid w:val="00447698"/>
    <w:rsid w:val="004509C9"/>
    <w:rsid w:val="004515DF"/>
    <w:rsid w:val="00453DC2"/>
    <w:rsid w:val="00453F3C"/>
    <w:rsid w:val="004603A2"/>
    <w:rsid w:val="00460ABF"/>
    <w:rsid w:val="00460C40"/>
    <w:rsid w:val="0046155E"/>
    <w:rsid w:val="00461C9D"/>
    <w:rsid w:val="00461CAD"/>
    <w:rsid w:val="00461F65"/>
    <w:rsid w:val="00462A4A"/>
    <w:rsid w:val="0046628C"/>
    <w:rsid w:val="004663D5"/>
    <w:rsid w:val="00466811"/>
    <w:rsid w:val="004702C3"/>
    <w:rsid w:val="0047225C"/>
    <w:rsid w:val="00472986"/>
    <w:rsid w:val="00480D79"/>
    <w:rsid w:val="0048239F"/>
    <w:rsid w:val="00482CDF"/>
    <w:rsid w:val="00482E52"/>
    <w:rsid w:val="00482E9E"/>
    <w:rsid w:val="004834FF"/>
    <w:rsid w:val="00484346"/>
    <w:rsid w:val="00484603"/>
    <w:rsid w:val="00485FE6"/>
    <w:rsid w:val="00487E33"/>
    <w:rsid w:val="00491A9D"/>
    <w:rsid w:val="00495B06"/>
    <w:rsid w:val="004963B3"/>
    <w:rsid w:val="00496CDE"/>
    <w:rsid w:val="004A1038"/>
    <w:rsid w:val="004A146E"/>
    <w:rsid w:val="004A210F"/>
    <w:rsid w:val="004A2221"/>
    <w:rsid w:val="004A3365"/>
    <w:rsid w:val="004A675B"/>
    <w:rsid w:val="004A7078"/>
    <w:rsid w:val="004A73E1"/>
    <w:rsid w:val="004B2253"/>
    <w:rsid w:val="004B4011"/>
    <w:rsid w:val="004B4653"/>
    <w:rsid w:val="004B5A17"/>
    <w:rsid w:val="004B614F"/>
    <w:rsid w:val="004C3307"/>
    <w:rsid w:val="004C43DC"/>
    <w:rsid w:val="004C4924"/>
    <w:rsid w:val="004C55D4"/>
    <w:rsid w:val="004C5E01"/>
    <w:rsid w:val="004D0E75"/>
    <w:rsid w:val="004D1693"/>
    <w:rsid w:val="004D1AE1"/>
    <w:rsid w:val="004D1E78"/>
    <w:rsid w:val="004D39D3"/>
    <w:rsid w:val="004D645C"/>
    <w:rsid w:val="004E14D6"/>
    <w:rsid w:val="004E2253"/>
    <w:rsid w:val="004E2933"/>
    <w:rsid w:val="004E3258"/>
    <w:rsid w:val="004E328A"/>
    <w:rsid w:val="004E4A4B"/>
    <w:rsid w:val="004E5C74"/>
    <w:rsid w:val="004E6957"/>
    <w:rsid w:val="004F1318"/>
    <w:rsid w:val="004F15D2"/>
    <w:rsid w:val="004F22F9"/>
    <w:rsid w:val="004F238F"/>
    <w:rsid w:val="004F2FFD"/>
    <w:rsid w:val="004F4FCD"/>
    <w:rsid w:val="004F4FE1"/>
    <w:rsid w:val="004F56A1"/>
    <w:rsid w:val="004F56E2"/>
    <w:rsid w:val="004F717A"/>
    <w:rsid w:val="0050054E"/>
    <w:rsid w:val="00501346"/>
    <w:rsid w:val="00501D57"/>
    <w:rsid w:val="005020B4"/>
    <w:rsid w:val="00502F0D"/>
    <w:rsid w:val="00503D4F"/>
    <w:rsid w:val="00504219"/>
    <w:rsid w:val="0050444A"/>
    <w:rsid w:val="00504BFC"/>
    <w:rsid w:val="00505CF7"/>
    <w:rsid w:val="005069ED"/>
    <w:rsid w:val="0050715B"/>
    <w:rsid w:val="005105A8"/>
    <w:rsid w:val="00510AB4"/>
    <w:rsid w:val="00511D96"/>
    <w:rsid w:val="00511E56"/>
    <w:rsid w:val="00512B98"/>
    <w:rsid w:val="005137C0"/>
    <w:rsid w:val="005138B7"/>
    <w:rsid w:val="0051437F"/>
    <w:rsid w:val="00514CDA"/>
    <w:rsid w:val="00522B46"/>
    <w:rsid w:val="005259EB"/>
    <w:rsid w:val="005266F5"/>
    <w:rsid w:val="00526DEE"/>
    <w:rsid w:val="005316BF"/>
    <w:rsid w:val="0053415A"/>
    <w:rsid w:val="00534435"/>
    <w:rsid w:val="00541CA4"/>
    <w:rsid w:val="00542135"/>
    <w:rsid w:val="00543D8F"/>
    <w:rsid w:val="00544224"/>
    <w:rsid w:val="00546133"/>
    <w:rsid w:val="00546C9F"/>
    <w:rsid w:val="00550EBD"/>
    <w:rsid w:val="0055155B"/>
    <w:rsid w:val="00552316"/>
    <w:rsid w:val="00553F68"/>
    <w:rsid w:val="00555502"/>
    <w:rsid w:val="00555A46"/>
    <w:rsid w:val="005560B9"/>
    <w:rsid w:val="0056486E"/>
    <w:rsid w:val="00564F9E"/>
    <w:rsid w:val="0056535A"/>
    <w:rsid w:val="005709AC"/>
    <w:rsid w:val="00570F17"/>
    <w:rsid w:val="00571941"/>
    <w:rsid w:val="00572EC8"/>
    <w:rsid w:val="0057662C"/>
    <w:rsid w:val="00576A9D"/>
    <w:rsid w:val="00580827"/>
    <w:rsid w:val="00581533"/>
    <w:rsid w:val="00583138"/>
    <w:rsid w:val="00583627"/>
    <w:rsid w:val="0058525A"/>
    <w:rsid w:val="00587204"/>
    <w:rsid w:val="0059269D"/>
    <w:rsid w:val="00594FD5"/>
    <w:rsid w:val="0059515C"/>
    <w:rsid w:val="00596AB7"/>
    <w:rsid w:val="005A1078"/>
    <w:rsid w:val="005A4508"/>
    <w:rsid w:val="005A669D"/>
    <w:rsid w:val="005A7EDC"/>
    <w:rsid w:val="005B12B6"/>
    <w:rsid w:val="005B34FF"/>
    <w:rsid w:val="005C040B"/>
    <w:rsid w:val="005C6F2D"/>
    <w:rsid w:val="005C7B54"/>
    <w:rsid w:val="005D0830"/>
    <w:rsid w:val="005D1879"/>
    <w:rsid w:val="005D2587"/>
    <w:rsid w:val="005D2FBD"/>
    <w:rsid w:val="005D4E42"/>
    <w:rsid w:val="005D4F3B"/>
    <w:rsid w:val="005D6A62"/>
    <w:rsid w:val="005D7306"/>
    <w:rsid w:val="005D77E3"/>
    <w:rsid w:val="005E0E2C"/>
    <w:rsid w:val="005E2404"/>
    <w:rsid w:val="005E3346"/>
    <w:rsid w:val="005E39FB"/>
    <w:rsid w:val="005E6D42"/>
    <w:rsid w:val="005E788E"/>
    <w:rsid w:val="005E7B68"/>
    <w:rsid w:val="005F0F56"/>
    <w:rsid w:val="005F203D"/>
    <w:rsid w:val="005F21C3"/>
    <w:rsid w:val="005F23F0"/>
    <w:rsid w:val="005F308E"/>
    <w:rsid w:val="005F457C"/>
    <w:rsid w:val="005F4935"/>
    <w:rsid w:val="005F65FD"/>
    <w:rsid w:val="005F735D"/>
    <w:rsid w:val="0060141F"/>
    <w:rsid w:val="00601878"/>
    <w:rsid w:val="00606793"/>
    <w:rsid w:val="00610646"/>
    <w:rsid w:val="006118C8"/>
    <w:rsid w:val="006141A5"/>
    <w:rsid w:val="00616BCF"/>
    <w:rsid w:val="006175E9"/>
    <w:rsid w:val="00623AE0"/>
    <w:rsid w:val="00623F43"/>
    <w:rsid w:val="00624F96"/>
    <w:rsid w:val="00627CA2"/>
    <w:rsid w:val="006306B2"/>
    <w:rsid w:val="00630A39"/>
    <w:rsid w:val="00631F05"/>
    <w:rsid w:val="0063261E"/>
    <w:rsid w:val="006327FD"/>
    <w:rsid w:val="00632C46"/>
    <w:rsid w:val="0063422E"/>
    <w:rsid w:val="00640903"/>
    <w:rsid w:val="00642829"/>
    <w:rsid w:val="00643F83"/>
    <w:rsid w:val="00644700"/>
    <w:rsid w:val="00645182"/>
    <w:rsid w:val="006458BF"/>
    <w:rsid w:val="00645C30"/>
    <w:rsid w:val="006460D5"/>
    <w:rsid w:val="00646751"/>
    <w:rsid w:val="00646C94"/>
    <w:rsid w:val="00647AE2"/>
    <w:rsid w:val="00650A72"/>
    <w:rsid w:val="00650F08"/>
    <w:rsid w:val="00651B2C"/>
    <w:rsid w:val="00652B69"/>
    <w:rsid w:val="0065459E"/>
    <w:rsid w:val="006553A9"/>
    <w:rsid w:val="00657DFD"/>
    <w:rsid w:val="00657F92"/>
    <w:rsid w:val="00661EA4"/>
    <w:rsid w:val="006622D4"/>
    <w:rsid w:val="0066576D"/>
    <w:rsid w:val="0066586B"/>
    <w:rsid w:val="00665CBD"/>
    <w:rsid w:val="0066607D"/>
    <w:rsid w:val="0066748E"/>
    <w:rsid w:val="00667C3B"/>
    <w:rsid w:val="00674E03"/>
    <w:rsid w:val="00675802"/>
    <w:rsid w:val="006763B6"/>
    <w:rsid w:val="00676678"/>
    <w:rsid w:val="006769A2"/>
    <w:rsid w:val="00680698"/>
    <w:rsid w:val="0068352F"/>
    <w:rsid w:val="00686D3D"/>
    <w:rsid w:val="00687958"/>
    <w:rsid w:val="0069027B"/>
    <w:rsid w:val="006904A8"/>
    <w:rsid w:val="006906CF"/>
    <w:rsid w:val="00691F3C"/>
    <w:rsid w:val="00695342"/>
    <w:rsid w:val="006966C4"/>
    <w:rsid w:val="00697551"/>
    <w:rsid w:val="006A10A5"/>
    <w:rsid w:val="006A15DB"/>
    <w:rsid w:val="006A4ED4"/>
    <w:rsid w:val="006A57C9"/>
    <w:rsid w:val="006B1515"/>
    <w:rsid w:val="006B1B18"/>
    <w:rsid w:val="006B23BF"/>
    <w:rsid w:val="006B3325"/>
    <w:rsid w:val="006B3F2D"/>
    <w:rsid w:val="006B465A"/>
    <w:rsid w:val="006B6483"/>
    <w:rsid w:val="006C37A8"/>
    <w:rsid w:val="006C37C9"/>
    <w:rsid w:val="006C396A"/>
    <w:rsid w:val="006C3E30"/>
    <w:rsid w:val="006C4889"/>
    <w:rsid w:val="006C5654"/>
    <w:rsid w:val="006C62C6"/>
    <w:rsid w:val="006C656D"/>
    <w:rsid w:val="006D0552"/>
    <w:rsid w:val="006D310B"/>
    <w:rsid w:val="006D3178"/>
    <w:rsid w:val="006D48DD"/>
    <w:rsid w:val="006E1797"/>
    <w:rsid w:val="006E1C0F"/>
    <w:rsid w:val="006E44F3"/>
    <w:rsid w:val="006E5E0D"/>
    <w:rsid w:val="006F39A6"/>
    <w:rsid w:val="006F3B53"/>
    <w:rsid w:val="006F45F2"/>
    <w:rsid w:val="006F5A26"/>
    <w:rsid w:val="006F6C8F"/>
    <w:rsid w:val="00700C9F"/>
    <w:rsid w:val="00702C1F"/>
    <w:rsid w:val="00702C2B"/>
    <w:rsid w:val="0070302E"/>
    <w:rsid w:val="0070306F"/>
    <w:rsid w:val="00706F08"/>
    <w:rsid w:val="00707887"/>
    <w:rsid w:val="00707C04"/>
    <w:rsid w:val="00711696"/>
    <w:rsid w:val="00711C64"/>
    <w:rsid w:val="00713AB5"/>
    <w:rsid w:val="007158C4"/>
    <w:rsid w:val="00716BD5"/>
    <w:rsid w:val="00720274"/>
    <w:rsid w:val="007211F1"/>
    <w:rsid w:val="00721A5F"/>
    <w:rsid w:val="00722CF1"/>
    <w:rsid w:val="00722D00"/>
    <w:rsid w:val="007231EE"/>
    <w:rsid w:val="0072428B"/>
    <w:rsid w:val="0072679D"/>
    <w:rsid w:val="00731EFC"/>
    <w:rsid w:val="00735A84"/>
    <w:rsid w:val="0073678C"/>
    <w:rsid w:val="007418FF"/>
    <w:rsid w:val="007447D8"/>
    <w:rsid w:val="0074493F"/>
    <w:rsid w:val="007476CA"/>
    <w:rsid w:val="007519D8"/>
    <w:rsid w:val="00751A5E"/>
    <w:rsid w:val="0075430B"/>
    <w:rsid w:val="007574F9"/>
    <w:rsid w:val="00757855"/>
    <w:rsid w:val="007612BA"/>
    <w:rsid w:val="00762B48"/>
    <w:rsid w:val="00762F76"/>
    <w:rsid w:val="007656D6"/>
    <w:rsid w:val="00765D1A"/>
    <w:rsid w:val="00766169"/>
    <w:rsid w:val="00767661"/>
    <w:rsid w:val="00767A15"/>
    <w:rsid w:val="0077179C"/>
    <w:rsid w:val="00775CE9"/>
    <w:rsid w:val="0077615C"/>
    <w:rsid w:val="00780EB6"/>
    <w:rsid w:val="00783717"/>
    <w:rsid w:val="00785E7E"/>
    <w:rsid w:val="00787632"/>
    <w:rsid w:val="007878B8"/>
    <w:rsid w:val="00787A31"/>
    <w:rsid w:val="007909F0"/>
    <w:rsid w:val="0079167F"/>
    <w:rsid w:val="00792054"/>
    <w:rsid w:val="0079298D"/>
    <w:rsid w:val="00794457"/>
    <w:rsid w:val="0079468D"/>
    <w:rsid w:val="00795104"/>
    <w:rsid w:val="00795672"/>
    <w:rsid w:val="00795FE9"/>
    <w:rsid w:val="007963F8"/>
    <w:rsid w:val="007A1691"/>
    <w:rsid w:val="007A2EC3"/>
    <w:rsid w:val="007A3198"/>
    <w:rsid w:val="007A5BD0"/>
    <w:rsid w:val="007A5D6E"/>
    <w:rsid w:val="007A6AE5"/>
    <w:rsid w:val="007A6C9D"/>
    <w:rsid w:val="007B0D89"/>
    <w:rsid w:val="007B159C"/>
    <w:rsid w:val="007B40EE"/>
    <w:rsid w:val="007B4AFE"/>
    <w:rsid w:val="007B4C6B"/>
    <w:rsid w:val="007B5D23"/>
    <w:rsid w:val="007B7BF3"/>
    <w:rsid w:val="007C00EC"/>
    <w:rsid w:val="007C0E34"/>
    <w:rsid w:val="007C15E4"/>
    <w:rsid w:val="007C2D3C"/>
    <w:rsid w:val="007C3078"/>
    <w:rsid w:val="007C3328"/>
    <w:rsid w:val="007C5464"/>
    <w:rsid w:val="007C6402"/>
    <w:rsid w:val="007D0213"/>
    <w:rsid w:val="007D0D76"/>
    <w:rsid w:val="007D1A82"/>
    <w:rsid w:val="007D44D7"/>
    <w:rsid w:val="007D456F"/>
    <w:rsid w:val="007D5CAD"/>
    <w:rsid w:val="007D69D7"/>
    <w:rsid w:val="007E18B1"/>
    <w:rsid w:val="007E1CA7"/>
    <w:rsid w:val="007E2684"/>
    <w:rsid w:val="007E3128"/>
    <w:rsid w:val="007E3B9B"/>
    <w:rsid w:val="007E5679"/>
    <w:rsid w:val="007E56FD"/>
    <w:rsid w:val="007F4796"/>
    <w:rsid w:val="007F5077"/>
    <w:rsid w:val="007F7743"/>
    <w:rsid w:val="007F7D7C"/>
    <w:rsid w:val="00800FD6"/>
    <w:rsid w:val="0080100E"/>
    <w:rsid w:val="00801400"/>
    <w:rsid w:val="008029CF"/>
    <w:rsid w:val="00803B31"/>
    <w:rsid w:val="008070B2"/>
    <w:rsid w:val="0081227B"/>
    <w:rsid w:val="00813989"/>
    <w:rsid w:val="00814C19"/>
    <w:rsid w:val="00814FAF"/>
    <w:rsid w:val="00815E24"/>
    <w:rsid w:val="00816079"/>
    <w:rsid w:val="008163F0"/>
    <w:rsid w:val="0081650D"/>
    <w:rsid w:val="008168B8"/>
    <w:rsid w:val="008177B5"/>
    <w:rsid w:val="008218B4"/>
    <w:rsid w:val="00821DD4"/>
    <w:rsid w:val="00822A28"/>
    <w:rsid w:val="0082371A"/>
    <w:rsid w:val="00823E27"/>
    <w:rsid w:val="00824118"/>
    <w:rsid w:val="00830217"/>
    <w:rsid w:val="0083250E"/>
    <w:rsid w:val="00832827"/>
    <w:rsid w:val="00834017"/>
    <w:rsid w:val="008350F3"/>
    <w:rsid w:val="00837F33"/>
    <w:rsid w:val="00840F1E"/>
    <w:rsid w:val="00841363"/>
    <w:rsid w:val="008428C1"/>
    <w:rsid w:val="00843AC2"/>
    <w:rsid w:val="00843F61"/>
    <w:rsid w:val="00845C5E"/>
    <w:rsid w:val="00845E8E"/>
    <w:rsid w:val="0084738E"/>
    <w:rsid w:val="0085062A"/>
    <w:rsid w:val="008545CA"/>
    <w:rsid w:val="0085513C"/>
    <w:rsid w:val="00857D37"/>
    <w:rsid w:val="00861020"/>
    <w:rsid w:val="00861573"/>
    <w:rsid w:val="00861FD3"/>
    <w:rsid w:val="008639DE"/>
    <w:rsid w:val="00863B4A"/>
    <w:rsid w:val="008643BD"/>
    <w:rsid w:val="00864AB0"/>
    <w:rsid w:val="00865D3D"/>
    <w:rsid w:val="0086790B"/>
    <w:rsid w:val="0087292C"/>
    <w:rsid w:val="008729DA"/>
    <w:rsid w:val="00880486"/>
    <w:rsid w:val="00880E17"/>
    <w:rsid w:val="00880E38"/>
    <w:rsid w:val="008848F1"/>
    <w:rsid w:val="008852A0"/>
    <w:rsid w:val="00885D4E"/>
    <w:rsid w:val="00890EED"/>
    <w:rsid w:val="00893993"/>
    <w:rsid w:val="0089597D"/>
    <w:rsid w:val="008963A4"/>
    <w:rsid w:val="008A02E5"/>
    <w:rsid w:val="008A1734"/>
    <w:rsid w:val="008A2E08"/>
    <w:rsid w:val="008A7DE2"/>
    <w:rsid w:val="008B0DA6"/>
    <w:rsid w:val="008B4D1A"/>
    <w:rsid w:val="008B53EE"/>
    <w:rsid w:val="008B56EB"/>
    <w:rsid w:val="008B75FC"/>
    <w:rsid w:val="008C01D9"/>
    <w:rsid w:val="008C4DB5"/>
    <w:rsid w:val="008C5078"/>
    <w:rsid w:val="008C5E41"/>
    <w:rsid w:val="008D0234"/>
    <w:rsid w:val="008D15AE"/>
    <w:rsid w:val="008D1C14"/>
    <w:rsid w:val="008D25AA"/>
    <w:rsid w:val="008D27C1"/>
    <w:rsid w:val="008D5089"/>
    <w:rsid w:val="008D54D8"/>
    <w:rsid w:val="008D7482"/>
    <w:rsid w:val="008E04A5"/>
    <w:rsid w:val="008E0ABE"/>
    <w:rsid w:val="008E0E4B"/>
    <w:rsid w:val="008E2052"/>
    <w:rsid w:val="008E3F2C"/>
    <w:rsid w:val="008F19F2"/>
    <w:rsid w:val="008F25CE"/>
    <w:rsid w:val="008F2948"/>
    <w:rsid w:val="008F2AB3"/>
    <w:rsid w:val="008F2E3E"/>
    <w:rsid w:val="008F5EA7"/>
    <w:rsid w:val="008F5ED4"/>
    <w:rsid w:val="008F6FFE"/>
    <w:rsid w:val="00900934"/>
    <w:rsid w:val="00901C7C"/>
    <w:rsid w:val="009028C4"/>
    <w:rsid w:val="0090574B"/>
    <w:rsid w:val="009079C6"/>
    <w:rsid w:val="009105A9"/>
    <w:rsid w:val="0091073A"/>
    <w:rsid w:val="00912512"/>
    <w:rsid w:val="00913172"/>
    <w:rsid w:val="009170A3"/>
    <w:rsid w:val="0092016D"/>
    <w:rsid w:val="00920DFA"/>
    <w:rsid w:val="0092144A"/>
    <w:rsid w:val="00924BFC"/>
    <w:rsid w:val="00925155"/>
    <w:rsid w:val="0092578C"/>
    <w:rsid w:val="0092697B"/>
    <w:rsid w:val="009274B5"/>
    <w:rsid w:val="0092798C"/>
    <w:rsid w:val="0093272E"/>
    <w:rsid w:val="0093416B"/>
    <w:rsid w:val="00934F3A"/>
    <w:rsid w:val="0093507C"/>
    <w:rsid w:val="0093507E"/>
    <w:rsid w:val="009358B3"/>
    <w:rsid w:val="00937B17"/>
    <w:rsid w:val="00937D25"/>
    <w:rsid w:val="00944E33"/>
    <w:rsid w:val="0095075E"/>
    <w:rsid w:val="00951F81"/>
    <w:rsid w:val="00953785"/>
    <w:rsid w:val="00953EF2"/>
    <w:rsid w:val="00953FAC"/>
    <w:rsid w:val="00957E57"/>
    <w:rsid w:val="009623CD"/>
    <w:rsid w:val="00963BA6"/>
    <w:rsid w:val="00963DAE"/>
    <w:rsid w:val="00965474"/>
    <w:rsid w:val="0096642A"/>
    <w:rsid w:val="00974F74"/>
    <w:rsid w:val="00982B1A"/>
    <w:rsid w:val="00983077"/>
    <w:rsid w:val="00986C66"/>
    <w:rsid w:val="00990D16"/>
    <w:rsid w:val="00992070"/>
    <w:rsid w:val="009939D7"/>
    <w:rsid w:val="00995C8B"/>
    <w:rsid w:val="00995F0F"/>
    <w:rsid w:val="00996BDD"/>
    <w:rsid w:val="009A0853"/>
    <w:rsid w:val="009A24AE"/>
    <w:rsid w:val="009A3555"/>
    <w:rsid w:val="009A59D2"/>
    <w:rsid w:val="009A5EBB"/>
    <w:rsid w:val="009A6655"/>
    <w:rsid w:val="009A6AD0"/>
    <w:rsid w:val="009B200A"/>
    <w:rsid w:val="009B785F"/>
    <w:rsid w:val="009C0B2E"/>
    <w:rsid w:val="009C2573"/>
    <w:rsid w:val="009C2A3E"/>
    <w:rsid w:val="009C329B"/>
    <w:rsid w:val="009C6C8F"/>
    <w:rsid w:val="009D1F7E"/>
    <w:rsid w:val="009D4016"/>
    <w:rsid w:val="009D7B03"/>
    <w:rsid w:val="009E01F6"/>
    <w:rsid w:val="009E28D3"/>
    <w:rsid w:val="009E5F2A"/>
    <w:rsid w:val="009E6CD8"/>
    <w:rsid w:val="009E75D8"/>
    <w:rsid w:val="009E78F2"/>
    <w:rsid w:val="009E7D96"/>
    <w:rsid w:val="009F017A"/>
    <w:rsid w:val="009F0E90"/>
    <w:rsid w:val="009F1E03"/>
    <w:rsid w:val="009F2091"/>
    <w:rsid w:val="009F345B"/>
    <w:rsid w:val="009F3DBD"/>
    <w:rsid w:val="009F46B0"/>
    <w:rsid w:val="009F4DEA"/>
    <w:rsid w:val="009F4EA1"/>
    <w:rsid w:val="009F64BC"/>
    <w:rsid w:val="009F6899"/>
    <w:rsid w:val="00A00079"/>
    <w:rsid w:val="00A0124B"/>
    <w:rsid w:val="00A0190C"/>
    <w:rsid w:val="00A027BC"/>
    <w:rsid w:val="00A04C84"/>
    <w:rsid w:val="00A06A57"/>
    <w:rsid w:val="00A103C2"/>
    <w:rsid w:val="00A1293B"/>
    <w:rsid w:val="00A14130"/>
    <w:rsid w:val="00A1437B"/>
    <w:rsid w:val="00A143CD"/>
    <w:rsid w:val="00A15324"/>
    <w:rsid w:val="00A1584B"/>
    <w:rsid w:val="00A20851"/>
    <w:rsid w:val="00A20B0D"/>
    <w:rsid w:val="00A21065"/>
    <w:rsid w:val="00A22380"/>
    <w:rsid w:val="00A23BE0"/>
    <w:rsid w:val="00A24657"/>
    <w:rsid w:val="00A32952"/>
    <w:rsid w:val="00A34092"/>
    <w:rsid w:val="00A34588"/>
    <w:rsid w:val="00A369A2"/>
    <w:rsid w:val="00A374AE"/>
    <w:rsid w:val="00A375DA"/>
    <w:rsid w:val="00A4186B"/>
    <w:rsid w:val="00A425C4"/>
    <w:rsid w:val="00A43844"/>
    <w:rsid w:val="00A44F17"/>
    <w:rsid w:val="00A45689"/>
    <w:rsid w:val="00A460BA"/>
    <w:rsid w:val="00A51712"/>
    <w:rsid w:val="00A53D9A"/>
    <w:rsid w:val="00A54DCF"/>
    <w:rsid w:val="00A562E6"/>
    <w:rsid w:val="00A56F1B"/>
    <w:rsid w:val="00A600D1"/>
    <w:rsid w:val="00A60DAC"/>
    <w:rsid w:val="00A611F3"/>
    <w:rsid w:val="00A61766"/>
    <w:rsid w:val="00A6241D"/>
    <w:rsid w:val="00A62AB6"/>
    <w:rsid w:val="00A64A8B"/>
    <w:rsid w:val="00A65405"/>
    <w:rsid w:val="00A6625E"/>
    <w:rsid w:val="00A70285"/>
    <w:rsid w:val="00A7161E"/>
    <w:rsid w:val="00A7392E"/>
    <w:rsid w:val="00A7423C"/>
    <w:rsid w:val="00A74D34"/>
    <w:rsid w:val="00A772DB"/>
    <w:rsid w:val="00A77927"/>
    <w:rsid w:val="00A80D11"/>
    <w:rsid w:val="00A81723"/>
    <w:rsid w:val="00A8273E"/>
    <w:rsid w:val="00A827E1"/>
    <w:rsid w:val="00A83148"/>
    <w:rsid w:val="00A837FE"/>
    <w:rsid w:val="00A8518A"/>
    <w:rsid w:val="00A851A0"/>
    <w:rsid w:val="00A86190"/>
    <w:rsid w:val="00A86229"/>
    <w:rsid w:val="00A8646B"/>
    <w:rsid w:val="00A8746A"/>
    <w:rsid w:val="00A876AF"/>
    <w:rsid w:val="00A87C97"/>
    <w:rsid w:val="00A905D2"/>
    <w:rsid w:val="00A927C3"/>
    <w:rsid w:val="00A95E41"/>
    <w:rsid w:val="00A9622B"/>
    <w:rsid w:val="00AA21F2"/>
    <w:rsid w:val="00AA25BB"/>
    <w:rsid w:val="00AA2CCF"/>
    <w:rsid w:val="00AA494A"/>
    <w:rsid w:val="00AA5343"/>
    <w:rsid w:val="00AA73ED"/>
    <w:rsid w:val="00AB04CE"/>
    <w:rsid w:val="00AB251C"/>
    <w:rsid w:val="00AB2D00"/>
    <w:rsid w:val="00AB3B0C"/>
    <w:rsid w:val="00AB46D1"/>
    <w:rsid w:val="00AB4903"/>
    <w:rsid w:val="00AB4F17"/>
    <w:rsid w:val="00AB58E9"/>
    <w:rsid w:val="00AB5BE4"/>
    <w:rsid w:val="00AB66D8"/>
    <w:rsid w:val="00AC4BF0"/>
    <w:rsid w:val="00AD1436"/>
    <w:rsid w:val="00AD1B0E"/>
    <w:rsid w:val="00AD4EAC"/>
    <w:rsid w:val="00AD5177"/>
    <w:rsid w:val="00AD787F"/>
    <w:rsid w:val="00AE0673"/>
    <w:rsid w:val="00AE12A6"/>
    <w:rsid w:val="00AE1B63"/>
    <w:rsid w:val="00AE26E1"/>
    <w:rsid w:val="00AE4A81"/>
    <w:rsid w:val="00AF03B2"/>
    <w:rsid w:val="00AF13D0"/>
    <w:rsid w:val="00AF1FCD"/>
    <w:rsid w:val="00AF2196"/>
    <w:rsid w:val="00AF26D7"/>
    <w:rsid w:val="00AF4DDE"/>
    <w:rsid w:val="00AF5EE0"/>
    <w:rsid w:val="00B0048C"/>
    <w:rsid w:val="00B0141A"/>
    <w:rsid w:val="00B01704"/>
    <w:rsid w:val="00B025F6"/>
    <w:rsid w:val="00B028C4"/>
    <w:rsid w:val="00B0303E"/>
    <w:rsid w:val="00B03395"/>
    <w:rsid w:val="00B06501"/>
    <w:rsid w:val="00B06E15"/>
    <w:rsid w:val="00B071D8"/>
    <w:rsid w:val="00B0753B"/>
    <w:rsid w:val="00B10C50"/>
    <w:rsid w:val="00B111CA"/>
    <w:rsid w:val="00B124C7"/>
    <w:rsid w:val="00B128FC"/>
    <w:rsid w:val="00B12AAB"/>
    <w:rsid w:val="00B16E40"/>
    <w:rsid w:val="00B1766D"/>
    <w:rsid w:val="00B17A5D"/>
    <w:rsid w:val="00B17C8B"/>
    <w:rsid w:val="00B24842"/>
    <w:rsid w:val="00B253C4"/>
    <w:rsid w:val="00B258C8"/>
    <w:rsid w:val="00B25B5C"/>
    <w:rsid w:val="00B274E0"/>
    <w:rsid w:val="00B33212"/>
    <w:rsid w:val="00B360FF"/>
    <w:rsid w:val="00B368E4"/>
    <w:rsid w:val="00B372E1"/>
    <w:rsid w:val="00B4019E"/>
    <w:rsid w:val="00B40DF1"/>
    <w:rsid w:val="00B41C4F"/>
    <w:rsid w:val="00B41D37"/>
    <w:rsid w:val="00B42F16"/>
    <w:rsid w:val="00B43ED0"/>
    <w:rsid w:val="00B44E81"/>
    <w:rsid w:val="00B46F56"/>
    <w:rsid w:val="00B4701E"/>
    <w:rsid w:val="00B4797A"/>
    <w:rsid w:val="00B519FE"/>
    <w:rsid w:val="00B51EAF"/>
    <w:rsid w:val="00B537F9"/>
    <w:rsid w:val="00B548D2"/>
    <w:rsid w:val="00B5521A"/>
    <w:rsid w:val="00B55FC0"/>
    <w:rsid w:val="00B56C74"/>
    <w:rsid w:val="00B56CE5"/>
    <w:rsid w:val="00B608E0"/>
    <w:rsid w:val="00B60996"/>
    <w:rsid w:val="00B6349B"/>
    <w:rsid w:val="00B643E5"/>
    <w:rsid w:val="00B64D6B"/>
    <w:rsid w:val="00B65A43"/>
    <w:rsid w:val="00B663F5"/>
    <w:rsid w:val="00B672B2"/>
    <w:rsid w:val="00B67A7B"/>
    <w:rsid w:val="00B70F62"/>
    <w:rsid w:val="00B70FF9"/>
    <w:rsid w:val="00B711E5"/>
    <w:rsid w:val="00B7191A"/>
    <w:rsid w:val="00B71B11"/>
    <w:rsid w:val="00B72BDA"/>
    <w:rsid w:val="00B73779"/>
    <w:rsid w:val="00B73A5D"/>
    <w:rsid w:val="00B75026"/>
    <w:rsid w:val="00B75AEC"/>
    <w:rsid w:val="00B75BE1"/>
    <w:rsid w:val="00B75D5C"/>
    <w:rsid w:val="00B813D4"/>
    <w:rsid w:val="00B82198"/>
    <w:rsid w:val="00B8314F"/>
    <w:rsid w:val="00B85BB9"/>
    <w:rsid w:val="00B90FF6"/>
    <w:rsid w:val="00B91713"/>
    <w:rsid w:val="00B9187E"/>
    <w:rsid w:val="00B9206A"/>
    <w:rsid w:val="00B9321C"/>
    <w:rsid w:val="00B93EF9"/>
    <w:rsid w:val="00B96911"/>
    <w:rsid w:val="00B96CD0"/>
    <w:rsid w:val="00BA0873"/>
    <w:rsid w:val="00BA310D"/>
    <w:rsid w:val="00BA4D22"/>
    <w:rsid w:val="00BA4E56"/>
    <w:rsid w:val="00BA5DD6"/>
    <w:rsid w:val="00BA6679"/>
    <w:rsid w:val="00BA7EC8"/>
    <w:rsid w:val="00BB021D"/>
    <w:rsid w:val="00BB12F0"/>
    <w:rsid w:val="00BB3E17"/>
    <w:rsid w:val="00BB4AB1"/>
    <w:rsid w:val="00BB5767"/>
    <w:rsid w:val="00BC1548"/>
    <w:rsid w:val="00BC18DC"/>
    <w:rsid w:val="00BC29E2"/>
    <w:rsid w:val="00BD07CB"/>
    <w:rsid w:val="00BD196B"/>
    <w:rsid w:val="00BD1CF0"/>
    <w:rsid w:val="00BD2CBB"/>
    <w:rsid w:val="00BD4D94"/>
    <w:rsid w:val="00BD4FFC"/>
    <w:rsid w:val="00BD632D"/>
    <w:rsid w:val="00BD7132"/>
    <w:rsid w:val="00BD7866"/>
    <w:rsid w:val="00BD7D91"/>
    <w:rsid w:val="00BE2904"/>
    <w:rsid w:val="00BE2AD8"/>
    <w:rsid w:val="00BE2F84"/>
    <w:rsid w:val="00BE4161"/>
    <w:rsid w:val="00BE4458"/>
    <w:rsid w:val="00BE4E67"/>
    <w:rsid w:val="00BE568E"/>
    <w:rsid w:val="00BE7C4E"/>
    <w:rsid w:val="00BE7F13"/>
    <w:rsid w:val="00BF0CA0"/>
    <w:rsid w:val="00BF10D1"/>
    <w:rsid w:val="00BF11F8"/>
    <w:rsid w:val="00BF2492"/>
    <w:rsid w:val="00BF2F10"/>
    <w:rsid w:val="00BF34B4"/>
    <w:rsid w:val="00BF6705"/>
    <w:rsid w:val="00C00ABB"/>
    <w:rsid w:val="00C0341C"/>
    <w:rsid w:val="00C054AE"/>
    <w:rsid w:val="00C0685B"/>
    <w:rsid w:val="00C0713A"/>
    <w:rsid w:val="00C07168"/>
    <w:rsid w:val="00C13B1E"/>
    <w:rsid w:val="00C144E0"/>
    <w:rsid w:val="00C14ACB"/>
    <w:rsid w:val="00C16AEC"/>
    <w:rsid w:val="00C22720"/>
    <w:rsid w:val="00C22C2C"/>
    <w:rsid w:val="00C25A8D"/>
    <w:rsid w:val="00C26131"/>
    <w:rsid w:val="00C277A7"/>
    <w:rsid w:val="00C300CB"/>
    <w:rsid w:val="00C30541"/>
    <w:rsid w:val="00C30F3E"/>
    <w:rsid w:val="00C31463"/>
    <w:rsid w:val="00C31A94"/>
    <w:rsid w:val="00C346C0"/>
    <w:rsid w:val="00C34FC4"/>
    <w:rsid w:val="00C36B1B"/>
    <w:rsid w:val="00C4039E"/>
    <w:rsid w:val="00C41109"/>
    <w:rsid w:val="00C42590"/>
    <w:rsid w:val="00C42B35"/>
    <w:rsid w:val="00C44C3C"/>
    <w:rsid w:val="00C55B39"/>
    <w:rsid w:val="00C56184"/>
    <w:rsid w:val="00C56B6B"/>
    <w:rsid w:val="00C6080E"/>
    <w:rsid w:val="00C636D9"/>
    <w:rsid w:val="00C6396E"/>
    <w:rsid w:val="00C64D11"/>
    <w:rsid w:val="00C650CC"/>
    <w:rsid w:val="00C659F0"/>
    <w:rsid w:val="00C66BB2"/>
    <w:rsid w:val="00C702AF"/>
    <w:rsid w:val="00C71558"/>
    <w:rsid w:val="00C71C81"/>
    <w:rsid w:val="00C72190"/>
    <w:rsid w:val="00C74CB5"/>
    <w:rsid w:val="00C76737"/>
    <w:rsid w:val="00C802A5"/>
    <w:rsid w:val="00C835C8"/>
    <w:rsid w:val="00C83FF1"/>
    <w:rsid w:val="00C8474A"/>
    <w:rsid w:val="00C84DD1"/>
    <w:rsid w:val="00C854B1"/>
    <w:rsid w:val="00C862B4"/>
    <w:rsid w:val="00C87757"/>
    <w:rsid w:val="00C92ACD"/>
    <w:rsid w:val="00C93B1D"/>
    <w:rsid w:val="00C941AD"/>
    <w:rsid w:val="00C952E8"/>
    <w:rsid w:val="00C9586F"/>
    <w:rsid w:val="00C95DF6"/>
    <w:rsid w:val="00C9619C"/>
    <w:rsid w:val="00C9692E"/>
    <w:rsid w:val="00C97675"/>
    <w:rsid w:val="00CA0571"/>
    <w:rsid w:val="00CA16A1"/>
    <w:rsid w:val="00CA3CA1"/>
    <w:rsid w:val="00CA43FF"/>
    <w:rsid w:val="00CA72A3"/>
    <w:rsid w:val="00CB1F92"/>
    <w:rsid w:val="00CB7B43"/>
    <w:rsid w:val="00CC0EE7"/>
    <w:rsid w:val="00CC0F26"/>
    <w:rsid w:val="00CC1DE4"/>
    <w:rsid w:val="00CC22B1"/>
    <w:rsid w:val="00CC4020"/>
    <w:rsid w:val="00CC707F"/>
    <w:rsid w:val="00CD1250"/>
    <w:rsid w:val="00CD508D"/>
    <w:rsid w:val="00CD75F7"/>
    <w:rsid w:val="00CD7F62"/>
    <w:rsid w:val="00CE0192"/>
    <w:rsid w:val="00CE08FE"/>
    <w:rsid w:val="00CE18A9"/>
    <w:rsid w:val="00CE2494"/>
    <w:rsid w:val="00CE2EDB"/>
    <w:rsid w:val="00CE2F44"/>
    <w:rsid w:val="00CE4F96"/>
    <w:rsid w:val="00CE7B6B"/>
    <w:rsid w:val="00CE7C33"/>
    <w:rsid w:val="00CE7C94"/>
    <w:rsid w:val="00CF0F55"/>
    <w:rsid w:val="00CF20D6"/>
    <w:rsid w:val="00CF7105"/>
    <w:rsid w:val="00D00E0D"/>
    <w:rsid w:val="00D01BA5"/>
    <w:rsid w:val="00D02A32"/>
    <w:rsid w:val="00D03381"/>
    <w:rsid w:val="00D049EE"/>
    <w:rsid w:val="00D06AF8"/>
    <w:rsid w:val="00D079B7"/>
    <w:rsid w:val="00D106A2"/>
    <w:rsid w:val="00D12166"/>
    <w:rsid w:val="00D1243F"/>
    <w:rsid w:val="00D1327B"/>
    <w:rsid w:val="00D139CA"/>
    <w:rsid w:val="00D139EE"/>
    <w:rsid w:val="00D156EB"/>
    <w:rsid w:val="00D16E9E"/>
    <w:rsid w:val="00D20E20"/>
    <w:rsid w:val="00D214F0"/>
    <w:rsid w:val="00D220E4"/>
    <w:rsid w:val="00D227AC"/>
    <w:rsid w:val="00D22D1C"/>
    <w:rsid w:val="00D232FC"/>
    <w:rsid w:val="00D23CF6"/>
    <w:rsid w:val="00D27BE4"/>
    <w:rsid w:val="00D31BFD"/>
    <w:rsid w:val="00D32626"/>
    <w:rsid w:val="00D3262E"/>
    <w:rsid w:val="00D32F2D"/>
    <w:rsid w:val="00D3312D"/>
    <w:rsid w:val="00D35824"/>
    <w:rsid w:val="00D35C94"/>
    <w:rsid w:val="00D35FE9"/>
    <w:rsid w:val="00D361F2"/>
    <w:rsid w:val="00D36860"/>
    <w:rsid w:val="00D37FB3"/>
    <w:rsid w:val="00D41826"/>
    <w:rsid w:val="00D435D4"/>
    <w:rsid w:val="00D4579E"/>
    <w:rsid w:val="00D45FC0"/>
    <w:rsid w:val="00D469D9"/>
    <w:rsid w:val="00D534C2"/>
    <w:rsid w:val="00D553A2"/>
    <w:rsid w:val="00D60DCB"/>
    <w:rsid w:val="00D60FFD"/>
    <w:rsid w:val="00D63C0F"/>
    <w:rsid w:val="00D64056"/>
    <w:rsid w:val="00D6484A"/>
    <w:rsid w:val="00D648B5"/>
    <w:rsid w:val="00D65714"/>
    <w:rsid w:val="00D7071B"/>
    <w:rsid w:val="00D71C69"/>
    <w:rsid w:val="00D7391B"/>
    <w:rsid w:val="00D75AE4"/>
    <w:rsid w:val="00D776A0"/>
    <w:rsid w:val="00D80D3E"/>
    <w:rsid w:val="00D81A03"/>
    <w:rsid w:val="00D81AFB"/>
    <w:rsid w:val="00D8318A"/>
    <w:rsid w:val="00D87424"/>
    <w:rsid w:val="00D9156F"/>
    <w:rsid w:val="00D93B0A"/>
    <w:rsid w:val="00D96773"/>
    <w:rsid w:val="00DA07C5"/>
    <w:rsid w:val="00DA169C"/>
    <w:rsid w:val="00DA2B22"/>
    <w:rsid w:val="00DA3AB2"/>
    <w:rsid w:val="00DA48E9"/>
    <w:rsid w:val="00DA5014"/>
    <w:rsid w:val="00DA54F7"/>
    <w:rsid w:val="00DB0C17"/>
    <w:rsid w:val="00DB32D5"/>
    <w:rsid w:val="00DB4C72"/>
    <w:rsid w:val="00DB6118"/>
    <w:rsid w:val="00DC0706"/>
    <w:rsid w:val="00DC1AA8"/>
    <w:rsid w:val="00DC4FC0"/>
    <w:rsid w:val="00DC6D9B"/>
    <w:rsid w:val="00DC7143"/>
    <w:rsid w:val="00DD2726"/>
    <w:rsid w:val="00DD2B3C"/>
    <w:rsid w:val="00DD44BE"/>
    <w:rsid w:val="00DD4D63"/>
    <w:rsid w:val="00DD58D3"/>
    <w:rsid w:val="00DD672A"/>
    <w:rsid w:val="00DD686E"/>
    <w:rsid w:val="00DD7612"/>
    <w:rsid w:val="00DE20E6"/>
    <w:rsid w:val="00DE2467"/>
    <w:rsid w:val="00DE2D07"/>
    <w:rsid w:val="00DE41B8"/>
    <w:rsid w:val="00DE58BF"/>
    <w:rsid w:val="00DE5EBD"/>
    <w:rsid w:val="00DE5F7D"/>
    <w:rsid w:val="00DE6688"/>
    <w:rsid w:val="00DE70E3"/>
    <w:rsid w:val="00DE7C32"/>
    <w:rsid w:val="00DE7C95"/>
    <w:rsid w:val="00DF0000"/>
    <w:rsid w:val="00DF0783"/>
    <w:rsid w:val="00DF0EA4"/>
    <w:rsid w:val="00DF1139"/>
    <w:rsid w:val="00DF16F0"/>
    <w:rsid w:val="00DF2986"/>
    <w:rsid w:val="00DF299B"/>
    <w:rsid w:val="00DF2A3D"/>
    <w:rsid w:val="00DF59FC"/>
    <w:rsid w:val="00DF772D"/>
    <w:rsid w:val="00E00014"/>
    <w:rsid w:val="00E01D37"/>
    <w:rsid w:val="00E0327C"/>
    <w:rsid w:val="00E053DD"/>
    <w:rsid w:val="00E059AD"/>
    <w:rsid w:val="00E06A8D"/>
    <w:rsid w:val="00E0788B"/>
    <w:rsid w:val="00E10C6F"/>
    <w:rsid w:val="00E11D23"/>
    <w:rsid w:val="00E132C1"/>
    <w:rsid w:val="00E137AD"/>
    <w:rsid w:val="00E13D67"/>
    <w:rsid w:val="00E13FFE"/>
    <w:rsid w:val="00E141F7"/>
    <w:rsid w:val="00E1512E"/>
    <w:rsid w:val="00E15712"/>
    <w:rsid w:val="00E1572D"/>
    <w:rsid w:val="00E172C5"/>
    <w:rsid w:val="00E20283"/>
    <w:rsid w:val="00E238EB"/>
    <w:rsid w:val="00E2565A"/>
    <w:rsid w:val="00E259D8"/>
    <w:rsid w:val="00E26EB9"/>
    <w:rsid w:val="00E32F1A"/>
    <w:rsid w:val="00E40FBE"/>
    <w:rsid w:val="00E41F6D"/>
    <w:rsid w:val="00E467A8"/>
    <w:rsid w:val="00E47132"/>
    <w:rsid w:val="00E471A2"/>
    <w:rsid w:val="00E50163"/>
    <w:rsid w:val="00E518F9"/>
    <w:rsid w:val="00E51CD3"/>
    <w:rsid w:val="00E52220"/>
    <w:rsid w:val="00E54B61"/>
    <w:rsid w:val="00E5575B"/>
    <w:rsid w:val="00E56031"/>
    <w:rsid w:val="00E5615F"/>
    <w:rsid w:val="00E6026A"/>
    <w:rsid w:val="00E60934"/>
    <w:rsid w:val="00E60ECE"/>
    <w:rsid w:val="00E614BF"/>
    <w:rsid w:val="00E614C7"/>
    <w:rsid w:val="00E6286A"/>
    <w:rsid w:val="00E628AC"/>
    <w:rsid w:val="00E6335B"/>
    <w:rsid w:val="00E63E5E"/>
    <w:rsid w:val="00E64B35"/>
    <w:rsid w:val="00E66FA0"/>
    <w:rsid w:val="00E67666"/>
    <w:rsid w:val="00E719FA"/>
    <w:rsid w:val="00E72372"/>
    <w:rsid w:val="00E72C2C"/>
    <w:rsid w:val="00E73689"/>
    <w:rsid w:val="00E748F3"/>
    <w:rsid w:val="00E754A1"/>
    <w:rsid w:val="00E75BAA"/>
    <w:rsid w:val="00E77872"/>
    <w:rsid w:val="00E77CC5"/>
    <w:rsid w:val="00E77DF6"/>
    <w:rsid w:val="00E82807"/>
    <w:rsid w:val="00E84082"/>
    <w:rsid w:val="00E84BE3"/>
    <w:rsid w:val="00E85239"/>
    <w:rsid w:val="00E85420"/>
    <w:rsid w:val="00E859C5"/>
    <w:rsid w:val="00E877A1"/>
    <w:rsid w:val="00E87BD3"/>
    <w:rsid w:val="00E9083B"/>
    <w:rsid w:val="00E929F9"/>
    <w:rsid w:val="00E94CCD"/>
    <w:rsid w:val="00EA0552"/>
    <w:rsid w:val="00EA0732"/>
    <w:rsid w:val="00EA0E00"/>
    <w:rsid w:val="00EA2F77"/>
    <w:rsid w:val="00EA548E"/>
    <w:rsid w:val="00EA5F5A"/>
    <w:rsid w:val="00EB07A3"/>
    <w:rsid w:val="00EB1730"/>
    <w:rsid w:val="00EB17FA"/>
    <w:rsid w:val="00EB1BC3"/>
    <w:rsid w:val="00EB3B19"/>
    <w:rsid w:val="00EB41B3"/>
    <w:rsid w:val="00EB4982"/>
    <w:rsid w:val="00EB4C53"/>
    <w:rsid w:val="00EB524E"/>
    <w:rsid w:val="00EC0340"/>
    <w:rsid w:val="00EC2BA9"/>
    <w:rsid w:val="00EC3A5D"/>
    <w:rsid w:val="00EC3B19"/>
    <w:rsid w:val="00EC64A6"/>
    <w:rsid w:val="00ED042F"/>
    <w:rsid w:val="00ED2712"/>
    <w:rsid w:val="00ED3226"/>
    <w:rsid w:val="00ED5ECB"/>
    <w:rsid w:val="00ED6AAB"/>
    <w:rsid w:val="00EE0390"/>
    <w:rsid w:val="00EE2BCC"/>
    <w:rsid w:val="00EE4106"/>
    <w:rsid w:val="00EE466C"/>
    <w:rsid w:val="00EE4719"/>
    <w:rsid w:val="00EE7A33"/>
    <w:rsid w:val="00EF18D4"/>
    <w:rsid w:val="00EF2F59"/>
    <w:rsid w:val="00EF3E58"/>
    <w:rsid w:val="00EF4400"/>
    <w:rsid w:val="00EF4A08"/>
    <w:rsid w:val="00EF522E"/>
    <w:rsid w:val="00EF5852"/>
    <w:rsid w:val="00EF5DFA"/>
    <w:rsid w:val="00EF6573"/>
    <w:rsid w:val="00EF65B9"/>
    <w:rsid w:val="00EF7200"/>
    <w:rsid w:val="00EF73DC"/>
    <w:rsid w:val="00EF772C"/>
    <w:rsid w:val="00F000F4"/>
    <w:rsid w:val="00F018F0"/>
    <w:rsid w:val="00F057E6"/>
    <w:rsid w:val="00F075FE"/>
    <w:rsid w:val="00F078B4"/>
    <w:rsid w:val="00F07935"/>
    <w:rsid w:val="00F07EF7"/>
    <w:rsid w:val="00F10948"/>
    <w:rsid w:val="00F11003"/>
    <w:rsid w:val="00F13E70"/>
    <w:rsid w:val="00F150E5"/>
    <w:rsid w:val="00F1619B"/>
    <w:rsid w:val="00F17553"/>
    <w:rsid w:val="00F1766D"/>
    <w:rsid w:val="00F202B8"/>
    <w:rsid w:val="00F21BE5"/>
    <w:rsid w:val="00F2205B"/>
    <w:rsid w:val="00F26A9B"/>
    <w:rsid w:val="00F26F92"/>
    <w:rsid w:val="00F30FD2"/>
    <w:rsid w:val="00F31483"/>
    <w:rsid w:val="00F331F1"/>
    <w:rsid w:val="00F33770"/>
    <w:rsid w:val="00F34DF6"/>
    <w:rsid w:val="00F37FBE"/>
    <w:rsid w:val="00F4048B"/>
    <w:rsid w:val="00F41CBA"/>
    <w:rsid w:val="00F420AD"/>
    <w:rsid w:val="00F445B8"/>
    <w:rsid w:val="00F450E5"/>
    <w:rsid w:val="00F458FC"/>
    <w:rsid w:val="00F46A4E"/>
    <w:rsid w:val="00F51977"/>
    <w:rsid w:val="00F52F79"/>
    <w:rsid w:val="00F54EE1"/>
    <w:rsid w:val="00F55BBE"/>
    <w:rsid w:val="00F56BDF"/>
    <w:rsid w:val="00F56D27"/>
    <w:rsid w:val="00F621B1"/>
    <w:rsid w:val="00F638D0"/>
    <w:rsid w:val="00F63F4C"/>
    <w:rsid w:val="00F6448F"/>
    <w:rsid w:val="00F66E56"/>
    <w:rsid w:val="00F67CA8"/>
    <w:rsid w:val="00F704D1"/>
    <w:rsid w:val="00F72F71"/>
    <w:rsid w:val="00F747FB"/>
    <w:rsid w:val="00F7614B"/>
    <w:rsid w:val="00F80EB8"/>
    <w:rsid w:val="00F8118A"/>
    <w:rsid w:val="00F82CA8"/>
    <w:rsid w:val="00F83068"/>
    <w:rsid w:val="00F83595"/>
    <w:rsid w:val="00F84357"/>
    <w:rsid w:val="00F84877"/>
    <w:rsid w:val="00F8506E"/>
    <w:rsid w:val="00F85CA8"/>
    <w:rsid w:val="00F86024"/>
    <w:rsid w:val="00F872A2"/>
    <w:rsid w:val="00F90829"/>
    <w:rsid w:val="00F90A08"/>
    <w:rsid w:val="00F91061"/>
    <w:rsid w:val="00F91FEA"/>
    <w:rsid w:val="00F92F17"/>
    <w:rsid w:val="00F937FE"/>
    <w:rsid w:val="00F93807"/>
    <w:rsid w:val="00F94949"/>
    <w:rsid w:val="00F9549C"/>
    <w:rsid w:val="00F9555E"/>
    <w:rsid w:val="00F95BF5"/>
    <w:rsid w:val="00F9664D"/>
    <w:rsid w:val="00FA00E7"/>
    <w:rsid w:val="00FA0A9D"/>
    <w:rsid w:val="00FA0D91"/>
    <w:rsid w:val="00FA3757"/>
    <w:rsid w:val="00FA7439"/>
    <w:rsid w:val="00FA7609"/>
    <w:rsid w:val="00FB04F9"/>
    <w:rsid w:val="00FB3B4A"/>
    <w:rsid w:val="00FB5C21"/>
    <w:rsid w:val="00FB5E64"/>
    <w:rsid w:val="00FB7545"/>
    <w:rsid w:val="00FC0648"/>
    <w:rsid w:val="00FC2126"/>
    <w:rsid w:val="00FC2754"/>
    <w:rsid w:val="00FC2A38"/>
    <w:rsid w:val="00FC4C14"/>
    <w:rsid w:val="00FC50C3"/>
    <w:rsid w:val="00FC62F6"/>
    <w:rsid w:val="00FC68C9"/>
    <w:rsid w:val="00FC7F97"/>
    <w:rsid w:val="00FC7FC7"/>
    <w:rsid w:val="00FD0B5B"/>
    <w:rsid w:val="00FD0CE3"/>
    <w:rsid w:val="00FD248B"/>
    <w:rsid w:val="00FD35F2"/>
    <w:rsid w:val="00FD41C9"/>
    <w:rsid w:val="00FD4E37"/>
    <w:rsid w:val="00FE0056"/>
    <w:rsid w:val="00FE0ECF"/>
    <w:rsid w:val="00FE5A42"/>
    <w:rsid w:val="00FE5AE6"/>
    <w:rsid w:val="00FE5BD7"/>
    <w:rsid w:val="00FE5C31"/>
    <w:rsid w:val="00FE66CF"/>
    <w:rsid w:val="00FE6E40"/>
    <w:rsid w:val="00FE769A"/>
    <w:rsid w:val="00FE7A68"/>
    <w:rsid w:val="00FE7B1C"/>
    <w:rsid w:val="00FF1354"/>
    <w:rsid w:val="00FF2AF8"/>
    <w:rsid w:val="00FF3D0C"/>
    <w:rsid w:val="00FF44DD"/>
    <w:rsid w:val="00FF4798"/>
    <w:rsid w:val="00FF5E4F"/>
    <w:rsid w:val="00FF66C3"/>
    <w:rsid w:val="0A1AF31E"/>
    <w:rsid w:val="1A348F00"/>
    <w:rsid w:val="1B1AB66E"/>
    <w:rsid w:val="1B9EABD7"/>
    <w:rsid w:val="1C0434F6"/>
    <w:rsid w:val="24C2AC41"/>
    <w:rsid w:val="2D9CC6C3"/>
    <w:rsid w:val="3003DB40"/>
    <w:rsid w:val="330F355A"/>
    <w:rsid w:val="38C3B895"/>
    <w:rsid w:val="3B87536C"/>
    <w:rsid w:val="3EDBE6B6"/>
    <w:rsid w:val="4125AD9D"/>
    <w:rsid w:val="49B9D460"/>
    <w:rsid w:val="4EDECB0B"/>
    <w:rsid w:val="4FDBD268"/>
    <w:rsid w:val="5C689E58"/>
    <w:rsid w:val="614379DE"/>
    <w:rsid w:val="66C27E2D"/>
    <w:rsid w:val="66F98A34"/>
    <w:rsid w:val="6CFFC8AC"/>
    <w:rsid w:val="6DCD705E"/>
    <w:rsid w:val="6EB80B83"/>
    <w:rsid w:val="7192EE9B"/>
    <w:rsid w:val="72C40A58"/>
    <w:rsid w:val="7428D14A"/>
    <w:rsid w:val="756157CA"/>
    <w:rsid w:val="757E7888"/>
    <w:rsid w:val="75E283D2"/>
    <w:rsid w:val="775356D7"/>
    <w:rsid w:val="782D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FE4B0"/>
  <w15:chartTrackingRefBased/>
  <w15:docId w15:val="{EE880E37-D924-4F27-9C97-7BE9D6F0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10646"/>
    <w:pPr>
      <w:spacing w:before="0" w:after="160" w:line="259" w:lineRule="auto"/>
    </w:pPr>
    <w:rPr>
      <w:rFonts w:ascii="Aptos" w:hAnsi="Aptos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610646"/>
    <w:pPr>
      <w:shd w:val="clear" w:color="auto" w:fill="FFFFFF"/>
      <w:outlineLvl w:val="0"/>
    </w:pPr>
    <w:rPr>
      <w:rFonts w:eastAsia="Calibri" w:cstheme="majorBidi"/>
      <w:bCs/>
      <w:sz w:val="44"/>
      <w:szCs w:val="22"/>
    </w:rPr>
  </w:style>
  <w:style w:type="paragraph" w:styleId="Heading2">
    <w:name w:val="heading 2"/>
    <w:basedOn w:val="Normal"/>
    <w:next w:val="Normal"/>
    <w:link w:val="Heading2Char"/>
    <w:qFormat/>
    <w:rsid w:val="00610646"/>
    <w:pPr>
      <w:spacing w:before="360" w:after="60"/>
      <w:outlineLvl w:val="1"/>
    </w:pPr>
    <w:rPr>
      <w:sz w:val="36"/>
      <w:szCs w:val="36"/>
    </w:rPr>
  </w:style>
  <w:style w:type="paragraph" w:styleId="Heading3">
    <w:name w:val="heading 3"/>
    <w:next w:val="Normal"/>
    <w:link w:val="Heading3Char"/>
    <w:qFormat/>
    <w:rsid w:val="006A15DB"/>
    <w:pPr>
      <w:keepNext/>
      <w:spacing w:before="240" w:after="60" w:line="276" w:lineRule="auto"/>
      <w:outlineLvl w:val="2"/>
    </w:pPr>
    <w:rPr>
      <w:rFonts w:ascii="Aptos" w:hAnsi="Aptos"/>
      <w:b/>
      <w:bCs/>
      <w:kern w:val="2"/>
      <w:sz w:val="28"/>
      <w:szCs w:val="32"/>
      <w14:ligatures w14:val="standardContextual"/>
    </w:rPr>
  </w:style>
  <w:style w:type="paragraph" w:styleId="Heading4">
    <w:name w:val="heading 4"/>
    <w:next w:val="Normal"/>
    <w:link w:val="Heading4Char"/>
    <w:unhideWhenUsed/>
    <w:qFormat/>
    <w:rsid w:val="00610646"/>
    <w:pPr>
      <w:keepNext/>
      <w:spacing w:before="240" w:after="60" w:line="276" w:lineRule="auto"/>
      <w:outlineLvl w:val="3"/>
    </w:pPr>
    <w:rPr>
      <w:rFonts w:ascii="Aptos" w:hAnsi="Aptos"/>
      <w:kern w:val="2"/>
      <w:sz w:val="28"/>
      <w:szCs w:val="28"/>
      <w14:ligatures w14:val="standardContextual"/>
    </w:rPr>
  </w:style>
  <w:style w:type="paragraph" w:styleId="Heading5">
    <w:name w:val="heading 5"/>
    <w:next w:val="Normal"/>
    <w:link w:val="Heading5Char"/>
    <w:unhideWhenUsed/>
    <w:rsid w:val="00610646"/>
    <w:pPr>
      <w:spacing w:before="240" w:after="60" w:line="276" w:lineRule="auto"/>
      <w:outlineLvl w:val="4"/>
    </w:pPr>
    <w:rPr>
      <w:rFonts w:ascii="Aptos" w:hAnsi="Aptos"/>
      <w:b/>
      <w:bCs/>
      <w:kern w:val="2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unhideWhenUsed/>
    <w:qFormat/>
    <w:rsid w:val="00610646"/>
    <w:pPr>
      <w:spacing w:before="240" w:after="60" w:line="276" w:lineRule="auto"/>
      <w:outlineLvl w:val="5"/>
    </w:pPr>
    <w:rPr>
      <w:rFonts w:ascii="Aptos" w:hAnsi="Aptos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106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106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106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0646"/>
    <w:rPr>
      <w:rFonts w:ascii="Aptos" w:eastAsia="Calibri" w:hAnsi="Aptos" w:cstheme="majorBidi"/>
      <w:bCs/>
      <w:sz w:val="44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rsid w:val="006A15DB"/>
    <w:rPr>
      <w:rFonts w:ascii="Aptos" w:hAnsi="Aptos"/>
      <w:b/>
      <w:bCs/>
      <w:kern w:val="2"/>
      <w:sz w:val="28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610646"/>
    <w:rPr>
      <w:rFonts w:ascii="Aptos" w:hAnsi="Aptos"/>
      <w:sz w:val="36"/>
      <w:szCs w:val="36"/>
    </w:rPr>
  </w:style>
  <w:style w:type="character" w:styleId="BookTitle">
    <w:name w:val="Book Title"/>
    <w:uiPriority w:val="33"/>
    <w:semiHidden/>
    <w:locked/>
    <w:rsid w:val="00610646"/>
    <w:rPr>
      <w:rFonts w:ascii="Verdana" w:hAnsi="Verdana"/>
      <w:color w:val="FFFFFF" w:themeColor="background1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610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646"/>
    <w:rPr>
      <w:rFonts w:ascii="Aptos" w:hAnsi="Apto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06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646"/>
    <w:rPr>
      <w:rFonts w:ascii="Aptos" w:hAnsi="Aptos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610646"/>
    <w:pPr>
      <w:spacing w:before="160"/>
      <w:jc w:val="center"/>
    </w:pPr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610646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  <w:insideH w:val="single" w:sz="4" w:space="0" w:color="404040" w:themeColor="text1" w:themeTint="BF"/>
        <w:insideV w:val="single" w:sz="4" w:space="0" w:color="404040" w:themeColor="text1" w:themeTint="BF"/>
      </w:tblBorders>
      <w:tblCellMar>
        <w:top w:w="28" w:type="dxa"/>
        <w:bottom w:w="28" w:type="dxa"/>
      </w:tblCellMar>
    </w:tblPr>
    <w:tblStylePr w:type="firstRow">
      <w:rPr>
        <w:b/>
      </w:rPr>
      <w:tblPr/>
      <w:trPr>
        <w:cantSplit/>
      </w:trPr>
    </w:tblStylePr>
  </w:style>
  <w:style w:type="paragraph" w:styleId="Title">
    <w:name w:val="Title"/>
    <w:basedOn w:val="Normal"/>
    <w:next w:val="Normal"/>
    <w:link w:val="TitleChar"/>
    <w:uiPriority w:val="10"/>
    <w:semiHidden/>
    <w:rsid w:val="00610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0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8Char">
    <w:name w:val="Heading 8 Char"/>
    <w:basedOn w:val="DefaultParagraphFont"/>
    <w:link w:val="Heading8"/>
    <w:semiHidden/>
    <w:rsid w:val="00610646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customStyle="1" w:styleId="ListNormal">
    <w:name w:val="List Normal"/>
    <w:basedOn w:val="NumberedNormal"/>
    <w:link w:val="ListNormalChar"/>
    <w:qFormat/>
    <w:rsid w:val="00610646"/>
    <w:pPr>
      <w:numPr>
        <w:ilvl w:val="0"/>
        <w:numId w:val="0"/>
      </w:numPr>
      <w:ind w:left="1080" w:hanging="360"/>
    </w:pPr>
  </w:style>
  <w:style w:type="character" w:customStyle="1" w:styleId="Heading4Char">
    <w:name w:val="Heading 4 Char"/>
    <w:basedOn w:val="DefaultParagraphFont"/>
    <w:link w:val="Heading4"/>
    <w:rsid w:val="00610646"/>
    <w:rPr>
      <w:rFonts w:ascii="Aptos" w:hAnsi="Aptos"/>
      <w:kern w:val="2"/>
      <w:sz w:val="28"/>
      <w:szCs w:val="28"/>
      <w14:ligatures w14:val="standardContextual"/>
    </w:rPr>
  </w:style>
  <w:style w:type="paragraph" w:customStyle="1" w:styleId="NumberedNormal">
    <w:name w:val="Numbered Normal"/>
    <w:basedOn w:val="Normal"/>
    <w:link w:val="NumberedNormalChar"/>
    <w:qFormat/>
    <w:rsid w:val="00610646"/>
    <w:pPr>
      <w:numPr>
        <w:ilvl w:val="1"/>
        <w:numId w:val="7"/>
      </w:numPr>
    </w:pPr>
  </w:style>
  <w:style w:type="paragraph" w:customStyle="1" w:styleId="Heading2numbered">
    <w:name w:val="Heading 2 (numbered)"/>
    <w:basedOn w:val="Normal"/>
    <w:next w:val="Normal"/>
    <w:link w:val="Heading2numberedChar"/>
    <w:qFormat/>
    <w:rsid w:val="00610646"/>
    <w:pPr>
      <w:numPr>
        <w:numId w:val="7"/>
      </w:numPr>
      <w:spacing w:before="360" w:after="60"/>
      <w:outlineLvl w:val="1"/>
    </w:pPr>
    <w:rPr>
      <w:bCs/>
      <w:sz w:val="36"/>
      <w:szCs w:val="36"/>
    </w:rPr>
  </w:style>
  <w:style w:type="paragraph" w:customStyle="1" w:styleId="Highlightbox">
    <w:name w:val="Highlight box"/>
    <w:basedOn w:val="Normal"/>
    <w:link w:val="HighlightboxChar"/>
    <w:uiPriority w:val="3"/>
    <w:qFormat/>
    <w:rsid w:val="00610646"/>
    <w:pPr>
      <w:pBdr>
        <w:top w:val="single" w:sz="48" w:space="0" w:color="ECF0F3"/>
        <w:left w:val="single" w:sz="48" w:space="0" w:color="ECF0F3"/>
        <w:bottom w:val="single" w:sz="48" w:space="0" w:color="ECF0F3"/>
        <w:right w:val="single" w:sz="24" w:space="4" w:color="ECF0F3"/>
      </w:pBdr>
      <w:shd w:val="clear" w:color="auto" w:fill="ECF0F3"/>
    </w:pPr>
  </w:style>
  <w:style w:type="character" w:customStyle="1" w:styleId="ListNormalChar">
    <w:name w:val="List Normal Char"/>
    <w:basedOn w:val="NumberedNormalChar"/>
    <w:link w:val="ListNormal"/>
    <w:rsid w:val="00610646"/>
    <w:rPr>
      <w:rFonts w:ascii="Aptos" w:hAnsi="Aptos"/>
      <w:sz w:val="24"/>
      <w:szCs w:val="24"/>
    </w:rPr>
  </w:style>
  <w:style w:type="character" w:customStyle="1" w:styleId="HighlightboxChar">
    <w:name w:val="Highlight box Char"/>
    <w:basedOn w:val="DefaultParagraphFont"/>
    <w:link w:val="Highlightbox"/>
    <w:uiPriority w:val="3"/>
    <w:rsid w:val="00610646"/>
    <w:rPr>
      <w:rFonts w:ascii="Aptos" w:hAnsi="Aptos"/>
      <w:sz w:val="24"/>
      <w:szCs w:val="24"/>
      <w:shd w:val="clear" w:color="auto" w:fill="ECF0F3"/>
    </w:rPr>
  </w:style>
  <w:style w:type="paragraph" w:styleId="TOCHeading">
    <w:name w:val="TOC Heading"/>
    <w:basedOn w:val="Heading1"/>
    <w:next w:val="Normal"/>
    <w:uiPriority w:val="39"/>
    <w:unhideWhenUsed/>
    <w:qFormat/>
    <w:rsid w:val="00610646"/>
    <w:pPr>
      <w:keepNext/>
      <w:keepLines/>
      <w:spacing w:before="240"/>
      <w:outlineLvl w:val="9"/>
    </w:pPr>
    <w:rPr>
      <w:rFonts w:asciiTheme="majorHAnsi" w:eastAsiaTheme="majorEastAsia" w:hAnsiTheme="majorHAnsi"/>
      <w:b/>
      <w:bCs w:val="0"/>
      <w:color w:val="0D325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10646"/>
    <w:pPr>
      <w:tabs>
        <w:tab w:val="left" w:pos="284"/>
        <w:tab w:val="right" w:leader="dot" w:pos="9607"/>
      </w:tabs>
      <w:spacing w:after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10646"/>
    <w:pPr>
      <w:tabs>
        <w:tab w:val="left" w:pos="284"/>
        <w:tab w:val="right" w:leader="dot" w:pos="9016"/>
      </w:tabs>
      <w:spacing w:before="100" w:after="0"/>
    </w:pPr>
    <w:rPr>
      <w:rFonts w:eastAsiaTheme="minorEastAsia"/>
      <w:b/>
      <w:bCs/>
      <w:noProof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610646"/>
    <w:pPr>
      <w:tabs>
        <w:tab w:val="right" w:leader="dot" w:pos="9016"/>
      </w:tabs>
      <w:spacing w:after="0"/>
      <w:contextualSpacing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610646"/>
    <w:rPr>
      <w:color w:val="0563C1" w:themeColor="hyperlink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610646"/>
    <w:rPr>
      <w:rFonts w:ascii="Aptos" w:hAnsi="Aptos"/>
      <w:i/>
      <w:iCs/>
      <w:color w:val="404040" w:themeColor="text1" w:themeTint="BF"/>
      <w:sz w:val="24"/>
      <w:szCs w:val="24"/>
    </w:rPr>
  </w:style>
  <w:style w:type="table" w:styleId="PlainTable4">
    <w:name w:val="Plain Table 4"/>
    <w:basedOn w:val="TableNormal"/>
    <w:uiPriority w:val="44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estionbox">
    <w:name w:val="Question box"/>
    <w:basedOn w:val="Normal"/>
    <w:link w:val="QuestionboxChar"/>
    <w:uiPriority w:val="3"/>
    <w:qFormat/>
    <w:rsid w:val="00610646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b/>
      <w:bCs/>
    </w:rPr>
  </w:style>
  <w:style w:type="character" w:customStyle="1" w:styleId="QuestionboxChar">
    <w:name w:val="Question box Char"/>
    <w:basedOn w:val="DefaultParagraphFont"/>
    <w:link w:val="Questionbox"/>
    <w:uiPriority w:val="3"/>
    <w:rsid w:val="00610646"/>
    <w:rPr>
      <w:rFonts w:ascii="Aptos" w:hAnsi="Aptos"/>
      <w:b/>
      <w:bCs/>
      <w:sz w:val="24"/>
      <w:szCs w:val="24"/>
    </w:rPr>
  </w:style>
  <w:style w:type="table" w:styleId="PlainTable1">
    <w:name w:val="Plain Table 1"/>
    <w:basedOn w:val="TableNormal"/>
    <w:uiPriority w:val="41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">
    <w:name w:val="List Table 3"/>
    <w:basedOn w:val="TableNormal"/>
    <w:uiPriority w:val="48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urful">
    <w:name w:val="List Table 7 Colorful"/>
    <w:basedOn w:val="TableNormal"/>
    <w:uiPriority w:val="52"/>
    <w:rsid w:val="00610646"/>
    <w:pPr>
      <w:spacing w:before="0" w:after="0" w:line="240" w:lineRule="auto"/>
    </w:pPr>
    <w:rPr>
      <w:rFonts w:asciiTheme="minorHAnsi" w:hAnsiTheme="minorHAnsi"/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urfulAccent3">
    <w:name w:val="List Table 6 Colorful Accent 3"/>
    <w:basedOn w:val="TableNormal"/>
    <w:uiPriority w:val="51"/>
    <w:rsid w:val="00610646"/>
    <w:pPr>
      <w:spacing w:before="0" w:after="0" w:line="240" w:lineRule="auto"/>
    </w:pPr>
    <w:rPr>
      <w:rFonts w:asciiTheme="minorHAnsi" w:hAnsiTheme="minorHAnsi"/>
      <w:color w:val="5F1042" w:themeColor="accent3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01659" w:themeColor="accent3"/>
        <w:bottom w:val="single" w:sz="4" w:space="0" w:color="8016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016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016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1E1" w:themeFill="accent3" w:themeFillTint="33"/>
      </w:tcPr>
    </w:tblStylePr>
    <w:tblStylePr w:type="band1Horz">
      <w:tblPr/>
      <w:tcPr>
        <w:shd w:val="clear" w:color="auto" w:fill="F4C1E1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C1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16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16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16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1659" w:themeFill="accent3"/>
      </w:tcPr>
    </w:tblStylePr>
    <w:tblStylePr w:type="band1Vert">
      <w:tblPr/>
      <w:tcPr>
        <w:shd w:val="clear" w:color="auto" w:fill="EA84C4" w:themeFill="accent3" w:themeFillTint="66"/>
      </w:tcPr>
    </w:tblStylePr>
    <w:tblStylePr w:type="band1Horz">
      <w:tblPr/>
      <w:tcPr>
        <w:shd w:val="clear" w:color="auto" w:fill="EA84C4" w:themeFill="accent3" w:themeFillTint="66"/>
      </w:tcPr>
    </w:tblStylePr>
  </w:style>
  <w:style w:type="table" w:styleId="GridTable3">
    <w:name w:val="Grid Table 3"/>
    <w:basedOn w:val="TableNormal"/>
    <w:uiPriority w:val="48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A8A8A" w:themeColor="accent5" w:themeTint="99"/>
        <w:left w:val="single" w:sz="4" w:space="0" w:color="8A8A8A" w:themeColor="accent5" w:themeTint="99"/>
        <w:bottom w:val="single" w:sz="4" w:space="0" w:color="8A8A8A" w:themeColor="accent5" w:themeTint="99"/>
        <w:right w:val="single" w:sz="4" w:space="0" w:color="8A8A8A" w:themeColor="accent5" w:themeTint="99"/>
        <w:insideH w:val="single" w:sz="4" w:space="0" w:color="8A8A8A" w:themeColor="accent5" w:themeTint="99"/>
        <w:insideV w:val="single" w:sz="4" w:space="0" w:color="8A8A8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3D3D" w:themeColor="accent5"/>
          <w:left w:val="single" w:sz="4" w:space="0" w:color="3D3D3D" w:themeColor="accent5"/>
          <w:bottom w:val="single" w:sz="4" w:space="0" w:color="3D3D3D" w:themeColor="accent5"/>
          <w:right w:val="single" w:sz="4" w:space="0" w:color="3D3D3D" w:themeColor="accent5"/>
          <w:insideH w:val="nil"/>
          <w:insideV w:val="nil"/>
        </w:tcBorders>
        <w:shd w:val="clear" w:color="auto" w:fill="3D3D3D" w:themeFill="accent5"/>
      </w:tcPr>
    </w:tblStylePr>
    <w:tblStylePr w:type="lastRow">
      <w:rPr>
        <w:b/>
        <w:bCs/>
      </w:rPr>
      <w:tblPr/>
      <w:tcPr>
        <w:tcBorders>
          <w:top w:val="double" w:sz="4" w:space="0" w:color="3D3D3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5" w:themeFillTint="33"/>
      </w:tcPr>
    </w:tblStylePr>
    <w:tblStylePr w:type="band1Horz">
      <w:tblPr/>
      <w:tcPr>
        <w:shd w:val="clear" w:color="auto" w:fill="D8D8D8" w:themeFill="accent5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610646"/>
    <w:pPr>
      <w:numPr>
        <w:numId w:val="4"/>
      </w:numPr>
      <w:contextualSpacing/>
    </w:pPr>
  </w:style>
  <w:style w:type="table" w:styleId="PlainTable2">
    <w:name w:val="Plain Table 2"/>
    <w:basedOn w:val="TableNormal"/>
    <w:uiPriority w:val="42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2numberedChar">
    <w:name w:val="Heading 2 (numbered) Char"/>
    <w:basedOn w:val="DefaultParagraphFont"/>
    <w:link w:val="Heading2numbered"/>
    <w:rsid w:val="00610646"/>
    <w:rPr>
      <w:rFonts w:ascii="Aptos" w:hAnsi="Aptos"/>
      <w:bCs/>
      <w:sz w:val="36"/>
      <w:szCs w:val="36"/>
    </w:rPr>
  </w:style>
  <w:style w:type="numbering" w:customStyle="1" w:styleId="Sectionandparanumbering">
    <w:name w:val="Section and para numbering"/>
    <w:basedOn w:val="NoList"/>
    <w:uiPriority w:val="99"/>
    <w:rsid w:val="00610646"/>
    <w:pPr>
      <w:numPr>
        <w:numId w:val="3"/>
      </w:numPr>
    </w:pPr>
  </w:style>
  <w:style w:type="character" w:styleId="FootnoteReference">
    <w:name w:val="footnote reference"/>
    <w:basedOn w:val="DefaultParagraphFont"/>
    <w:uiPriority w:val="99"/>
    <w:semiHidden/>
    <w:unhideWhenUsed/>
    <w:rsid w:val="00610646"/>
    <w:rPr>
      <w:vertAlign w:val="superscript"/>
    </w:rPr>
  </w:style>
  <w:style w:type="table" w:styleId="GridTable1Light">
    <w:name w:val="Grid Table 1 Light"/>
    <w:basedOn w:val="TableNormal"/>
    <w:uiPriority w:val="46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qFormat/>
    <w:rsid w:val="00610646"/>
    <w:pPr>
      <w:spacing w:before="240" w:after="0" w:line="360" w:lineRule="auto"/>
    </w:pPr>
    <w:rPr>
      <w:b/>
      <w:bCs/>
      <w:iCs/>
      <w:color w:val="54616C"/>
      <w:szCs w:val="18"/>
    </w:rPr>
  </w:style>
  <w:style w:type="paragraph" w:customStyle="1" w:styleId="Infobox">
    <w:name w:val="Info box"/>
    <w:basedOn w:val="Normal"/>
    <w:link w:val="InfoboxChar"/>
    <w:uiPriority w:val="3"/>
    <w:qFormat/>
    <w:rsid w:val="00610646"/>
    <w:pPr>
      <w:pBdr>
        <w:top w:val="single" w:sz="8" w:space="4" w:color="595959"/>
        <w:bottom w:val="single" w:sz="8" w:space="0" w:color="595959"/>
        <w:between w:val="single" w:sz="8" w:space="4" w:color="595959"/>
      </w:pBdr>
      <w:spacing w:after="240"/>
      <w:ind w:left="2693" w:hanging="2693"/>
      <w:contextualSpacing/>
    </w:pPr>
    <w:rPr>
      <w:rFonts w:eastAsia="Calibri" w:cs="Times New Roman"/>
    </w:rPr>
  </w:style>
  <w:style w:type="character" w:styleId="PlaceholderText">
    <w:name w:val="Placeholder Text"/>
    <w:basedOn w:val="DefaultParagraphFont"/>
    <w:uiPriority w:val="99"/>
    <w:semiHidden/>
    <w:rsid w:val="00610646"/>
    <w:rPr>
      <w:color w:val="666666"/>
    </w:rPr>
  </w:style>
  <w:style w:type="character" w:customStyle="1" w:styleId="InfoboxChar">
    <w:name w:val="Info box Char"/>
    <w:basedOn w:val="DefaultParagraphFont"/>
    <w:link w:val="Infobox"/>
    <w:uiPriority w:val="3"/>
    <w:rsid w:val="00610646"/>
    <w:rPr>
      <w:rFonts w:ascii="Aptos" w:eastAsia="Calibri" w:hAnsi="Aptos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610646"/>
    <w:rPr>
      <w:rFonts w:ascii="Aptos" w:hAnsi="Aptos"/>
      <w:b/>
      <w:bCs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rsid w:val="00610646"/>
    <w:rPr>
      <w:rFonts w:ascii="Aptos" w:hAnsi="Aptos"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semiHidden/>
    <w:rsid w:val="00610646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610646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10646"/>
    <w:pPr>
      <w:spacing w:after="100"/>
      <w:ind w:left="1100"/>
    </w:pPr>
  </w:style>
  <w:style w:type="paragraph" w:styleId="NoSpacing">
    <w:name w:val="No Spacing"/>
    <w:basedOn w:val="Normal"/>
    <w:uiPriority w:val="1"/>
    <w:rsid w:val="00610646"/>
    <w:pPr>
      <w:spacing w:line="240" w:lineRule="auto"/>
    </w:pPr>
  </w:style>
  <w:style w:type="paragraph" w:customStyle="1" w:styleId="Questionnumbered">
    <w:name w:val="Question numbered"/>
    <w:basedOn w:val="Questionbox"/>
    <w:link w:val="QuestionnumberedChar"/>
    <w:uiPriority w:val="3"/>
    <w:qFormat/>
    <w:rsid w:val="00610646"/>
    <w:pPr>
      <w:numPr>
        <w:numId w:val="9"/>
      </w:numPr>
      <w:spacing w:after="240"/>
      <w:contextualSpacing/>
    </w:pPr>
    <w:rPr>
      <w:b w:val="0"/>
      <w:color w:val="000000" w:themeColor="text1"/>
    </w:rPr>
  </w:style>
  <w:style w:type="character" w:customStyle="1" w:styleId="QuestionnumberedChar">
    <w:name w:val="Question numbered Char"/>
    <w:basedOn w:val="QuestionboxChar"/>
    <w:link w:val="Questionnumbered"/>
    <w:uiPriority w:val="3"/>
    <w:rsid w:val="00610646"/>
    <w:rPr>
      <w:rFonts w:ascii="Aptos" w:hAnsi="Aptos"/>
      <w:b w:val="0"/>
      <w:bCs/>
      <w:color w:val="000000" w:themeColor="text1"/>
      <w:sz w:val="24"/>
      <w:szCs w:val="24"/>
    </w:rPr>
  </w:style>
  <w:style w:type="numbering" w:customStyle="1" w:styleId="Questionnumbering">
    <w:name w:val="Question numbering"/>
    <w:basedOn w:val="NoList"/>
    <w:uiPriority w:val="99"/>
    <w:rsid w:val="00610646"/>
    <w:pPr>
      <w:numPr>
        <w:numId w:val="1"/>
      </w:numPr>
    </w:pPr>
  </w:style>
  <w:style w:type="paragraph" w:customStyle="1" w:styleId="Appendixheading">
    <w:name w:val="Appendix heading"/>
    <w:basedOn w:val="Normal"/>
    <w:uiPriority w:val="2"/>
    <w:qFormat/>
    <w:rsid w:val="00610646"/>
    <w:pPr>
      <w:keepNext/>
      <w:numPr>
        <w:numId w:val="5"/>
      </w:numPr>
      <w:outlineLvl w:val="1"/>
    </w:pPr>
    <w:rPr>
      <w:bCs/>
      <w:sz w:val="36"/>
      <w:szCs w:val="36"/>
    </w:rPr>
  </w:style>
  <w:style w:type="paragraph" w:customStyle="1" w:styleId="Appendixnumberedpara">
    <w:name w:val="Appendix numbered para"/>
    <w:basedOn w:val="Normal"/>
    <w:uiPriority w:val="2"/>
    <w:qFormat/>
    <w:rsid w:val="00FF66C3"/>
  </w:style>
  <w:style w:type="numbering" w:customStyle="1" w:styleId="Appendixnumbering">
    <w:name w:val="Appendix numbering"/>
    <w:basedOn w:val="NoList"/>
    <w:uiPriority w:val="99"/>
    <w:rsid w:val="00610646"/>
    <w:pPr>
      <w:numPr>
        <w:numId w:val="2"/>
      </w:numPr>
    </w:pPr>
  </w:style>
  <w:style w:type="paragraph" w:customStyle="1" w:styleId="BullettedNormal">
    <w:name w:val="Bulletted Normal"/>
    <w:basedOn w:val="NumberedNormal"/>
    <w:link w:val="BullettedNormalChar"/>
    <w:uiPriority w:val="99"/>
    <w:qFormat/>
    <w:rsid w:val="00610646"/>
    <w:pPr>
      <w:keepLines/>
      <w:numPr>
        <w:ilvl w:val="2"/>
        <w:numId w:val="10"/>
      </w:numPr>
      <w:spacing w:after="0"/>
    </w:pPr>
  </w:style>
  <w:style w:type="character" w:customStyle="1" w:styleId="NumberedNormalChar">
    <w:name w:val="Numbered Normal Char"/>
    <w:basedOn w:val="DefaultParagraphFont"/>
    <w:link w:val="NumberedNormal"/>
    <w:rsid w:val="00610646"/>
    <w:rPr>
      <w:rFonts w:ascii="Aptos" w:hAnsi="Aptos"/>
      <w:sz w:val="24"/>
      <w:szCs w:val="24"/>
    </w:rPr>
  </w:style>
  <w:style w:type="character" w:customStyle="1" w:styleId="BullettedNormalChar">
    <w:name w:val="Bulletted Normal Char"/>
    <w:basedOn w:val="NumberedNormalChar"/>
    <w:link w:val="BullettedNormal"/>
    <w:uiPriority w:val="99"/>
    <w:rsid w:val="00610646"/>
    <w:rPr>
      <w:rFonts w:ascii="Aptos" w:hAnsi="Aptos"/>
      <w:sz w:val="24"/>
      <w:szCs w:val="24"/>
    </w:rPr>
  </w:style>
  <w:style w:type="paragraph" w:styleId="TOC4">
    <w:name w:val="toc 4"/>
    <w:basedOn w:val="TOC3"/>
    <w:next w:val="Normal"/>
    <w:autoRedefine/>
    <w:uiPriority w:val="39"/>
    <w:unhideWhenUsed/>
    <w:rsid w:val="00610646"/>
    <w:pPr>
      <w:ind w:left="142"/>
    </w:pPr>
  </w:style>
  <w:style w:type="character" w:styleId="UnresolvedMention">
    <w:name w:val="Unresolved Mention"/>
    <w:basedOn w:val="DefaultParagraphFont"/>
    <w:uiPriority w:val="99"/>
    <w:semiHidden/>
    <w:unhideWhenUsed/>
    <w:rsid w:val="00610646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10646"/>
    <w:rPr>
      <w:rFonts w:ascii="Aptos" w:hAnsi="Aptos"/>
      <w:sz w:val="24"/>
      <w:szCs w:val="24"/>
    </w:rPr>
  </w:style>
  <w:style w:type="paragraph" w:customStyle="1" w:styleId="AppendixHeading2">
    <w:name w:val="Appendix Heading 2"/>
    <w:basedOn w:val="ListParagraph"/>
    <w:next w:val="Normal"/>
    <w:uiPriority w:val="1"/>
    <w:semiHidden/>
    <w:rsid w:val="00610646"/>
    <w:pPr>
      <w:numPr>
        <w:numId w:val="0"/>
      </w:numPr>
      <w:spacing w:before="360" w:after="60"/>
    </w:pPr>
    <w:rPr>
      <w:b/>
      <w:bCs/>
      <w:sz w:val="40"/>
      <w:szCs w:val="40"/>
    </w:rPr>
  </w:style>
  <w:style w:type="paragraph" w:customStyle="1" w:styleId="Appendixnumbered">
    <w:name w:val="Appendix numbered"/>
    <w:basedOn w:val="Normal"/>
    <w:uiPriority w:val="2"/>
    <w:qFormat/>
    <w:rsid w:val="00610646"/>
    <w:pPr>
      <w:numPr>
        <w:ilvl w:val="1"/>
        <w:numId w:val="5"/>
      </w:numPr>
    </w:pPr>
  </w:style>
  <w:style w:type="paragraph" w:customStyle="1" w:styleId="Appendixtext-Numbered">
    <w:name w:val="Appendix text - Numbered"/>
    <w:basedOn w:val="Normal"/>
    <w:uiPriority w:val="2"/>
    <w:semiHidden/>
    <w:qFormat/>
    <w:rsid w:val="00610646"/>
    <w:pPr>
      <w:numPr>
        <w:ilvl w:val="1"/>
        <w:numId w:val="6"/>
      </w:numPr>
      <w:spacing w:after="360"/>
    </w:pPr>
    <w:rPr>
      <w:rFonts w:eastAsia="Times New Roman" w:cs="Times New Roman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610646"/>
  </w:style>
  <w:style w:type="character" w:customStyle="1" w:styleId="BodyTextChar">
    <w:name w:val="Body Text Char"/>
    <w:basedOn w:val="DefaultParagraphFont"/>
    <w:link w:val="BodyText"/>
    <w:uiPriority w:val="99"/>
    <w:semiHidden/>
    <w:rsid w:val="00610646"/>
    <w:rPr>
      <w:rFonts w:ascii="Aptos" w:hAnsi="Aptos"/>
      <w:sz w:val="24"/>
      <w:szCs w:val="24"/>
    </w:rPr>
  </w:style>
  <w:style w:type="paragraph" w:customStyle="1" w:styleId="Contents">
    <w:name w:val="Contents"/>
    <w:basedOn w:val="Normal"/>
    <w:uiPriority w:val="1"/>
    <w:semiHidden/>
    <w:qFormat/>
    <w:rsid w:val="00610646"/>
    <w:rPr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610646"/>
    <w:rPr>
      <w:color w:val="954F72" w:themeColor="followedHyperlink"/>
      <w:u w:val="single"/>
    </w:rPr>
  </w:style>
  <w:style w:type="character" w:styleId="IntenseEmphasis">
    <w:name w:val="Intense Emphasis"/>
    <w:basedOn w:val="DefaultParagraphFont"/>
    <w:uiPriority w:val="21"/>
    <w:semiHidden/>
    <w:rsid w:val="00610646"/>
    <w:rPr>
      <w:i/>
      <w:iCs/>
      <w:color w:val="0D325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locked/>
    <w:rsid w:val="00610646"/>
    <w:pPr>
      <w:pBdr>
        <w:top w:val="single" w:sz="4" w:space="10" w:color="0D3251" w:themeColor="accent1" w:themeShade="BF"/>
        <w:bottom w:val="single" w:sz="4" w:space="10" w:color="0D3251" w:themeColor="accent1" w:themeShade="BF"/>
      </w:pBdr>
      <w:spacing w:before="360" w:after="360"/>
      <w:ind w:left="864" w:right="864"/>
      <w:jc w:val="center"/>
    </w:pPr>
    <w:rPr>
      <w:i/>
      <w:iCs/>
      <w:color w:val="0D325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10646"/>
    <w:rPr>
      <w:rFonts w:ascii="Aptos" w:hAnsi="Aptos"/>
      <w:i/>
      <w:iCs/>
      <w:color w:val="0D325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locked/>
    <w:rsid w:val="00610646"/>
    <w:rPr>
      <w:b/>
      <w:bCs/>
      <w:smallCaps/>
      <w:color w:val="0D325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10646"/>
    <w:pPr>
      <w:spacing w:before="100" w:beforeAutospacing="1" w:after="100" w:afterAutospacing="1" w:line="240" w:lineRule="auto"/>
    </w:pPr>
    <w:rPr>
      <w:rFonts w:cs="Aptos"/>
      <w:lang w:eastAsia="en-GB"/>
    </w:rPr>
  </w:style>
  <w:style w:type="character" w:customStyle="1" w:styleId="normaltextrun">
    <w:name w:val="normaltextrun"/>
    <w:basedOn w:val="DefaultParagraphFont"/>
    <w:rsid w:val="00610646"/>
  </w:style>
  <w:style w:type="paragraph" w:customStyle="1" w:styleId="Numberedlist">
    <w:name w:val="Numbered list"/>
    <w:basedOn w:val="ListParagraph"/>
    <w:link w:val="NumberedlistChar"/>
    <w:uiPriority w:val="1"/>
    <w:qFormat/>
    <w:rsid w:val="00610646"/>
    <w:pPr>
      <w:numPr>
        <w:numId w:val="8"/>
      </w:numPr>
    </w:pPr>
  </w:style>
  <w:style w:type="character" w:customStyle="1" w:styleId="NumberedlistChar">
    <w:name w:val="Numbered list Char"/>
    <w:basedOn w:val="ListParagraphChar"/>
    <w:link w:val="Numberedlist"/>
    <w:uiPriority w:val="1"/>
    <w:rsid w:val="00610646"/>
    <w:rPr>
      <w:rFonts w:ascii="Aptos" w:hAnsi="Aptos"/>
      <w:sz w:val="24"/>
      <w:szCs w:val="24"/>
    </w:rPr>
  </w:style>
  <w:style w:type="table" w:customStyle="1" w:styleId="OfgemTable">
    <w:name w:val="Ofgem Table"/>
    <w:basedOn w:val="TableNormal"/>
    <w:uiPriority w:val="99"/>
    <w:rsid w:val="00610646"/>
    <w:pPr>
      <w:spacing w:before="0"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paragraph" w:customStyle="1" w:styleId="paragraph">
    <w:name w:val="paragraph"/>
    <w:basedOn w:val="Normal"/>
    <w:rsid w:val="00610646"/>
    <w:pPr>
      <w:spacing w:before="100" w:beforeAutospacing="1" w:after="100" w:afterAutospacing="1" w:line="240" w:lineRule="auto"/>
    </w:pPr>
    <w:rPr>
      <w:rFonts w:ascii="Verdana" w:eastAsia="Times New Roman" w:hAnsi="Verdana" w:cs="Verdana"/>
      <w:lang w:eastAsia="en-GB"/>
    </w:rPr>
  </w:style>
  <w:style w:type="paragraph" w:customStyle="1" w:styleId="Paragraph0">
    <w:name w:val="Paragraph"/>
    <w:aliases w:val="numbered"/>
    <w:basedOn w:val="Normal"/>
    <w:uiPriority w:val="1"/>
    <w:qFormat/>
    <w:rsid w:val="00610646"/>
    <w:pPr>
      <w:spacing w:before="360" w:after="360"/>
    </w:pPr>
    <w:rPr>
      <w:rFonts w:eastAsia="Times New Roman" w:cs="Times New Roman"/>
    </w:rPr>
  </w:style>
  <w:style w:type="table" w:customStyle="1" w:styleId="PlainTable41">
    <w:name w:val="Plain Table 41"/>
    <w:basedOn w:val="OfgemTable"/>
    <w:uiPriority w:val="44"/>
    <w:rsid w:val="00610646"/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QuestionBox0">
    <w:name w:val="Question Box"/>
    <w:basedOn w:val="Normal"/>
    <w:link w:val="QuestionBoxChar0"/>
    <w:uiPriority w:val="1"/>
    <w:qFormat/>
    <w:rsid w:val="00610646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ind w:left="709" w:hanging="709"/>
    </w:pPr>
  </w:style>
  <w:style w:type="character" w:customStyle="1" w:styleId="QuestionBoxChar0">
    <w:name w:val="Question Box Char"/>
    <w:basedOn w:val="DefaultParagraphFont"/>
    <w:link w:val="QuestionBox0"/>
    <w:uiPriority w:val="1"/>
    <w:rsid w:val="00610646"/>
    <w:rPr>
      <w:rFonts w:ascii="Aptos" w:hAnsi="Aptos"/>
      <w:sz w:val="24"/>
      <w:szCs w:val="24"/>
    </w:rPr>
  </w:style>
  <w:style w:type="paragraph" w:customStyle="1" w:styleId="Sectionsummary">
    <w:name w:val="Section summary"/>
    <w:basedOn w:val="Normal"/>
    <w:link w:val="SectionsummaryChar"/>
    <w:uiPriority w:val="1"/>
    <w:qFormat/>
    <w:rsid w:val="00610646"/>
    <w:pPr>
      <w:pBdr>
        <w:top w:val="single" w:sz="48" w:space="0" w:color="ECF0F3"/>
        <w:left w:val="single" w:sz="48" w:space="0" w:color="ECF0F3"/>
        <w:bottom w:val="single" w:sz="48" w:space="0" w:color="ECF0F3"/>
        <w:right w:val="single" w:sz="48" w:space="0" w:color="ECF0F3"/>
      </w:pBdr>
      <w:shd w:val="clear" w:color="auto" w:fill="ECF0F3"/>
      <w:spacing w:after="60"/>
    </w:pPr>
  </w:style>
  <w:style w:type="character" w:customStyle="1" w:styleId="SectionsummaryChar">
    <w:name w:val="Section summary Char"/>
    <w:basedOn w:val="DefaultParagraphFont"/>
    <w:link w:val="Sectionsummary"/>
    <w:uiPriority w:val="1"/>
    <w:rsid w:val="00610646"/>
    <w:rPr>
      <w:rFonts w:ascii="Aptos" w:hAnsi="Aptos"/>
      <w:sz w:val="24"/>
      <w:szCs w:val="24"/>
      <w:shd w:val="clear" w:color="auto" w:fill="ECF0F3"/>
    </w:rPr>
  </w:style>
  <w:style w:type="paragraph" w:customStyle="1" w:styleId="Sectiontitle">
    <w:name w:val="Section title"/>
    <w:basedOn w:val="Heading1"/>
    <w:next w:val="Normal"/>
    <w:uiPriority w:val="1"/>
    <w:semiHidden/>
    <w:rsid w:val="00610646"/>
    <w:pPr>
      <w:pageBreakBefore/>
      <w:numPr>
        <w:numId w:val="11"/>
      </w:numPr>
      <w:tabs>
        <w:tab w:val="num" w:pos="360"/>
        <w:tab w:val="left" w:pos="2581"/>
      </w:tabs>
      <w:spacing w:after="200"/>
    </w:pPr>
    <w:rPr>
      <w:rFonts w:eastAsia="Times New Roman" w:cs="Times New Roman"/>
      <w:color w:val="E26714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610646"/>
    <w:rPr>
      <w:u w:val="dotted"/>
    </w:rPr>
  </w:style>
  <w:style w:type="paragraph" w:styleId="Subtitle">
    <w:name w:val="Subtitle"/>
    <w:basedOn w:val="Normal"/>
    <w:next w:val="Normal"/>
    <w:link w:val="SubtitleChar"/>
    <w:uiPriority w:val="11"/>
    <w:rsid w:val="00610646"/>
    <w:pPr>
      <w:numPr>
        <w:ilvl w:val="1"/>
      </w:numPr>
      <w:spacing w:before="120"/>
    </w:pPr>
    <w:rPr>
      <w:rFonts w:eastAsiaTheme="minorEastAsia"/>
      <w:color w:val="000000" w:themeColor="text1"/>
      <w:sz w:val="48"/>
      <w14:textFill>
        <w14:solidFill>
          <w14:schemeClr w14:val="tx1">
            <w14:lumMod w14:val="65000"/>
            <w14:lumOff w14:val="35000"/>
            <w14:lumMod w14:val="75000"/>
            <w14:lumOff w14:val="2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610646"/>
    <w:rPr>
      <w:rFonts w:ascii="Aptos" w:eastAsiaTheme="minorEastAsia" w:hAnsi="Aptos"/>
      <w:color w:val="000000" w:themeColor="text1"/>
      <w:sz w:val="48"/>
      <w:szCs w:val="24"/>
      <w14:textFill>
        <w14:solidFill>
          <w14:schemeClr w14:val="tx1">
            <w14:lumMod w14:val="65000"/>
            <w14:lumOff w14:val="35000"/>
            <w14:lumMod w14:val="75000"/>
            <w14:lumOff w14:val="25000"/>
          </w14:schemeClr>
        </w14:solidFill>
      </w14:textFill>
    </w:rPr>
  </w:style>
  <w:style w:type="paragraph" w:customStyle="1" w:styleId="Tablehead">
    <w:name w:val="Table_head"/>
    <w:basedOn w:val="Normal"/>
    <w:rsid w:val="00610646"/>
    <w:rPr>
      <w:rFonts w:eastAsia="Times New Roman" w:cs="Arial"/>
      <w:b/>
    </w:rPr>
  </w:style>
  <w:style w:type="paragraph" w:customStyle="1" w:styleId="TableText-LeftAligned">
    <w:name w:val="Table_Text - Left Aligned"/>
    <w:basedOn w:val="Normal"/>
    <w:rsid w:val="00610646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2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nnectionspolicy@ofgem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connectionspolicy@ofgem.gov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09B2B26E024739973E97526B476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598FE-50BC-4873-A155-DE8496D510A3}"/>
      </w:docPartPr>
      <w:docPartBody>
        <w:p w:rsidR="0056305A" w:rsidRDefault="00A55E58" w:rsidP="00A55E58">
          <w:pPr>
            <w:pStyle w:val="3209B2B26E024739973E97526B476154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60C3BF179E47E7BDA742F6FAD38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CE697-1661-4C80-860A-742E682B6F53}"/>
      </w:docPartPr>
      <w:docPartBody>
        <w:p w:rsidR="0056305A" w:rsidRDefault="00A55E58" w:rsidP="00A55E58">
          <w:pPr>
            <w:pStyle w:val="6E60C3BF179E47E7BDA742F6FAD38719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78A067E004EE5BA628F3CAEFEE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C9B35-62DD-421F-BF4B-B5A6426BFC86}"/>
      </w:docPartPr>
      <w:docPartBody>
        <w:p w:rsidR="0056305A" w:rsidRDefault="00A55E58" w:rsidP="00A55E58">
          <w:pPr>
            <w:pStyle w:val="9D078A067E004EE5BA628F3CAEFEE7F5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75CEE769BE4D2393281DCB14556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9DDF3-3A62-4E0A-9D5F-FBD208AB1617}"/>
      </w:docPartPr>
      <w:docPartBody>
        <w:p w:rsidR="0056305A" w:rsidRDefault="00A55E58" w:rsidP="00A55E58">
          <w:pPr>
            <w:pStyle w:val="1175CEE769BE4D2393281DCB145562C5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AEBD1A441A45399C13E9C6D4925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A8E48-2D6B-4510-8301-97B7106D9361}"/>
      </w:docPartPr>
      <w:docPartBody>
        <w:p w:rsidR="0056305A" w:rsidRDefault="00A55E58" w:rsidP="00A55E58">
          <w:pPr>
            <w:pStyle w:val="14AEBD1A441A45399C13E9C6D4925913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8473C7BAAB480C8FC98074E5C35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BA68C-D9A4-400F-AB52-E10E64225EB0}"/>
      </w:docPartPr>
      <w:docPartBody>
        <w:p w:rsidR="0056305A" w:rsidRDefault="00A55E58" w:rsidP="00A55E58">
          <w:pPr>
            <w:pStyle w:val="858473C7BAAB480C8FC98074E5C35F29"/>
          </w:pPr>
          <w:r w:rsidRPr="00626B2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E6"/>
    <w:rsid w:val="0000600C"/>
    <w:rsid w:val="00032E1D"/>
    <w:rsid w:val="00104A11"/>
    <w:rsid w:val="001578C4"/>
    <w:rsid w:val="001F770E"/>
    <w:rsid w:val="00204635"/>
    <w:rsid w:val="00212529"/>
    <w:rsid w:val="002B0CC9"/>
    <w:rsid w:val="002E2B4C"/>
    <w:rsid w:val="004963B3"/>
    <w:rsid w:val="00496CDE"/>
    <w:rsid w:val="0056305A"/>
    <w:rsid w:val="007C5293"/>
    <w:rsid w:val="007F3C5B"/>
    <w:rsid w:val="00865679"/>
    <w:rsid w:val="008733AE"/>
    <w:rsid w:val="00995C8B"/>
    <w:rsid w:val="009F4EA1"/>
    <w:rsid w:val="00A55E58"/>
    <w:rsid w:val="00AF7F92"/>
    <w:rsid w:val="00B01A51"/>
    <w:rsid w:val="00D3607F"/>
    <w:rsid w:val="00DC1DE3"/>
    <w:rsid w:val="00DF0783"/>
    <w:rsid w:val="00DF3DE0"/>
    <w:rsid w:val="00E15712"/>
    <w:rsid w:val="00F0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5E58"/>
    <w:rPr>
      <w:color w:val="666666"/>
    </w:rPr>
  </w:style>
  <w:style w:type="paragraph" w:customStyle="1" w:styleId="3209B2B26E024739973E97526B476154">
    <w:name w:val="3209B2B26E024739973E97526B476154"/>
    <w:rsid w:val="00A55E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60C3BF179E47E7BDA742F6FAD38719">
    <w:name w:val="6E60C3BF179E47E7BDA742F6FAD38719"/>
    <w:rsid w:val="00A55E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078A067E004EE5BA628F3CAEFEE7F5">
    <w:name w:val="9D078A067E004EE5BA628F3CAEFEE7F5"/>
    <w:rsid w:val="00A55E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75CEE769BE4D2393281DCB145562C5">
    <w:name w:val="1175CEE769BE4D2393281DCB145562C5"/>
    <w:rsid w:val="00A55E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AEBD1A441A45399C13E9C6D4925913">
    <w:name w:val="14AEBD1A441A45399C13E9C6D4925913"/>
    <w:rsid w:val="00A55E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8473C7BAAB480C8FC98074E5C35F29">
    <w:name w:val="858473C7BAAB480C8FC98074E5C35F29"/>
    <w:rsid w:val="00A55E5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gem Charts/ Graph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2436D"/>
      </a:accent1>
      <a:accent2>
        <a:srgbClr val="28A197"/>
      </a:accent2>
      <a:accent3>
        <a:srgbClr val="801659"/>
      </a:accent3>
      <a:accent4>
        <a:srgbClr val="F46A25"/>
      </a:accent4>
      <a:accent5>
        <a:srgbClr val="3D3D3D"/>
      </a:accent5>
      <a:accent6>
        <a:srgbClr val="A285D1"/>
      </a:accent6>
      <a:hlink>
        <a:srgbClr val="0563C1"/>
      </a:hlink>
      <a:folHlink>
        <a:srgbClr val="954F72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ffacce4-957f-4f0a-910f-9efe2ecf512c">
      <Terms xmlns="http://schemas.microsoft.com/office/infopath/2007/PartnerControls"/>
    </lcf76f155ced4ddcb4097134ff3c332f>
    <TaxCatchAll xmlns="d66eba0d-a2b9-4833-9603-ab5d8f45883c" xsi:nil="true"/>
    <PublicationRequestID xmlns="3ffacce4-957f-4f0a-910f-9efe2ecf512c">3864</PublicationRequestID>
    <DocumentTitle xmlns="3ffacce4-957f-4f0a-910f-9efe2ecf512c">Transforming the Connections Experience: Consultation Response Template</DocumentTitle>
    <DocumentRank xmlns="3ffacce4-957f-4f0a-910f-9efe2ecf512c">Subsidiary</DocumentRan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6947C0F765F428416B2828D309B65" ma:contentTypeVersion="16" ma:contentTypeDescription="Create a new document." ma:contentTypeScope="" ma:versionID="7647c6595f224e3bd9e63834e1bb6261">
  <xsd:schema xmlns:xsd="http://www.w3.org/2001/XMLSchema" xmlns:xs="http://www.w3.org/2001/XMLSchema" xmlns:p="http://schemas.microsoft.com/office/2006/metadata/properties" xmlns:ns1="http://schemas.microsoft.com/sharepoint/v3" xmlns:ns2="3ffacce4-957f-4f0a-910f-9efe2ecf512c" xmlns:ns3="d66eba0d-a2b9-4833-9603-ab5d8f45883c" targetNamespace="http://schemas.microsoft.com/office/2006/metadata/properties" ma:root="true" ma:fieldsID="0e1e0c35e55ed21418a3626af8608a3f" ns1:_="" ns2:_="" ns3:_="">
    <xsd:import namespace="http://schemas.microsoft.com/sharepoint/v3"/>
    <xsd:import namespace="3ffacce4-957f-4f0a-910f-9efe2ecf512c"/>
    <xsd:import namespace="d66eba0d-a2b9-4833-9603-ab5d8f45883c"/>
    <xsd:element name="properties">
      <xsd:complexType>
        <xsd:sequence>
          <xsd:element name="documentManagement">
            <xsd:complexType>
              <xsd:all>
                <xsd:element ref="ns2:PublicationRequestID" minOccurs="0"/>
                <xsd:element ref="ns2:DocumentTitle" minOccurs="0"/>
                <xsd:element ref="ns2:DocumentRank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acce4-957f-4f0a-910f-9efe2ecf512c" elementFormDefault="qualified">
    <xsd:import namespace="http://schemas.microsoft.com/office/2006/documentManagement/types"/>
    <xsd:import namespace="http://schemas.microsoft.com/office/infopath/2007/PartnerControls"/>
    <xsd:element name="PublicationRequestID" ma:index="8" nillable="true" ma:displayName="PublicationRequestID" ma:format="Dropdown" ma:internalName="PublicationRequestID" ma:percentage="FALSE">
      <xsd:simpleType>
        <xsd:restriction base="dms:Number"/>
      </xsd:simpleType>
    </xsd:element>
    <xsd:element name="DocumentTitle" ma:index="9" nillable="true" ma:displayName="DocumentTitle" ma:format="Dropdown" ma:internalName="DocumentTitle">
      <xsd:simpleType>
        <xsd:restriction base="dms:Note">
          <xsd:maxLength value="255"/>
        </xsd:restriction>
      </xsd:simpleType>
    </xsd:element>
    <xsd:element name="DocumentRank" ma:index="10" nillable="true" ma:displayName="DocumentImportance" ma:format="Dropdown" ma:internalName="DocumentRank">
      <xsd:simpleType>
        <xsd:restriction base="dms:Text">
          <xsd:maxLength value="255"/>
        </xsd:restriction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1db303c-1d0a-4523-bf11-6998614b37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eba0d-a2b9-4833-9603-ab5d8f4588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b3995f-4898-4ee6-8000-b65c76445445}" ma:internalName="TaxCatchAll" ma:showField="CatchAllData" ma:web="d66eba0d-a2b9-4833-9603-ab5d8f458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isl xmlns:xsd="http://www.w3.org/2001/XMLSchema" xmlns:xsi="http://www.w3.org/2001/XMLSchema-instance" xmlns="http://www.boldonjames.com/2008/01/sie/internal/label" sislVersion="0" policy="973096ae-7329-4b3b-9368-47aeba6959e1" origin="userSelected"/>
</file>

<file path=customXml/itemProps1.xml><?xml version="1.0" encoding="utf-8"?>
<ds:datastoreItem xmlns:ds="http://schemas.openxmlformats.org/officeDocument/2006/customXml" ds:itemID="{E5F913B8-C06F-4854-96F4-C67CC68FA3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7C34B0-03DA-4F91-882B-585A0FB886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ffacce4-957f-4f0a-910f-9efe2ecf512c"/>
    <ds:schemaRef ds:uri="d66eba0d-a2b9-4833-9603-ab5d8f45883c"/>
  </ds:schemaRefs>
</ds:datastoreItem>
</file>

<file path=customXml/itemProps3.xml><?xml version="1.0" encoding="utf-8"?>
<ds:datastoreItem xmlns:ds="http://schemas.openxmlformats.org/officeDocument/2006/customXml" ds:itemID="{853B7910-7C79-43CC-9977-BB29833FB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facce4-957f-4f0a-910f-9efe2ecf512c"/>
    <ds:schemaRef ds:uri="d66eba0d-a2b9-4833-9603-ab5d8f458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B85CD0-3682-4DA7-AE12-F70B7A9D973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B3B2DBF-8880-4178-A1FD-8CD493F82A3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Links>
    <vt:vector size="114" baseType="variant">
      <vt:variant>
        <vt:i4>1376318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_Toc241152850</vt:lpwstr>
      </vt:variant>
      <vt:variant>
        <vt:i4>1310782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_Toc241152849</vt:lpwstr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_Toc241152848</vt:lpwstr>
      </vt:variant>
      <vt:variant>
        <vt:i4>1310782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_Toc241152847</vt:lpwstr>
      </vt:variant>
      <vt:variant>
        <vt:i4>1310782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_Toc241152846</vt:lpwstr>
      </vt:variant>
      <vt:variant>
        <vt:i4>1310782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_Toc241152845</vt:lpwstr>
      </vt:variant>
      <vt:variant>
        <vt:i4>1310782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_Toc241152844</vt:lpwstr>
      </vt:variant>
      <vt:variant>
        <vt:i4>1310782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_Toc241152843</vt:lpwstr>
      </vt:variant>
      <vt:variant>
        <vt:i4>1310782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_Toc241152842</vt:lpwstr>
      </vt:variant>
      <vt:variant>
        <vt:i4>1310782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_Toc241152841</vt:lpwstr>
      </vt:variant>
      <vt:variant>
        <vt:i4>1310782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_Toc241152840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_Toc241152839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_Toc241152838</vt:lpwstr>
      </vt:variant>
      <vt:variant>
        <vt:i4>1245246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_Toc241152837</vt:lpwstr>
      </vt:variant>
      <vt:variant>
        <vt:i4>1245246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_Toc241152836</vt:lpwstr>
      </vt:variant>
      <vt:variant>
        <vt:i4>1245246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_Toc241152835</vt:lpwstr>
      </vt:variant>
      <vt:variant>
        <vt:i4>1245246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_Toc241152834</vt:lpwstr>
      </vt:variant>
      <vt:variant>
        <vt:i4>1835132</vt:i4>
      </vt:variant>
      <vt:variant>
        <vt:i4>3</vt:i4>
      </vt:variant>
      <vt:variant>
        <vt:i4>0</vt:i4>
      </vt:variant>
      <vt:variant>
        <vt:i4>5</vt:i4>
      </vt:variant>
      <vt:variant>
        <vt:lpwstr>mailto:connectionspolicy@ofgem.gov.uk</vt:lpwstr>
      </vt:variant>
      <vt:variant>
        <vt:lpwstr/>
      </vt:variant>
      <vt:variant>
        <vt:i4>1835132</vt:i4>
      </vt:variant>
      <vt:variant>
        <vt:i4>0</vt:i4>
      </vt:variant>
      <vt:variant>
        <vt:i4>0</vt:i4>
      </vt:variant>
      <vt:variant>
        <vt:i4>5</vt:i4>
      </vt:variant>
      <vt:variant>
        <vt:lpwstr>mailto:connectionspolicy@ofgem.gov.uk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Harkness</dc:creator>
  <cp:keywords>Decision, Ofgem</cp:keywords>
  <dc:description>version 1663</dc:description>
  <cp:lastModifiedBy>Josh Lee</cp:lastModifiedBy>
  <cp:revision>2</cp:revision>
  <cp:lastPrinted>2022-11-14T23:54:00Z</cp:lastPrinted>
  <dcterms:created xsi:type="dcterms:W3CDTF">2026-09-24T14:05:00Z</dcterms:created>
  <dcterms:modified xsi:type="dcterms:W3CDTF">2026-09-24T14:05:00Z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fb544a79-8b9c-4477-9a52-3771ad42c69c</vt:lpwstr>
  </property>
  <property fmtid="{D5CDD505-2E9C-101B-9397-08002B2CF9AE}" pid="3" name="bjClsUserRVM">
    <vt:lpwstr>[]</vt:lpwstr>
  </property>
  <property fmtid="{D5CDD505-2E9C-101B-9397-08002B2CF9AE}" pid="4" name="bjDocumentSecurityLabel">
    <vt:lpwstr>This item has no classification</vt:lpwstr>
  </property>
  <property fmtid="{D5CDD505-2E9C-101B-9397-08002B2CF9AE}" pid="5" name="bjSaver">
    <vt:lpwstr>00kQMbVMGD+9FHUFaa9Bh2hxwU1VWmNW</vt:lpwstr>
  </property>
  <property fmtid="{D5CDD505-2E9C-101B-9397-08002B2CF9AE}" pid="6" name="ContentTypeId">
    <vt:lpwstr>0x010100D7C6947C0F765F428416B2828D309B65</vt:lpwstr>
  </property>
  <property fmtid="{D5CDD505-2E9C-101B-9397-08002B2CF9AE}" pid="7" name="ClassificationContentMarkingFooterShapeIds">
    <vt:lpwstr>2,5,7,395429dc,4acddd11,282f71c2</vt:lpwstr>
  </property>
  <property fmtid="{D5CDD505-2E9C-101B-9397-08002B2CF9AE}" pid="8" name="ClassificationContentMarkingFooterFontProps">
    <vt:lpwstr>#000000,10,Aptos</vt:lpwstr>
  </property>
  <property fmtid="{D5CDD505-2E9C-101B-9397-08002B2CF9AE}" pid="9" name="ClassificationContentMarkingFooterText">
    <vt:lpwstr>OFFICIAL</vt:lpwstr>
  </property>
  <property fmtid="{D5CDD505-2E9C-101B-9397-08002B2CF9AE}" pid="10" name="MediaServiceImageTags">
    <vt:lpwstr/>
  </property>
  <property fmtid="{D5CDD505-2E9C-101B-9397-08002B2CF9AE}" pid="11" name="OIAssociatedTeam">
    <vt:lpwstr/>
  </property>
  <property fmtid="{D5CDD505-2E9C-101B-9397-08002B2CF9AE}" pid="12" name="docLang">
    <vt:lpwstr>en</vt:lpwstr>
  </property>
  <property fmtid="{D5CDD505-2E9C-101B-9397-08002B2CF9AE}" pid="13" name="ClassificationContentMarkingHeaderShapeIds">
    <vt:lpwstr>2e16a03a,35345c78,18dd44f5</vt:lpwstr>
  </property>
  <property fmtid="{D5CDD505-2E9C-101B-9397-08002B2CF9AE}" pid="14" name="ClassificationContentMarkingHeaderFontProps">
    <vt:lpwstr>#000000,10,Aptos</vt:lpwstr>
  </property>
  <property fmtid="{D5CDD505-2E9C-101B-9397-08002B2CF9AE}" pid="15" name="ClassificationContentMarkingHeaderText">
    <vt:lpwstr>OFFICIAL</vt:lpwstr>
  </property>
  <property fmtid="{D5CDD505-2E9C-101B-9397-08002B2CF9AE}" pid="16" name="MSIP_Label_5aee3434-f7af-4edb-a29e-2a21d151ac0d_Enabled">
    <vt:lpwstr>true</vt:lpwstr>
  </property>
  <property fmtid="{D5CDD505-2E9C-101B-9397-08002B2CF9AE}" pid="17" name="MSIP_Label_5aee3434-f7af-4edb-a29e-2a21d151ac0d_SetDate">
    <vt:lpwstr>2026-09-24T13:07:11Z</vt:lpwstr>
  </property>
  <property fmtid="{D5CDD505-2E9C-101B-9397-08002B2CF9AE}" pid="18" name="MSIP_Label_5aee3434-f7af-4edb-a29e-2a21d151ac0d_Method">
    <vt:lpwstr>Privileged</vt:lpwstr>
  </property>
  <property fmtid="{D5CDD505-2E9C-101B-9397-08002B2CF9AE}" pid="19" name="MSIP_Label_5aee3434-f7af-4edb-a29e-2a21d151ac0d_Name">
    <vt:lpwstr>OFFICIAL -</vt:lpwstr>
  </property>
  <property fmtid="{D5CDD505-2E9C-101B-9397-08002B2CF9AE}" pid="20" name="MSIP_Label_5aee3434-f7af-4edb-a29e-2a21d151ac0d_SiteId">
    <vt:lpwstr>185562ad-39bc-4840-8e40-be6216340c52</vt:lpwstr>
  </property>
  <property fmtid="{D5CDD505-2E9C-101B-9397-08002B2CF9AE}" pid="21" name="MSIP_Label_5aee3434-f7af-4edb-a29e-2a21d151ac0d_ActionId">
    <vt:lpwstr>9bd5beec-60e7-46d9-a69a-d03e657474ac</vt:lpwstr>
  </property>
  <property fmtid="{D5CDD505-2E9C-101B-9397-08002B2CF9AE}" pid="22" name="MSIP_Label_5aee3434-f7af-4edb-a29e-2a21d151ac0d_ContentBits">
    <vt:lpwstr>3</vt:lpwstr>
  </property>
  <property fmtid="{D5CDD505-2E9C-101B-9397-08002B2CF9AE}" pid="23" name="MSIP_Label_5aee3434-f7af-4edb-a29e-2a21d151ac0d_Tag">
    <vt:lpwstr>10, 0, 1, 1</vt:lpwstr>
  </property>
</Properties>
</file>