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0815" w14:textId="34C428E3" w:rsidR="00C770B6" w:rsidRDefault="00C770B6" w:rsidP="00C770B6">
      <w:pPr>
        <w:jc w:val="right"/>
      </w:pPr>
      <w:r w:rsidRPr="00351946">
        <w:rPr>
          <w:noProof/>
          <w:lang w:eastAsia="en-GB"/>
        </w:rPr>
        <w:drawing>
          <wp:inline distT="0" distB="0" distL="0" distR="0" wp14:anchorId="59CB61AE" wp14:editId="6A6F2A1F">
            <wp:extent cx="1439186" cy="828530"/>
            <wp:effectExtent l="0" t="0" r="8890" b="0"/>
            <wp:docPr id="1019596085" name="Picture 101959608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8">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p w14:paraId="05FAE2E5" w14:textId="77777777" w:rsidR="00C770B6" w:rsidRDefault="00C770B6" w:rsidP="00C770B6">
      <w:pPr>
        <w:jc w:val="right"/>
      </w:pPr>
    </w:p>
    <w:p w14:paraId="25E7DB63" w14:textId="48556D2C" w:rsidR="00C770B6" w:rsidRDefault="00C770B6" w:rsidP="00C770B6">
      <w:pPr>
        <w:jc w:val="center"/>
        <w:rPr>
          <w:b/>
          <w:bCs/>
          <w:sz w:val="32"/>
          <w:szCs w:val="32"/>
        </w:rPr>
      </w:pPr>
      <w:r w:rsidRPr="00C770B6">
        <w:rPr>
          <w:b/>
          <w:bCs/>
          <w:sz w:val="32"/>
          <w:szCs w:val="32"/>
        </w:rPr>
        <w:t>DCAB DETERMINATION APPEAL FORM</w:t>
      </w:r>
    </w:p>
    <w:tbl>
      <w:tblPr>
        <w:tblW w:w="9318"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8"/>
      </w:tblGrid>
      <w:tr w:rsidR="00C770B6" w:rsidRPr="003D350F" w14:paraId="2E7F396B"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hideMark/>
          </w:tcPr>
          <w:p w14:paraId="66308195" w14:textId="77777777" w:rsidR="00C770B6" w:rsidRDefault="00C770B6" w:rsidP="00BE2951">
            <w:pPr>
              <w:ind w:left="236" w:right="211"/>
            </w:pPr>
            <w:r w:rsidRPr="003D350F">
              <w:rPr>
                <w:b/>
                <w:bCs/>
                <w:lang w:val="en-US"/>
              </w:rPr>
              <w:t xml:space="preserve">Name and reference of the </w:t>
            </w:r>
            <w:r>
              <w:rPr>
                <w:b/>
                <w:bCs/>
                <w:lang w:val="en-US"/>
              </w:rPr>
              <w:t>DCAB determination</w:t>
            </w:r>
            <w:r w:rsidRPr="003D350F">
              <w:rPr>
                <w:b/>
                <w:bCs/>
                <w:lang w:val="en-US"/>
              </w:rPr>
              <w:t xml:space="preserve"> </w:t>
            </w:r>
            <w:r>
              <w:rPr>
                <w:b/>
                <w:bCs/>
                <w:lang w:val="en-US"/>
              </w:rPr>
              <w:t>that</w:t>
            </w:r>
            <w:r w:rsidRPr="003D350F">
              <w:rPr>
                <w:b/>
                <w:bCs/>
                <w:lang w:val="en-US"/>
              </w:rPr>
              <w:t xml:space="preserve"> you are </w:t>
            </w:r>
            <w:proofErr w:type="gramStart"/>
            <w:r w:rsidRPr="003D350F">
              <w:rPr>
                <w:b/>
                <w:bCs/>
                <w:lang w:val="en-US"/>
              </w:rPr>
              <w:t>appealing</w:t>
            </w:r>
            <w:proofErr w:type="gramEnd"/>
            <w:r w:rsidRPr="003D350F">
              <w:rPr>
                <w:b/>
                <w:bCs/>
                <w:lang w:val="en-US"/>
              </w:rPr>
              <w:t xml:space="preserve"> (please provide a </w:t>
            </w:r>
            <w:r>
              <w:rPr>
                <w:b/>
                <w:bCs/>
                <w:lang w:val="en-US"/>
              </w:rPr>
              <w:t>link to</w:t>
            </w:r>
            <w:r w:rsidRPr="003D350F">
              <w:rPr>
                <w:b/>
                <w:bCs/>
                <w:lang w:val="en-US"/>
              </w:rPr>
              <w:t xml:space="preserve"> the </w:t>
            </w:r>
            <w:r>
              <w:rPr>
                <w:b/>
                <w:bCs/>
                <w:lang w:val="en-US"/>
              </w:rPr>
              <w:t>determination</w:t>
            </w:r>
            <w:r w:rsidRPr="003D350F">
              <w:rPr>
                <w:b/>
                <w:bCs/>
                <w:lang w:val="en-US"/>
              </w:rPr>
              <w:t xml:space="preserve"> with this form):</w:t>
            </w:r>
            <w:r w:rsidRPr="003D350F">
              <w:t> </w:t>
            </w:r>
            <w:r>
              <w:br/>
            </w:r>
          </w:p>
          <w:p w14:paraId="6DE82AA9" w14:textId="77777777" w:rsidR="00C770B6" w:rsidRPr="003D350F" w:rsidRDefault="00C770B6" w:rsidP="00BE2951">
            <w:pPr>
              <w:ind w:left="236" w:right="211"/>
            </w:pPr>
            <w:r>
              <w:t>[Insert name, number and link]</w:t>
            </w:r>
          </w:p>
          <w:p w14:paraId="7EB9870F" w14:textId="77777777" w:rsidR="00C770B6" w:rsidRPr="003D350F" w:rsidRDefault="00C770B6" w:rsidP="00BE2951">
            <w:pPr>
              <w:ind w:left="236" w:right="211"/>
            </w:pPr>
          </w:p>
        </w:tc>
      </w:tr>
      <w:tr w:rsidR="00C770B6" w:rsidRPr="003D350F" w14:paraId="0457841F"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hideMark/>
          </w:tcPr>
          <w:p w14:paraId="61CA9828" w14:textId="77777777" w:rsidR="00C770B6" w:rsidRPr="003D350F" w:rsidRDefault="00C770B6" w:rsidP="00BE2951">
            <w:pPr>
              <w:ind w:left="236" w:right="211"/>
            </w:pPr>
            <w:r w:rsidRPr="003D350F">
              <w:rPr>
                <w:b/>
                <w:bCs/>
                <w:lang w:val="en-US"/>
              </w:rPr>
              <w:t xml:space="preserve">Date on which the </w:t>
            </w:r>
            <w:r>
              <w:rPr>
                <w:b/>
                <w:bCs/>
                <w:lang w:val="en-US"/>
              </w:rPr>
              <w:t>DCAB determination</w:t>
            </w:r>
            <w:r w:rsidRPr="003D350F">
              <w:rPr>
                <w:b/>
                <w:bCs/>
                <w:lang w:val="en-US"/>
              </w:rPr>
              <w:t xml:space="preserve"> was</w:t>
            </w:r>
            <w:r>
              <w:rPr>
                <w:b/>
                <w:bCs/>
                <w:lang w:val="en-US"/>
              </w:rPr>
              <w:t xml:space="preserve"> </w:t>
            </w:r>
            <w:r w:rsidRPr="003D350F">
              <w:rPr>
                <w:b/>
                <w:bCs/>
                <w:lang w:val="en-US"/>
              </w:rPr>
              <w:t>published:</w:t>
            </w:r>
            <w:r w:rsidRPr="003D350F">
              <w:t> </w:t>
            </w:r>
          </w:p>
          <w:p w14:paraId="343C3204" w14:textId="77777777" w:rsidR="00C770B6" w:rsidRPr="003D350F" w:rsidRDefault="00C770B6" w:rsidP="00BE2951">
            <w:pPr>
              <w:ind w:left="236" w:right="211"/>
            </w:pPr>
            <w:r>
              <w:rPr>
                <w:lang w:val="en-US"/>
              </w:rPr>
              <w:t>[Insert date]</w:t>
            </w:r>
            <w:r w:rsidRPr="003D350F">
              <w:t> </w:t>
            </w:r>
          </w:p>
        </w:tc>
      </w:tr>
      <w:tr w:rsidR="00C770B6" w:rsidRPr="003D350F" w14:paraId="336DA1F0"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hideMark/>
          </w:tcPr>
          <w:p w14:paraId="2C74435F" w14:textId="77777777" w:rsidR="00C770B6" w:rsidRPr="00AA4472" w:rsidRDefault="00C770B6" w:rsidP="00BE2951">
            <w:pPr>
              <w:ind w:left="236" w:right="211"/>
              <w:rPr>
                <w:b/>
                <w:bCs/>
                <w:lang w:val="en-US"/>
              </w:rPr>
            </w:pPr>
            <w:r w:rsidRPr="003D350F">
              <w:rPr>
                <w:b/>
                <w:bCs/>
                <w:lang w:val="en-US"/>
              </w:rPr>
              <w:t>On which ground</w:t>
            </w:r>
            <w:r>
              <w:rPr>
                <w:b/>
                <w:bCs/>
                <w:lang w:val="en-US"/>
              </w:rPr>
              <w:t xml:space="preserve"> or grounds</w:t>
            </w:r>
            <w:r w:rsidRPr="003D350F">
              <w:rPr>
                <w:b/>
                <w:bCs/>
                <w:lang w:val="en-US"/>
              </w:rPr>
              <w:t xml:space="preserve"> are you appealing the </w:t>
            </w:r>
            <w:r w:rsidRPr="001D7403">
              <w:rPr>
                <w:b/>
                <w:bCs/>
                <w:lang w:val="en-US"/>
              </w:rPr>
              <w:t xml:space="preserve">DCAB’s </w:t>
            </w:r>
            <w:r>
              <w:rPr>
                <w:b/>
                <w:bCs/>
                <w:lang w:val="en-US"/>
              </w:rPr>
              <w:t>determination</w:t>
            </w:r>
            <w:r w:rsidRPr="003D350F">
              <w:rPr>
                <w:b/>
                <w:bCs/>
                <w:lang w:val="en-US"/>
              </w:rPr>
              <w:t xml:space="preserve">? </w:t>
            </w:r>
            <w:r>
              <w:br/>
            </w:r>
            <w:r w:rsidRPr="002914B5">
              <w:rPr>
                <w:lang w:val="en-US"/>
              </w:rPr>
              <w:t>This section, further to paragraph 5.2.1 of DIP Subsidiary Document DSD001, should set out</w:t>
            </w:r>
            <w:r w:rsidRPr="002914B5">
              <w:t xml:space="preserve"> the reason for the appeal and why you believe the wrong determination was made. </w:t>
            </w:r>
            <w:r w:rsidRPr="002914B5">
              <w:rPr>
                <w:i/>
                <w:iCs/>
              </w:rPr>
              <w:t>Explain why the determination unfairly prejudices your interests and/or why it is incorrect with respect to facilitating achievement of at least one of the DIP Applicable Objectives</w:t>
            </w:r>
            <w:r>
              <w:br/>
            </w:r>
            <w:r>
              <w:br/>
            </w:r>
            <w:r>
              <w:br/>
            </w:r>
            <w:r>
              <w:br/>
            </w:r>
            <w:r>
              <w:br/>
            </w:r>
          </w:p>
          <w:p w14:paraId="03497080" w14:textId="77777777" w:rsidR="00C770B6" w:rsidRPr="003D350F" w:rsidRDefault="00C770B6" w:rsidP="00BE2951">
            <w:pPr>
              <w:ind w:right="211"/>
            </w:pPr>
          </w:p>
        </w:tc>
      </w:tr>
      <w:tr w:rsidR="00C770B6" w:rsidRPr="003D350F" w14:paraId="54858AC5"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hideMark/>
          </w:tcPr>
          <w:p w14:paraId="0FEA39F4" w14:textId="77777777" w:rsidR="00C770B6" w:rsidRDefault="00C770B6" w:rsidP="00BE2951">
            <w:pPr>
              <w:ind w:left="236" w:right="211"/>
              <w:rPr>
                <w:b/>
                <w:bCs/>
              </w:rPr>
            </w:pPr>
            <w:r>
              <w:rPr>
                <w:b/>
                <w:bCs/>
                <w:lang w:val="en-US"/>
              </w:rPr>
              <w:t xml:space="preserve">Further to paragraph 5.2.1 of DSD001, please set out </w:t>
            </w:r>
            <w:r w:rsidRPr="0087402B">
              <w:rPr>
                <w:b/>
                <w:bCs/>
                <w:i/>
                <w:iCs/>
                <w:lang w:val="en-US"/>
              </w:rPr>
              <w:t>what you want to happen</w:t>
            </w:r>
            <w:r>
              <w:rPr>
                <w:b/>
                <w:bCs/>
                <w:lang w:val="en-US"/>
              </w:rPr>
              <w:t xml:space="preserve"> to address what you believe was prejudicial and/or incorrect.</w:t>
            </w:r>
            <w:r>
              <w:rPr>
                <w:b/>
                <w:bCs/>
                <w:lang w:val="en-US"/>
              </w:rPr>
              <w:br/>
            </w:r>
            <w:r>
              <w:rPr>
                <w:b/>
                <w:bCs/>
              </w:rPr>
              <w:br/>
            </w:r>
            <w:r>
              <w:rPr>
                <w:b/>
                <w:bCs/>
              </w:rPr>
              <w:br/>
            </w:r>
            <w:r>
              <w:rPr>
                <w:b/>
                <w:bCs/>
              </w:rPr>
              <w:br/>
            </w:r>
            <w:r>
              <w:rPr>
                <w:b/>
                <w:bCs/>
              </w:rPr>
              <w:br/>
            </w:r>
          </w:p>
          <w:p w14:paraId="27BDEDE1" w14:textId="77777777" w:rsidR="00C770B6" w:rsidRDefault="00C770B6" w:rsidP="00BE2951">
            <w:pPr>
              <w:ind w:left="236" w:right="211"/>
              <w:rPr>
                <w:b/>
                <w:bCs/>
                <w:lang w:val="en-US"/>
              </w:rPr>
            </w:pPr>
          </w:p>
          <w:p w14:paraId="3C5B98F8" w14:textId="77777777" w:rsidR="00C770B6" w:rsidRPr="000F0BEA" w:rsidRDefault="00C770B6" w:rsidP="00BE2951">
            <w:pPr>
              <w:ind w:left="236" w:right="211"/>
              <w:rPr>
                <w:b/>
                <w:bCs/>
                <w:lang w:val="en-US"/>
              </w:rPr>
            </w:pPr>
          </w:p>
          <w:p w14:paraId="21083FD5" w14:textId="77777777" w:rsidR="00C770B6" w:rsidRPr="003D350F" w:rsidRDefault="00C770B6" w:rsidP="00BE2951">
            <w:pPr>
              <w:ind w:left="236" w:right="211"/>
            </w:pPr>
          </w:p>
        </w:tc>
      </w:tr>
      <w:tr w:rsidR="00C770B6" w:rsidRPr="003D350F" w14:paraId="1E368C67"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222990D8" w14:textId="77777777" w:rsidR="00C770B6" w:rsidRDefault="00C770B6" w:rsidP="00BE2951">
            <w:pPr>
              <w:pStyle w:val="BullettedNormal"/>
              <w:numPr>
                <w:ilvl w:val="0"/>
                <w:numId w:val="0"/>
              </w:numPr>
              <w:ind w:left="236" w:right="211"/>
              <w:rPr>
                <w:b/>
                <w:bCs/>
              </w:rPr>
            </w:pPr>
            <w:r>
              <w:rPr>
                <w:b/>
                <w:bCs/>
                <w:lang w:val="en-US"/>
              </w:rPr>
              <w:t xml:space="preserve">Further to paragraph 5.2.1 of DSD001, please </w:t>
            </w:r>
            <w:r>
              <w:rPr>
                <w:b/>
                <w:bCs/>
              </w:rPr>
              <w:t xml:space="preserve">indicate here any </w:t>
            </w:r>
            <w:r w:rsidRPr="00F2464C">
              <w:rPr>
                <w:b/>
                <w:bCs/>
                <w:i/>
                <w:iCs/>
              </w:rPr>
              <w:t>relevant timescales</w:t>
            </w:r>
            <w:r w:rsidRPr="00CA54FC">
              <w:rPr>
                <w:b/>
                <w:bCs/>
              </w:rPr>
              <w:t xml:space="preserve"> </w:t>
            </w:r>
            <w:r>
              <w:rPr>
                <w:b/>
                <w:bCs/>
              </w:rPr>
              <w:t>(</w:t>
            </w:r>
            <w:r w:rsidRPr="00CA54FC">
              <w:rPr>
                <w:b/>
                <w:bCs/>
              </w:rPr>
              <w:t>assuming that the appeal is upheld</w:t>
            </w:r>
            <w:r>
              <w:rPr>
                <w:b/>
                <w:bCs/>
              </w:rPr>
              <w:t>) for implementation and for any other actions to address what was prejudicial and/or incorrect.</w:t>
            </w:r>
            <w:r>
              <w:rPr>
                <w:b/>
                <w:bCs/>
              </w:rPr>
              <w:br/>
            </w:r>
            <w:r>
              <w:rPr>
                <w:b/>
                <w:bCs/>
              </w:rPr>
              <w:br/>
            </w:r>
            <w:r>
              <w:rPr>
                <w:b/>
                <w:bCs/>
              </w:rPr>
              <w:br/>
            </w:r>
          </w:p>
          <w:p w14:paraId="2FA669D0" w14:textId="77777777" w:rsidR="00C770B6" w:rsidRPr="00CA54FC" w:rsidRDefault="00C770B6" w:rsidP="00BE2951">
            <w:pPr>
              <w:pStyle w:val="BullettedNormal"/>
              <w:numPr>
                <w:ilvl w:val="0"/>
                <w:numId w:val="0"/>
              </w:numPr>
              <w:ind w:left="1276" w:right="211"/>
              <w:rPr>
                <w:b/>
                <w:bCs/>
                <w:lang w:val="en-US"/>
              </w:rPr>
            </w:pPr>
          </w:p>
          <w:p w14:paraId="1E362502" w14:textId="77777777" w:rsidR="00C770B6" w:rsidRPr="003D350F" w:rsidRDefault="00C770B6" w:rsidP="00BE2951">
            <w:pPr>
              <w:ind w:left="236" w:right="211"/>
              <w:rPr>
                <w:b/>
                <w:bCs/>
                <w:lang w:val="en-US"/>
              </w:rPr>
            </w:pPr>
          </w:p>
        </w:tc>
      </w:tr>
      <w:tr w:rsidR="00C770B6" w:rsidRPr="003D350F" w14:paraId="60BFCB38"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2DB51A9E" w14:textId="77777777" w:rsidR="00C770B6" w:rsidRPr="004F4A83" w:rsidRDefault="00C770B6" w:rsidP="00BE2951">
            <w:pPr>
              <w:pStyle w:val="BullettedNormal"/>
              <w:numPr>
                <w:ilvl w:val="0"/>
                <w:numId w:val="0"/>
              </w:numPr>
              <w:ind w:left="236" w:right="211"/>
              <w:rPr>
                <w:b/>
                <w:bCs/>
                <w:lang w:val="en-US"/>
              </w:rPr>
            </w:pPr>
            <w:r>
              <w:rPr>
                <w:b/>
                <w:bCs/>
              </w:rPr>
              <w:lastRenderedPageBreak/>
              <w:t xml:space="preserve">Further to </w:t>
            </w:r>
            <w:r>
              <w:rPr>
                <w:b/>
                <w:bCs/>
                <w:lang w:val="en-US"/>
              </w:rPr>
              <w:t>paragraph 5.2.1 of DSD001, p</w:t>
            </w:r>
            <w:r w:rsidRPr="004F4A83">
              <w:rPr>
                <w:b/>
                <w:bCs/>
              </w:rPr>
              <w:t xml:space="preserve">lease provide here </w:t>
            </w:r>
            <w:r w:rsidRPr="004063FE">
              <w:rPr>
                <w:b/>
                <w:bCs/>
                <w:i/>
                <w:iCs/>
              </w:rPr>
              <w:t>any other relevant supporting evide</w:t>
            </w:r>
            <w:r w:rsidRPr="004F4A83">
              <w:rPr>
                <w:b/>
                <w:bCs/>
              </w:rPr>
              <w:t>nce you believe will support your claim that the DCAB determination was</w:t>
            </w:r>
            <w:r>
              <w:rPr>
                <w:b/>
                <w:bCs/>
              </w:rPr>
              <w:t xml:space="preserve"> prejudicial and/or</w:t>
            </w:r>
            <w:r w:rsidRPr="004F4A83">
              <w:rPr>
                <w:b/>
                <w:bCs/>
              </w:rPr>
              <w:t xml:space="preserve"> incorrect.</w:t>
            </w:r>
            <w:r>
              <w:rPr>
                <w:b/>
                <w:bCs/>
              </w:rPr>
              <w:t xml:space="preserve"> </w:t>
            </w:r>
            <w:r w:rsidRPr="004A06BD">
              <w:rPr>
                <w:b/>
                <w:bCs/>
              </w:rPr>
              <w:t xml:space="preserve">For example, if you consider that the DCAB determination has any cross-code impacts that have not </w:t>
            </w:r>
            <w:r>
              <w:rPr>
                <w:b/>
                <w:bCs/>
              </w:rPr>
              <w:t xml:space="preserve">yet </w:t>
            </w:r>
            <w:r w:rsidRPr="004A06BD">
              <w:rPr>
                <w:b/>
                <w:bCs/>
              </w:rPr>
              <w:t>been properly considered, please set out those impacts here</w:t>
            </w:r>
            <w:r w:rsidRPr="4B37BADE">
              <w:rPr>
                <w:b/>
                <w:bCs/>
              </w:rPr>
              <w:t xml:space="preserve">. </w:t>
            </w:r>
            <w:r>
              <w:br/>
            </w:r>
            <w:r>
              <w:br/>
            </w:r>
          </w:p>
          <w:p w14:paraId="17CAF904" w14:textId="77777777" w:rsidR="00C770B6" w:rsidRPr="003D350F" w:rsidRDefault="00C770B6" w:rsidP="00BE2951">
            <w:pPr>
              <w:ind w:left="236" w:right="211"/>
              <w:rPr>
                <w:b/>
                <w:bCs/>
                <w:lang w:val="en-US"/>
              </w:rPr>
            </w:pPr>
          </w:p>
        </w:tc>
      </w:tr>
      <w:tr w:rsidR="00C770B6" w:rsidRPr="0078543D" w14:paraId="218ECE65" w14:textId="77777777" w:rsidTr="00BE2951">
        <w:trPr>
          <w:trHeight w:val="300"/>
        </w:trPr>
        <w:tc>
          <w:tcPr>
            <w:tcW w:w="931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8E40919" w14:textId="77777777" w:rsidR="00C770B6" w:rsidRDefault="00C770B6" w:rsidP="00BE2951">
            <w:pPr>
              <w:pStyle w:val="BullettedNormal"/>
              <w:numPr>
                <w:ilvl w:val="0"/>
                <w:numId w:val="0"/>
              </w:numPr>
              <w:ind w:left="236"/>
              <w:rPr>
                <w:b/>
                <w:bCs/>
              </w:rPr>
            </w:pPr>
            <w:r w:rsidRPr="0078543D">
              <w:rPr>
                <w:b/>
                <w:bCs/>
              </w:rPr>
              <w:t xml:space="preserve">Finally, please indicate if you consider there to be </w:t>
            </w:r>
            <w:r w:rsidRPr="004063FE">
              <w:rPr>
                <w:b/>
                <w:bCs/>
                <w:i/>
                <w:iCs/>
              </w:rPr>
              <w:t>any other person or persons affected</w:t>
            </w:r>
            <w:r w:rsidRPr="0078543D">
              <w:rPr>
                <w:b/>
                <w:bCs/>
              </w:rPr>
              <w:t xml:space="preserve"> by this determination.</w:t>
            </w:r>
            <w:r w:rsidRPr="003D350F">
              <w:rPr>
                <w:b/>
                <w:bCs/>
              </w:rPr>
              <w:t> </w:t>
            </w:r>
            <w:r>
              <w:rPr>
                <w:b/>
                <w:bCs/>
              </w:rPr>
              <w:br/>
            </w:r>
            <w:r>
              <w:rPr>
                <w:b/>
                <w:bCs/>
              </w:rPr>
              <w:br/>
            </w:r>
            <w:r>
              <w:rPr>
                <w:b/>
                <w:bCs/>
              </w:rPr>
              <w:br/>
            </w:r>
          </w:p>
          <w:p w14:paraId="1F3DD130" w14:textId="77777777" w:rsidR="00C770B6" w:rsidRPr="0078543D" w:rsidRDefault="00C770B6" w:rsidP="00BE2951">
            <w:pPr>
              <w:pStyle w:val="BullettedNormal"/>
              <w:numPr>
                <w:ilvl w:val="0"/>
                <w:numId w:val="0"/>
              </w:numPr>
              <w:rPr>
                <w:b/>
                <w:bCs/>
              </w:rPr>
            </w:pPr>
          </w:p>
        </w:tc>
      </w:tr>
    </w:tbl>
    <w:p w14:paraId="4C153F76" w14:textId="77777777" w:rsidR="00C770B6" w:rsidRDefault="00C770B6" w:rsidP="00C770B6">
      <w:pPr>
        <w:jc w:val="center"/>
        <w:rPr>
          <w:b/>
          <w:bCs/>
          <w:sz w:val="32"/>
          <w:szCs w:val="32"/>
        </w:rPr>
      </w:pPr>
    </w:p>
    <w:tbl>
      <w:tblPr>
        <w:tblW w:w="9318"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2"/>
        <w:gridCol w:w="4536"/>
      </w:tblGrid>
      <w:tr w:rsidR="00C770B6" w:rsidRPr="00CD65EC" w14:paraId="403778A6" w14:textId="77777777" w:rsidTr="00BE2951">
        <w:trPr>
          <w:trHeight w:val="300"/>
        </w:trPr>
        <w:tc>
          <w:tcPr>
            <w:tcW w:w="4782" w:type="dxa"/>
            <w:tcBorders>
              <w:top w:val="single" w:sz="12" w:space="0" w:color="000000"/>
              <w:left w:val="single" w:sz="12" w:space="0" w:color="000000"/>
              <w:bottom w:val="single" w:sz="6" w:space="0" w:color="000000"/>
              <w:right w:val="single" w:sz="6" w:space="0" w:color="000000"/>
            </w:tcBorders>
            <w:hideMark/>
          </w:tcPr>
          <w:p w14:paraId="5029FBB0" w14:textId="77777777" w:rsidR="00C770B6" w:rsidRPr="00CD65EC" w:rsidRDefault="00C770B6" w:rsidP="00BE2951">
            <w:pPr>
              <w:ind w:left="94" w:right="118"/>
            </w:pPr>
            <w:r w:rsidRPr="00CD65EC">
              <w:rPr>
                <w:b/>
                <w:bCs/>
                <w:lang w:val="en-US"/>
              </w:rPr>
              <w:t>Details of Appellant:</w:t>
            </w:r>
            <w:r w:rsidRPr="00CD65EC">
              <w:t> </w:t>
            </w:r>
          </w:p>
          <w:p w14:paraId="75A962EE" w14:textId="77777777" w:rsidR="00C770B6" w:rsidRPr="00CD65EC" w:rsidRDefault="00C770B6" w:rsidP="00BE2951">
            <w:pPr>
              <w:ind w:left="94" w:right="118"/>
            </w:pPr>
            <w:proofErr w:type="spellStart"/>
            <w:r w:rsidRPr="00CD65EC">
              <w:rPr>
                <w:lang w:val="en-US"/>
              </w:rPr>
              <w:t>Organisation’s</w:t>
            </w:r>
            <w:proofErr w:type="spellEnd"/>
            <w:r w:rsidRPr="00CD65EC">
              <w:rPr>
                <w:lang w:val="en-US"/>
              </w:rPr>
              <w:t xml:space="preserve"> Name:</w:t>
            </w:r>
            <w:r w:rsidRPr="00CD65EC">
              <w:t> </w:t>
            </w:r>
            <w:r>
              <w:br/>
            </w:r>
            <w:r>
              <w:br/>
            </w:r>
          </w:p>
        </w:tc>
        <w:tc>
          <w:tcPr>
            <w:tcW w:w="4536" w:type="dxa"/>
            <w:tcBorders>
              <w:top w:val="single" w:sz="12" w:space="0" w:color="000000"/>
              <w:left w:val="single" w:sz="6" w:space="0" w:color="000000"/>
              <w:bottom w:val="single" w:sz="6" w:space="0" w:color="000000"/>
              <w:right w:val="single" w:sz="12" w:space="0" w:color="000000"/>
            </w:tcBorders>
            <w:hideMark/>
          </w:tcPr>
          <w:p w14:paraId="7E45360C" w14:textId="77777777" w:rsidR="00C770B6" w:rsidRPr="00CD65EC" w:rsidRDefault="00C770B6" w:rsidP="00BE2951">
            <w:r w:rsidRPr="00CD65EC">
              <w:rPr>
                <w:lang w:val="en-US"/>
              </w:rPr>
              <w:t> </w:t>
            </w:r>
          </w:p>
        </w:tc>
      </w:tr>
      <w:tr w:rsidR="00C770B6" w:rsidRPr="00CD65EC" w14:paraId="54DCB7E9" w14:textId="77777777" w:rsidTr="00BE2951">
        <w:trPr>
          <w:trHeight w:val="300"/>
        </w:trPr>
        <w:tc>
          <w:tcPr>
            <w:tcW w:w="4782" w:type="dxa"/>
            <w:tcBorders>
              <w:top w:val="single" w:sz="6" w:space="0" w:color="000000"/>
              <w:left w:val="single" w:sz="12" w:space="0" w:color="000000"/>
              <w:bottom w:val="single" w:sz="6" w:space="0" w:color="000000"/>
              <w:right w:val="single" w:sz="6" w:space="0" w:color="000000"/>
            </w:tcBorders>
            <w:hideMark/>
          </w:tcPr>
          <w:p w14:paraId="2B1C4FBF" w14:textId="77777777" w:rsidR="00C770B6" w:rsidRPr="00CD65EC" w:rsidRDefault="00C770B6" w:rsidP="00BE2951">
            <w:pPr>
              <w:ind w:left="94" w:right="118"/>
            </w:pPr>
            <w:r w:rsidRPr="00CD65EC">
              <w:rPr>
                <w:b/>
                <w:bCs/>
                <w:lang w:val="en-US"/>
              </w:rPr>
              <w:t>Capacity in which the Appeal is raised:</w:t>
            </w:r>
            <w:r w:rsidRPr="00CD65EC">
              <w:t> </w:t>
            </w:r>
          </w:p>
          <w:p w14:paraId="782C2B40" w14:textId="77777777" w:rsidR="00C770B6" w:rsidRPr="00CD65EC" w:rsidRDefault="00C770B6" w:rsidP="00BE2951">
            <w:pPr>
              <w:ind w:left="94" w:right="118"/>
            </w:pPr>
            <w:r w:rsidRPr="00CD65EC">
              <w:rPr>
                <w:lang w:val="en-US"/>
              </w:rPr>
              <w:t>(</w:t>
            </w:r>
            <w:proofErr w:type="spellStart"/>
            <w:r>
              <w:rPr>
                <w:lang w:val="en-US"/>
              </w:rPr>
              <w:t>eg</w:t>
            </w:r>
            <w:proofErr w:type="spellEnd"/>
            <w:r>
              <w:rPr>
                <w:lang w:val="en-US"/>
              </w:rPr>
              <w:t>, DIP Manager, DIP Service Provider, DIP User – if the latter, state which type</w:t>
            </w:r>
            <w:r w:rsidRPr="00CD65EC">
              <w:rPr>
                <w:lang w:val="en-US"/>
              </w:rPr>
              <w:t>)</w:t>
            </w:r>
            <w:r w:rsidRPr="00CD65EC">
              <w:t> </w:t>
            </w:r>
          </w:p>
        </w:tc>
        <w:tc>
          <w:tcPr>
            <w:tcW w:w="4536" w:type="dxa"/>
            <w:tcBorders>
              <w:top w:val="single" w:sz="6" w:space="0" w:color="000000"/>
              <w:left w:val="single" w:sz="6" w:space="0" w:color="000000"/>
              <w:bottom w:val="single" w:sz="6" w:space="0" w:color="000000"/>
              <w:right w:val="single" w:sz="12" w:space="0" w:color="000000"/>
            </w:tcBorders>
            <w:hideMark/>
          </w:tcPr>
          <w:p w14:paraId="5184206C" w14:textId="77777777" w:rsidR="00C770B6" w:rsidRPr="00CD65EC" w:rsidRDefault="00C770B6" w:rsidP="00BE2951"/>
        </w:tc>
      </w:tr>
      <w:tr w:rsidR="00C770B6" w:rsidRPr="00CD65EC" w14:paraId="6BAA99AE" w14:textId="77777777" w:rsidTr="00BE2951">
        <w:trPr>
          <w:trHeight w:val="300"/>
        </w:trPr>
        <w:tc>
          <w:tcPr>
            <w:tcW w:w="4782" w:type="dxa"/>
            <w:tcBorders>
              <w:top w:val="single" w:sz="6" w:space="0" w:color="000000"/>
              <w:left w:val="single" w:sz="12" w:space="0" w:color="000000"/>
              <w:bottom w:val="single" w:sz="6" w:space="0" w:color="000000"/>
              <w:right w:val="single" w:sz="6" w:space="0" w:color="000000"/>
            </w:tcBorders>
            <w:hideMark/>
          </w:tcPr>
          <w:p w14:paraId="328835F8" w14:textId="77777777" w:rsidR="00C770B6" w:rsidRDefault="00C770B6" w:rsidP="00BE2951">
            <w:pPr>
              <w:ind w:left="94" w:right="118"/>
              <w:rPr>
                <w:lang w:val="en-US"/>
              </w:rPr>
            </w:pPr>
            <w:r w:rsidRPr="00CD65EC">
              <w:rPr>
                <w:b/>
                <w:bCs/>
                <w:lang w:val="en-US"/>
              </w:rPr>
              <w:t>Details of the</w:t>
            </w:r>
            <w:r>
              <w:rPr>
                <w:b/>
                <w:bCs/>
                <w:lang w:val="en-US"/>
              </w:rPr>
              <w:t xml:space="preserve"> </w:t>
            </w:r>
            <w:r w:rsidRPr="00CD65EC">
              <w:rPr>
                <w:b/>
                <w:bCs/>
                <w:lang w:val="en-US"/>
              </w:rPr>
              <w:t>Appellant’s</w:t>
            </w:r>
            <w:r w:rsidRPr="00CD65EC">
              <w:t> </w:t>
            </w:r>
            <w:r w:rsidRPr="00CD65EC">
              <w:rPr>
                <w:b/>
                <w:bCs/>
                <w:lang w:val="en-US"/>
              </w:rPr>
              <w:t xml:space="preserve">Representative: </w:t>
            </w:r>
            <w:r>
              <w:rPr>
                <w:b/>
                <w:bCs/>
                <w:lang w:val="en-US"/>
              </w:rPr>
              <w:br/>
            </w:r>
            <w:r w:rsidRPr="00CD65EC">
              <w:rPr>
                <w:lang w:val="en-US"/>
              </w:rPr>
              <w:t xml:space="preserve">Name: </w:t>
            </w:r>
          </w:p>
          <w:p w14:paraId="2E8B3A25" w14:textId="77777777" w:rsidR="00C770B6" w:rsidRPr="00CD65EC" w:rsidRDefault="00C770B6" w:rsidP="00BE2951">
            <w:pPr>
              <w:ind w:left="94" w:right="118"/>
            </w:pPr>
            <w:proofErr w:type="spellStart"/>
            <w:r w:rsidRPr="00CD65EC">
              <w:rPr>
                <w:lang w:val="en-US"/>
              </w:rPr>
              <w:t>Organisation</w:t>
            </w:r>
            <w:proofErr w:type="spellEnd"/>
            <w:r w:rsidRPr="00CD65EC">
              <w:rPr>
                <w:lang w:val="en-US"/>
              </w:rPr>
              <w:t xml:space="preserve"> Address:</w:t>
            </w:r>
            <w:r w:rsidRPr="00CD65EC">
              <w:t> </w:t>
            </w:r>
          </w:p>
          <w:p w14:paraId="2E42691F" w14:textId="77777777" w:rsidR="00C770B6" w:rsidRPr="00CD65EC" w:rsidRDefault="00C770B6" w:rsidP="00BE2951">
            <w:pPr>
              <w:ind w:left="94" w:right="118"/>
            </w:pPr>
            <w:r w:rsidRPr="00CD65EC">
              <w:rPr>
                <w:lang w:val="en-US"/>
              </w:rPr>
              <w:t>Telephone Number:</w:t>
            </w:r>
            <w:r w:rsidRPr="00CD65EC">
              <w:t> </w:t>
            </w:r>
          </w:p>
          <w:p w14:paraId="44C78F45" w14:textId="77777777" w:rsidR="00C770B6" w:rsidRPr="00CD65EC" w:rsidRDefault="00C770B6" w:rsidP="00BE2951">
            <w:pPr>
              <w:ind w:left="94" w:right="118"/>
            </w:pPr>
            <w:r w:rsidRPr="00CD65EC">
              <w:rPr>
                <w:lang w:val="en-US"/>
              </w:rPr>
              <w:t>Email Address:</w:t>
            </w:r>
            <w:r w:rsidRPr="00CD65EC">
              <w:t> </w:t>
            </w:r>
          </w:p>
        </w:tc>
        <w:tc>
          <w:tcPr>
            <w:tcW w:w="4536" w:type="dxa"/>
            <w:tcBorders>
              <w:top w:val="single" w:sz="6" w:space="0" w:color="000000"/>
              <w:left w:val="single" w:sz="6" w:space="0" w:color="000000"/>
              <w:bottom w:val="single" w:sz="6" w:space="0" w:color="000000"/>
              <w:right w:val="single" w:sz="12" w:space="0" w:color="000000"/>
            </w:tcBorders>
            <w:hideMark/>
          </w:tcPr>
          <w:p w14:paraId="36D02F12" w14:textId="77777777" w:rsidR="00C770B6" w:rsidRPr="00CD65EC" w:rsidRDefault="00C770B6" w:rsidP="00BE2951"/>
        </w:tc>
      </w:tr>
      <w:tr w:rsidR="00C770B6" w:rsidRPr="00CD65EC" w14:paraId="57C35F05" w14:textId="77777777" w:rsidTr="00BE2951">
        <w:trPr>
          <w:trHeight w:val="300"/>
        </w:trPr>
        <w:tc>
          <w:tcPr>
            <w:tcW w:w="4782" w:type="dxa"/>
            <w:tcBorders>
              <w:top w:val="single" w:sz="6" w:space="0" w:color="000000"/>
              <w:left w:val="single" w:sz="12" w:space="0" w:color="000000"/>
              <w:bottom w:val="single" w:sz="6" w:space="0" w:color="000000"/>
              <w:right w:val="single" w:sz="6" w:space="0" w:color="000000"/>
            </w:tcBorders>
            <w:hideMark/>
          </w:tcPr>
          <w:p w14:paraId="0AD6A7BE" w14:textId="77777777" w:rsidR="00C770B6" w:rsidRDefault="00C770B6" w:rsidP="00BE2951">
            <w:pPr>
              <w:ind w:left="94" w:right="118"/>
              <w:rPr>
                <w:b/>
                <w:bCs/>
                <w:lang w:val="en-US"/>
              </w:rPr>
            </w:pPr>
            <w:r w:rsidRPr="00CD65EC">
              <w:rPr>
                <w:b/>
                <w:bCs/>
                <w:lang w:val="en-US"/>
              </w:rPr>
              <w:t xml:space="preserve">Details of the Representative’s Alternate: </w:t>
            </w:r>
          </w:p>
          <w:p w14:paraId="67EDDD7E" w14:textId="77777777" w:rsidR="00C770B6" w:rsidRPr="00CD65EC" w:rsidRDefault="00C770B6" w:rsidP="00BE2951">
            <w:pPr>
              <w:ind w:left="94" w:right="118"/>
            </w:pPr>
            <w:r w:rsidRPr="00CD65EC">
              <w:rPr>
                <w:lang w:val="en-US"/>
              </w:rPr>
              <w:t>Name:</w:t>
            </w:r>
            <w:r w:rsidRPr="00CD65EC">
              <w:t> </w:t>
            </w:r>
          </w:p>
          <w:p w14:paraId="2B5710D4" w14:textId="77777777" w:rsidR="00C770B6" w:rsidRPr="00CD65EC" w:rsidRDefault="00C770B6" w:rsidP="00BE2951">
            <w:pPr>
              <w:ind w:left="94" w:right="118"/>
            </w:pPr>
            <w:proofErr w:type="spellStart"/>
            <w:r w:rsidRPr="00CD65EC">
              <w:rPr>
                <w:lang w:val="en-US"/>
              </w:rPr>
              <w:t>Organisation</w:t>
            </w:r>
            <w:proofErr w:type="spellEnd"/>
            <w:r w:rsidRPr="00CD65EC">
              <w:rPr>
                <w:lang w:val="en-US"/>
              </w:rPr>
              <w:t>:</w:t>
            </w:r>
            <w:r w:rsidRPr="00CD65EC">
              <w:t> </w:t>
            </w:r>
          </w:p>
          <w:p w14:paraId="462D57A0" w14:textId="77777777" w:rsidR="00C770B6" w:rsidRDefault="00C770B6" w:rsidP="00BE2951">
            <w:pPr>
              <w:ind w:left="94" w:right="118"/>
              <w:rPr>
                <w:lang w:val="en-US"/>
              </w:rPr>
            </w:pPr>
            <w:r w:rsidRPr="00CD65EC">
              <w:rPr>
                <w:lang w:val="en-US"/>
              </w:rPr>
              <w:t xml:space="preserve">Telephone Number: </w:t>
            </w:r>
          </w:p>
          <w:p w14:paraId="54878152" w14:textId="77777777" w:rsidR="00C770B6" w:rsidRPr="00CD65EC" w:rsidRDefault="00C770B6" w:rsidP="00BE2951">
            <w:pPr>
              <w:ind w:left="94" w:right="118"/>
            </w:pPr>
            <w:r w:rsidRPr="00CD65EC">
              <w:rPr>
                <w:lang w:val="en-US"/>
              </w:rPr>
              <w:t>Email Address:</w:t>
            </w:r>
            <w:r w:rsidRPr="00CD65EC">
              <w:t> </w:t>
            </w:r>
          </w:p>
        </w:tc>
        <w:tc>
          <w:tcPr>
            <w:tcW w:w="4536" w:type="dxa"/>
            <w:tcBorders>
              <w:top w:val="single" w:sz="6" w:space="0" w:color="000000"/>
              <w:left w:val="single" w:sz="6" w:space="0" w:color="000000"/>
              <w:bottom w:val="single" w:sz="6" w:space="0" w:color="000000"/>
              <w:right w:val="single" w:sz="12" w:space="0" w:color="000000"/>
            </w:tcBorders>
            <w:hideMark/>
          </w:tcPr>
          <w:p w14:paraId="6D790BB7" w14:textId="77777777" w:rsidR="00C770B6" w:rsidRPr="00CD65EC" w:rsidRDefault="00C770B6" w:rsidP="00BE2951">
            <w:pPr>
              <w:ind w:left="94" w:right="118"/>
            </w:pPr>
            <w:r w:rsidRPr="00CD65EC">
              <w:t> </w:t>
            </w:r>
          </w:p>
        </w:tc>
      </w:tr>
      <w:tr w:rsidR="00C770B6" w:rsidRPr="00CD65EC" w14:paraId="73B0578C" w14:textId="77777777" w:rsidTr="00C770B6">
        <w:trPr>
          <w:trHeight w:val="300"/>
        </w:trPr>
        <w:tc>
          <w:tcPr>
            <w:tcW w:w="4782" w:type="dxa"/>
            <w:tcBorders>
              <w:top w:val="single" w:sz="6" w:space="0" w:color="000000"/>
              <w:left w:val="single" w:sz="12" w:space="0" w:color="000000"/>
              <w:bottom w:val="single" w:sz="6" w:space="0" w:color="000000"/>
              <w:right w:val="single" w:sz="6" w:space="0" w:color="000000"/>
            </w:tcBorders>
            <w:hideMark/>
          </w:tcPr>
          <w:p w14:paraId="79B01180" w14:textId="77777777" w:rsidR="00C770B6" w:rsidRPr="00C770B6" w:rsidRDefault="00C770B6" w:rsidP="00BE2951">
            <w:pPr>
              <w:ind w:left="94" w:right="118"/>
              <w:rPr>
                <w:b/>
                <w:bCs/>
                <w:lang w:val="en-US"/>
              </w:rPr>
            </w:pPr>
            <w:r w:rsidRPr="00CD65EC">
              <w:rPr>
                <w:b/>
                <w:bCs/>
                <w:lang w:val="en-US"/>
              </w:rPr>
              <w:t xml:space="preserve">Are you supplying attachments to this form? </w:t>
            </w:r>
            <w:r>
              <w:rPr>
                <w:b/>
                <w:bCs/>
                <w:lang w:val="en-US"/>
              </w:rPr>
              <w:br/>
            </w:r>
            <w:r>
              <w:rPr>
                <w:b/>
                <w:bCs/>
                <w:lang w:val="en-US"/>
              </w:rPr>
              <w:br/>
            </w:r>
            <w:r w:rsidRPr="00766DD6">
              <w:rPr>
                <w:b/>
                <w:bCs/>
                <w:lang w:val="en-US"/>
              </w:rPr>
              <w:t>Yes</w:t>
            </w:r>
            <w:r w:rsidRPr="00C770B6">
              <w:rPr>
                <w:b/>
                <w:bCs/>
                <w:lang w:val="en-US"/>
              </w:rPr>
              <w:t>/</w:t>
            </w:r>
            <w:r w:rsidRPr="00CD65EC">
              <w:rPr>
                <w:b/>
                <w:bCs/>
                <w:lang w:val="en-US"/>
              </w:rPr>
              <w:t>No</w:t>
            </w:r>
            <w:r w:rsidRPr="00C770B6">
              <w:rPr>
                <w:b/>
                <w:bCs/>
                <w:lang w:val="en-US"/>
              </w:rPr>
              <w:t xml:space="preserve"> *delete as appropriate </w:t>
            </w:r>
          </w:p>
        </w:tc>
        <w:tc>
          <w:tcPr>
            <w:tcW w:w="4536" w:type="dxa"/>
            <w:tcBorders>
              <w:top w:val="single" w:sz="6" w:space="0" w:color="000000"/>
              <w:left w:val="single" w:sz="6" w:space="0" w:color="000000"/>
              <w:bottom w:val="single" w:sz="6" w:space="0" w:color="000000"/>
              <w:right w:val="single" w:sz="12" w:space="0" w:color="000000"/>
            </w:tcBorders>
            <w:hideMark/>
          </w:tcPr>
          <w:p w14:paraId="729C5D33" w14:textId="77777777" w:rsidR="00C770B6" w:rsidRPr="00CD65EC" w:rsidRDefault="00C770B6" w:rsidP="00BE2951">
            <w:pPr>
              <w:ind w:left="94" w:right="118"/>
            </w:pPr>
            <w:r w:rsidRPr="00C770B6">
              <w:t>If ‘Yes’ Please provide the title and number of pages of each attachment and whether it is confidential or not:</w:t>
            </w:r>
            <w:r w:rsidRPr="00CD65EC">
              <w:t> </w:t>
            </w:r>
            <w:r>
              <w:br/>
            </w:r>
            <w:r>
              <w:br/>
            </w:r>
          </w:p>
        </w:tc>
      </w:tr>
      <w:tr w:rsidR="00C770B6" w:rsidRPr="00CD65EC" w14:paraId="0BC2153F" w14:textId="77777777" w:rsidTr="00C770B6">
        <w:trPr>
          <w:trHeight w:val="300"/>
        </w:trPr>
        <w:tc>
          <w:tcPr>
            <w:tcW w:w="4782" w:type="dxa"/>
            <w:tcBorders>
              <w:top w:val="single" w:sz="6" w:space="0" w:color="000000"/>
              <w:left w:val="single" w:sz="12" w:space="0" w:color="000000"/>
              <w:bottom w:val="single" w:sz="6" w:space="0" w:color="000000"/>
              <w:right w:val="single" w:sz="6" w:space="0" w:color="000000"/>
            </w:tcBorders>
            <w:hideMark/>
          </w:tcPr>
          <w:p w14:paraId="4F1B96F6" w14:textId="77777777" w:rsidR="00C770B6" w:rsidRPr="00C770B6" w:rsidRDefault="00C770B6" w:rsidP="00BE2951">
            <w:pPr>
              <w:ind w:left="94" w:right="118"/>
              <w:rPr>
                <w:b/>
                <w:bCs/>
                <w:lang w:val="en-US"/>
              </w:rPr>
            </w:pPr>
            <w:proofErr w:type="gramStart"/>
            <w:r w:rsidRPr="00CD65EC">
              <w:rPr>
                <w:b/>
                <w:bCs/>
                <w:lang w:val="en-US"/>
              </w:rPr>
              <w:t>Statement of truth</w:t>
            </w:r>
            <w:proofErr w:type="gramEnd"/>
            <w:r w:rsidRPr="00C770B6">
              <w:rPr>
                <w:b/>
                <w:bCs/>
                <w:lang w:val="en-US"/>
              </w:rPr>
              <w:t> </w:t>
            </w:r>
          </w:p>
          <w:p w14:paraId="707B3401" w14:textId="77777777" w:rsidR="00C770B6" w:rsidRPr="00C770B6" w:rsidRDefault="00C770B6" w:rsidP="00BE2951">
            <w:pPr>
              <w:ind w:left="94" w:right="118"/>
              <w:rPr>
                <w:b/>
                <w:bCs/>
                <w:lang w:val="en-US"/>
              </w:rPr>
            </w:pPr>
            <w:r w:rsidRPr="00C770B6">
              <w:rPr>
                <w:b/>
                <w:bCs/>
                <w:lang w:val="en-US"/>
              </w:rPr>
              <w:lastRenderedPageBreak/>
              <w:t>The appellant believes that the facts stated in this form are true. </w:t>
            </w:r>
          </w:p>
          <w:p w14:paraId="418705FF" w14:textId="77777777" w:rsidR="00C770B6" w:rsidRPr="00C770B6" w:rsidRDefault="00C770B6" w:rsidP="00BE2951">
            <w:pPr>
              <w:ind w:left="94" w:right="118"/>
              <w:rPr>
                <w:b/>
                <w:bCs/>
                <w:lang w:val="en-US"/>
              </w:rPr>
            </w:pPr>
          </w:p>
        </w:tc>
        <w:tc>
          <w:tcPr>
            <w:tcW w:w="4536" w:type="dxa"/>
            <w:tcBorders>
              <w:top w:val="single" w:sz="6" w:space="0" w:color="000000"/>
              <w:left w:val="single" w:sz="6" w:space="0" w:color="000000"/>
              <w:bottom w:val="single" w:sz="6" w:space="0" w:color="000000"/>
              <w:right w:val="single" w:sz="12" w:space="0" w:color="000000"/>
            </w:tcBorders>
            <w:hideMark/>
          </w:tcPr>
          <w:p w14:paraId="73FDD662" w14:textId="77777777" w:rsidR="00C770B6" w:rsidRPr="00C770B6" w:rsidRDefault="00C770B6" w:rsidP="00BE2951">
            <w:pPr>
              <w:ind w:left="94" w:right="118"/>
            </w:pPr>
            <w:r w:rsidRPr="00C770B6">
              <w:lastRenderedPageBreak/>
              <w:t xml:space="preserve">Name: </w:t>
            </w:r>
          </w:p>
          <w:p w14:paraId="6C166A21" w14:textId="77777777" w:rsidR="00C770B6" w:rsidRDefault="00C770B6" w:rsidP="00BE2951">
            <w:pPr>
              <w:ind w:left="94" w:right="118"/>
            </w:pPr>
            <w:r w:rsidRPr="00C770B6">
              <w:t>…………………………………………………………</w:t>
            </w:r>
          </w:p>
          <w:p w14:paraId="32F26FFF" w14:textId="77777777" w:rsidR="00C770B6" w:rsidRPr="00C770B6" w:rsidRDefault="00C770B6" w:rsidP="00BE2951">
            <w:pPr>
              <w:ind w:left="94" w:right="118"/>
            </w:pPr>
            <w:r w:rsidRPr="00C770B6">
              <w:lastRenderedPageBreak/>
              <w:t xml:space="preserve">Position: </w:t>
            </w:r>
          </w:p>
          <w:p w14:paraId="19BF54CB" w14:textId="77777777" w:rsidR="00C770B6" w:rsidRPr="00CD65EC" w:rsidRDefault="00C770B6" w:rsidP="00BE2951">
            <w:pPr>
              <w:ind w:left="94" w:right="118"/>
            </w:pPr>
            <w:r w:rsidRPr="00C770B6">
              <w:t>………………………………………………………….</w:t>
            </w:r>
          </w:p>
          <w:p w14:paraId="5C24AA57" w14:textId="77777777" w:rsidR="00C770B6" w:rsidRPr="00C770B6" w:rsidRDefault="00C770B6" w:rsidP="00BE2951">
            <w:pPr>
              <w:ind w:left="94" w:right="118"/>
            </w:pPr>
            <w:r w:rsidRPr="00C770B6">
              <w:t xml:space="preserve">Signature: </w:t>
            </w:r>
          </w:p>
          <w:p w14:paraId="05A7A719" w14:textId="77777777" w:rsidR="00C770B6" w:rsidRPr="00CD65EC" w:rsidRDefault="00C770B6" w:rsidP="00BE2951">
            <w:pPr>
              <w:ind w:left="94" w:right="118"/>
            </w:pPr>
            <w:r w:rsidRPr="00C770B6">
              <w:t>………………………………………………………..</w:t>
            </w:r>
          </w:p>
        </w:tc>
      </w:tr>
      <w:tr w:rsidR="00C770B6" w:rsidRPr="00CD65EC" w14:paraId="5AD5C0E2" w14:textId="77777777" w:rsidTr="00C770B6">
        <w:trPr>
          <w:trHeight w:val="300"/>
        </w:trPr>
        <w:tc>
          <w:tcPr>
            <w:tcW w:w="4782" w:type="dxa"/>
            <w:tcBorders>
              <w:top w:val="single" w:sz="6" w:space="0" w:color="000000"/>
              <w:left w:val="single" w:sz="12" w:space="0" w:color="000000"/>
              <w:bottom w:val="single" w:sz="6" w:space="0" w:color="000000"/>
              <w:right w:val="single" w:sz="6" w:space="0" w:color="000000"/>
            </w:tcBorders>
            <w:hideMark/>
          </w:tcPr>
          <w:p w14:paraId="2FB5B6FA" w14:textId="77777777" w:rsidR="00C770B6" w:rsidRPr="00C770B6" w:rsidRDefault="00C770B6" w:rsidP="00BE2951">
            <w:pPr>
              <w:ind w:left="94" w:right="118"/>
              <w:rPr>
                <w:b/>
                <w:bCs/>
                <w:lang w:val="en-US"/>
              </w:rPr>
            </w:pPr>
            <w:r w:rsidRPr="00C770B6">
              <w:rPr>
                <w:b/>
                <w:bCs/>
                <w:lang w:val="en-US"/>
              </w:rPr>
              <w:lastRenderedPageBreak/>
              <w:t xml:space="preserve"> Date: </w:t>
            </w:r>
          </w:p>
        </w:tc>
        <w:tc>
          <w:tcPr>
            <w:tcW w:w="4536" w:type="dxa"/>
            <w:tcBorders>
              <w:top w:val="single" w:sz="6" w:space="0" w:color="000000"/>
              <w:left w:val="single" w:sz="6" w:space="0" w:color="000000"/>
              <w:bottom w:val="single" w:sz="6" w:space="0" w:color="000000"/>
              <w:right w:val="single" w:sz="12" w:space="0" w:color="000000"/>
            </w:tcBorders>
            <w:hideMark/>
          </w:tcPr>
          <w:p w14:paraId="69396B49" w14:textId="77777777" w:rsidR="00C770B6" w:rsidRPr="00C770B6" w:rsidRDefault="00C770B6" w:rsidP="00BE2951">
            <w:pPr>
              <w:ind w:left="94" w:right="118"/>
            </w:pPr>
          </w:p>
        </w:tc>
      </w:tr>
    </w:tbl>
    <w:p w14:paraId="2506B9CF" w14:textId="77777777" w:rsidR="00C770B6" w:rsidRDefault="00C770B6" w:rsidP="00C770B6">
      <w:pPr>
        <w:jc w:val="center"/>
        <w:rPr>
          <w:b/>
          <w:bCs/>
          <w:sz w:val="32"/>
          <w:szCs w:val="32"/>
        </w:rPr>
      </w:pPr>
    </w:p>
    <w:p w14:paraId="3DC1EE9D" w14:textId="77777777" w:rsidR="00C770B6" w:rsidRPr="00C770B6" w:rsidRDefault="00C770B6" w:rsidP="00C770B6">
      <w:pPr>
        <w:rPr>
          <w:sz w:val="24"/>
          <w:szCs w:val="24"/>
        </w:rPr>
      </w:pPr>
      <w:r w:rsidRPr="00C770B6">
        <w:rPr>
          <w:sz w:val="24"/>
          <w:szCs w:val="24"/>
        </w:rPr>
        <w:t>© Crown copyright 2025</w:t>
      </w:r>
    </w:p>
    <w:p w14:paraId="53EBCC4F" w14:textId="77777777" w:rsidR="00C770B6" w:rsidRPr="00C770B6" w:rsidRDefault="00C770B6" w:rsidP="00C770B6">
      <w:pPr>
        <w:rPr>
          <w:sz w:val="24"/>
          <w:szCs w:val="24"/>
        </w:rPr>
      </w:pPr>
      <w:r w:rsidRPr="00C770B6">
        <w:rPr>
          <w:sz w:val="24"/>
          <w:szCs w:val="24"/>
        </w:rPr>
        <w:t xml:space="preserve">The text of this document may be reproduced (excluding logos) under and in accordance with the terms of the Open Government Licence. </w:t>
      </w:r>
    </w:p>
    <w:p w14:paraId="7287C36C" w14:textId="2D4527CB" w:rsidR="00C770B6" w:rsidRPr="00C770B6" w:rsidRDefault="00C770B6" w:rsidP="00C770B6">
      <w:pPr>
        <w:rPr>
          <w:sz w:val="24"/>
          <w:szCs w:val="24"/>
        </w:rPr>
      </w:pPr>
      <w:r w:rsidRPr="00C770B6">
        <w:rPr>
          <w:sz w:val="24"/>
          <w:szCs w:val="24"/>
        </w:rPr>
        <w:t xml:space="preserve">Without prejudice to the generality of the terms of the Open Government Licence, the material that is reproduced must be acknowledged as Crown copyright and the document title of this document must be specified in that acknowledgement. This publication is available at </w:t>
      </w:r>
      <w:hyperlink r:id="rId9" w:history="1">
        <w:r w:rsidRPr="00C770B6">
          <w:rPr>
            <w:rStyle w:val="Hyperlink"/>
            <w:sz w:val="24"/>
            <w:szCs w:val="24"/>
          </w:rPr>
          <w:t>www.ofgem.gov.uk</w:t>
        </w:r>
      </w:hyperlink>
      <w:r w:rsidRPr="00C770B6">
        <w:rPr>
          <w:sz w:val="24"/>
          <w:szCs w:val="24"/>
        </w:rPr>
        <w:t>.</w:t>
      </w:r>
      <w:r w:rsidRPr="00C770B6">
        <w:rPr>
          <w:sz w:val="24"/>
          <w:szCs w:val="24"/>
        </w:rPr>
        <w:t xml:space="preserve">  </w:t>
      </w:r>
      <w:r w:rsidRPr="00C770B6">
        <w:rPr>
          <w:sz w:val="24"/>
          <w:szCs w:val="24"/>
        </w:rPr>
        <w:t xml:space="preserve">Any enquiries regarding the use and re-use of this information resource should be sent to </w:t>
      </w:r>
      <w:hyperlink r:id="rId10" w:history="1">
        <w:r w:rsidRPr="00C770B6">
          <w:rPr>
            <w:rStyle w:val="Hyperlink"/>
            <w:sz w:val="24"/>
            <w:szCs w:val="24"/>
          </w:rPr>
          <w:t>psi@nationalarchives.gsi.gov.uk</w:t>
        </w:r>
      </w:hyperlink>
      <w:r w:rsidRPr="00C770B6">
        <w:rPr>
          <w:sz w:val="24"/>
          <w:szCs w:val="24"/>
        </w:rPr>
        <w:t xml:space="preserve">. </w:t>
      </w:r>
    </w:p>
    <w:sectPr w:rsidR="00C770B6" w:rsidRPr="00C770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6B2E" w14:textId="77777777" w:rsidR="00C770B6" w:rsidRDefault="00C770B6" w:rsidP="00C770B6">
      <w:pPr>
        <w:spacing w:after="0" w:line="240" w:lineRule="auto"/>
      </w:pPr>
      <w:r>
        <w:separator/>
      </w:r>
    </w:p>
  </w:endnote>
  <w:endnote w:type="continuationSeparator" w:id="0">
    <w:p w14:paraId="11817F76" w14:textId="77777777" w:rsidR="00C770B6" w:rsidRDefault="00C770B6" w:rsidP="00C7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DB1F" w14:textId="5A630048" w:rsidR="00C770B6" w:rsidRDefault="00C770B6" w:rsidP="00C770B6">
    <w:pPr>
      <w:pStyle w:val="Footer"/>
      <w:jc w:val="center"/>
    </w:pPr>
    <w:r>
      <w:rPr>
        <w:noProof/>
      </w:rPr>
      <mc:AlternateContent>
        <mc:Choice Requires="wps">
          <w:drawing>
            <wp:anchor distT="0" distB="0" distL="0" distR="0" simplePos="0" relativeHeight="251659264" behindDoc="0" locked="0" layoutInCell="1" allowOverlap="1" wp14:anchorId="230EA8A5" wp14:editId="4A2729CF">
              <wp:simplePos x="635" y="635"/>
              <wp:positionH relativeFrom="page">
                <wp:align>center</wp:align>
              </wp:positionH>
              <wp:positionV relativeFrom="page">
                <wp:align>bottom</wp:align>
              </wp:positionV>
              <wp:extent cx="630555" cy="357505"/>
              <wp:effectExtent l="0" t="0" r="17145" b="0"/>
              <wp:wrapNone/>
              <wp:docPr id="1686794757" name="Text Box 2"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613E1427" w14:textId="2597F3C3" w:rsidR="00C770B6" w:rsidRPr="00C770B6" w:rsidRDefault="00C770B6" w:rsidP="00C770B6">
                          <w:pPr>
                            <w:spacing w:after="0"/>
                            <w:rPr>
                              <w:rFonts w:ascii="Calibri" w:eastAsia="Calibri" w:hAnsi="Calibri" w:cs="Calibri"/>
                              <w:noProof/>
                              <w:color w:val="000000"/>
                              <w:sz w:val="20"/>
                              <w:szCs w:val="20"/>
                            </w:rPr>
                          </w:pPr>
                          <w:r w:rsidRPr="00C770B6">
                            <w:rPr>
                              <w:rFonts w:ascii="Calibri" w:eastAsia="Calibri" w:hAnsi="Calibri" w:cs="Calibri"/>
                              <w:noProof/>
                              <w:color w:val="000000"/>
                              <w:sz w:val="20"/>
                              <w:szCs w:val="2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EA8A5" id="_x0000_t202" coordsize="21600,21600" o:spt="202" path="m,l,21600r21600,l21600,xe">
              <v:stroke joinstyle="miter"/>
              <v:path gradientshapeok="t" o:connecttype="rect"/>
            </v:shapetype>
            <v:shape id="Text Box 2" o:spid="_x0000_s1026" type="#_x0000_t202" alt="OFFICIAL-All" style="position:absolute;left:0;text-align:left;margin-left:0;margin-top:0;width:49.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RwDAIAABw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" filled="f" stroked="f">
              <v:fill o:detectmouseclick="t"/>
              <v:textbox style="mso-fit-shape-to-text:t" inset="0,0,0,15pt">
                <w:txbxContent>
                  <w:p w14:paraId="613E1427" w14:textId="2597F3C3" w:rsidR="00C770B6" w:rsidRPr="00C770B6" w:rsidRDefault="00C770B6" w:rsidP="00C770B6">
                    <w:pPr>
                      <w:spacing w:after="0"/>
                      <w:rPr>
                        <w:rFonts w:ascii="Calibri" w:eastAsia="Calibri" w:hAnsi="Calibri" w:cs="Calibri"/>
                        <w:noProof/>
                        <w:color w:val="000000"/>
                        <w:sz w:val="20"/>
                        <w:szCs w:val="20"/>
                      </w:rPr>
                    </w:pPr>
                    <w:r w:rsidRPr="00C770B6">
                      <w:rPr>
                        <w:rFonts w:ascii="Calibri" w:eastAsia="Calibri" w:hAnsi="Calibri" w:cs="Calibri"/>
                        <w:noProof/>
                        <w:color w:val="000000"/>
                        <w:sz w:val="20"/>
                        <w:szCs w:val="20"/>
                      </w:rPr>
                      <w:t>OFFICIAL-All</w:t>
                    </w:r>
                  </w:p>
                </w:txbxContent>
              </v:textbox>
              <w10:wrap anchorx="page" anchory="page"/>
            </v:shape>
          </w:pict>
        </mc:Fallback>
      </mc:AlternateContent>
    </w:r>
    <w:fldSimple w:instr=" DOCPROPERTY bjFooterEvenPageDocProperty \* MERGEFORMAT " w:fldLock="1">
      <w:r w:rsidRPr="008268C3">
        <w:rPr>
          <w:rFonts w:ascii="Verdana" w:hAnsi="Verdana"/>
          <w:bCs/>
          <w:color w:val="000000"/>
          <w:sz w:val="20"/>
          <w:szCs w:val="20"/>
          <w:lang w:val="en-US"/>
        </w:rPr>
        <w:t>Internal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53CA" w14:textId="34001D9E" w:rsidR="00C770B6" w:rsidRPr="00C770B6" w:rsidRDefault="00C770B6" w:rsidP="00C770B6">
    <w:pPr>
      <w:pStyle w:val="Footer"/>
    </w:pPr>
    <w:r>
      <w:rPr>
        <w:noProof/>
      </w:rPr>
      <mc:AlternateContent>
        <mc:Choice Requires="wps">
          <w:drawing>
            <wp:anchor distT="0" distB="0" distL="0" distR="0" simplePos="0" relativeHeight="251660288" behindDoc="0" locked="0" layoutInCell="1" allowOverlap="1" wp14:anchorId="037D1749" wp14:editId="707B365B">
              <wp:simplePos x="635" y="635"/>
              <wp:positionH relativeFrom="page">
                <wp:align>center</wp:align>
              </wp:positionH>
              <wp:positionV relativeFrom="page">
                <wp:align>bottom</wp:align>
              </wp:positionV>
              <wp:extent cx="630555" cy="357505"/>
              <wp:effectExtent l="0" t="0" r="17145" b="0"/>
              <wp:wrapNone/>
              <wp:docPr id="1836184620" name="Text Box 3"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109AA7EE" w14:textId="1829100F" w:rsidR="00C770B6" w:rsidRPr="00C770B6" w:rsidRDefault="00C770B6" w:rsidP="00C770B6">
                          <w:pPr>
                            <w:spacing w:after="0"/>
                            <w:rPr>
                              <w:rFonts w:ascii="Calibri" w:eastAsia="Calibri" w:hAnsi="Calibri" w:cs="Calibri"/>
                              <w:noProof/>
                              <w:color w:val="000000"/>
                              <w:sz w:val="20"/>
                              <w:szCs w:val="20"/>
                            </w:rPr>
                          </w:pPr>
                          <w:r w:rsidRPr="00C770B6">
                            <w:rPr>
                              <w:rFonts w:ascii="Calibri" w:eastAsia="Calibri" w:hAnsi="Calibri" w:cs="Calibri"/>
                              <w:noProof/>
                              <w:color w:val="000000"/>
                              <w:sz w:val="20"/>
                              <w:szCs w:val="2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D1749" id="_x0000_t202" coordsize="21600,21600" o:spt="202" path="m,l,21600r21600,l21600,xe">
              <v:stroke joinstyle="miter"/>
              <v:path gradientshapeok="t" o:connecttype="rect"/>
            </v:shapetype>
            <v:shape id="Text Box 3" o:spid="_x0000_s1027" type="#_x0000_t202" alt="OFFICIAL-All" style="position:absolute;margin-left:0;margin-top:0;width:49.6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2DgIAABw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" filled="f" stroked="f">
              <v:fill o:detectmouseclick="t"/>
              <v:textbox style="mso-fit-shape-to-text:t" inset="0,0,0,15pt">
                <w:txbxContent>
                  <w:p w14:paraId="109AA7EE" w14:textId="1829100F" w:rsidR="00C770B6" w:rsidRPr="00C770B6" w:rsidRDefault="00C770B6" w:rsidP="00C770B6">
                    <w:pPr>
                      <w:spacing w:after="0"/>
                      <w:rPr>
                        <w:rFonts w:ascii="Calibri" w:eastAsia="Calibri" w:hAnsi="Calibri" w:cs="Calibri"/>
                        <w:noProof/>
                        <w:color w:val="000000"/>
                        <w:sz w:val="20"/>
                        <w:szCs w:val="20"/>
                      </w:rPr>
                    </w:pPr>
                    <w:r w:rsidRPr="00C770B6">
                      <w:rPr>
                        <w:rFonts w:ascii="Calibri" w:eastAsia="Calibri" w:hAnsi="Calibri" w:cs="Calibri"/>
                        <w:noProof/>
                        <w:color w:val="000000"/>
                        <w:sz w:val="20"/>
                        <w:szCs w:val="20"/>
                      </w:rPr>
                      <w:t>OFFICIAL-All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F60E" w14:textId="028C1EA5" w:rsidR="00C770B6" w:rsidRDefault="00C770B6" w:rsidP="00C770B6">
    <w:pPr>
      <w:pStyle w:val="Footer"/>
      <w:jc w:val="center"/>
    </w:pPr>
    <w:r>
      <w:rPr>
        <w:noProof/>
      </w:rPr>
      <mc:AlternateContent>
        <mc:Choice Requires="wps">
          <w:drawing>
            <wp:anchor distT="0" distB="0" distL="0" distR="0" simplePos="0" relativeHeight="251658240" behindDoc="0" locked="0" layoutInCell="1" allowOverlap="1" wp14:anchorId="548043D5" wp14:editId="36AB5561">
              <wp:simplePos x="635" y="635"/>
              <wp:positionH relativeFrom="page">
                <wp:align>center</wp:align>
              </wp:positionH>
              <wp:positionV relativeFrom="page">
                <wp:align>bottom</wp:align>
              </wp:positionV>
              <wp:extent cx="630555" cy="357505"/>
              <wp:effectExtent l="0" t="0" r="17145" b="0"/>
              <wp:wrapNone/>
              <wp:docPr id="81536854" name="Text Box 1"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587CC2CF" w14:textId="454A75BC" w:rsidR="00C770B6" w:rsidRPr="00C770B6" w:rsidRDefault="00C770B6" w:rsidP="00C770B6">
                          <w:pPr>
                            <w:spacing w:after="0"/>
                            <w:rPr>
                              <w:rFonts w:ascii="Calibri" w:eastAsia="Calibri" w:hAnsi="Calibri" w:cs="Calibri"/>
                              <w:noProof/>
                              <w:color w:val="000000"/>
                              <w:sz w:val="20"/>
                              <w:szCs w:val="20"/>
                            </w:rPr>
                          </w:pPr>
                          <w:r w:rsidRPr="00C770B6">
                            <w:rPr>
                              <w:rFonts w:ascii="Calibri" w:eastAsia="Calibri" w:hAnsi="Calibri" w:cs="Calibri"/>
                              <w:noProof/>
                              <w:color w:val="000000"/>
                              <w:sz w:val="20"/>
                              <w:szCs w:val="2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8043D5" id="_x0000_t202" coordsize="21600,21600" o:spt="202" path="m,l,21600r21600,l21600,xe">
              <v:stroke joinstyle="miter"/>
              <v:path gradientshapeok="t" o:connecttype="rect"/>
            </v:shapetype>
            <v:shape id="Text Box 1" o:spid="_x0000_s1028" type="#_x0000_t202" alt="OFFICIAL-All" style="position:absolute;left:0;text-align:left;margin-left:0;margin-top:0;width:49.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5jCgIAABU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" filled="f" stroked="f">
              <v:fill o:detectmouseclick="t"/>
              <v:textbox style="mso-fit-shape-to-text:t" inset="0,0,0,15pt">
                <w:txbxContent>
                  <w:p w14:paraId="587CC2CF" w14:textId="454A75BC" w:rsidR="00C770B6" w:rsidRPr="00C770B6" w:rsidRDefault="00C770B6" w:rsidP="00C770B6">
                    <w:pPr>
                      <w:spacing w:after="0"/>
                      <w:rPr>
                        <w:rFonts w:ascii="Calibri" w:eastAsia="Calibri" w:hAnsi="Calibri" w:cs="Calibri"/>
                        <w:noProof/>
                        <w:color w:val="000000"/>
                        <w:sz w:val="20"/>
                        <w:szCs w:val="20"/>
                      </w:rPr>
                    </w:pPr>
                    <w:r w:rsidRPr="00C770B6">
                      <w:rPr>
                        <w:rFonts w:ascii="Calibri" w:eastAsia="Calibri" w:hAnsi="Calibri" w:cs="Calibri"/>
                        <w:noProof/>
                        <w:color w:val="000000"/>
                        <w:sz w:val="20"/>
                        <w:szCs w:val="20"/>
                      </w:rPr>
                      <w:t>OFFICIAL-All</w:t>
                    </w:r>
                  </w:p>
                </w:txbxContent>
              </v:textbox>
              <w10:wrap anchorx="page" anchory="page"/>
            </v:shape>
          </w:pict>
        </mc:Fallback>
      </mc:AlternateContent>
    </w:r>
    <w:fldSimple w:instr=" DOCPROPERTY bjFooterFirstPageDocProperty \* MERGEFORMAT " w:fldLock="1">
      <w:r w:rsidRPr="008268C3">
        <w:rPr>
          <w:rFonts w:ascii="Verdana" w:hAnsi="Verdana"/>
          <w:bCs/>
          <w:color w:val="000000"/>
          <w:sz w:val="20"/>
          <w:szCs w:val="20"/>
          <w:lang w:val="en-US"/>
        </w:rPr>
        <w:t>Internal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EE766" w14:textId="77777777" w:rsidR="00C770B6" w:rsidRDefault="00C770B6" w:rsidP="00C770B6">
      <w:pPr>
        <w:spacing w:after="0" w:line="240" w:lineRule="auto"/>
      </w:pPr>
      <w:r>
        <w:separator/>
      </w:r>
    </w:p>
  </w:footnote>
  <w:footnote w:type="continuationSeparator" w:id="0">
    <w:p w14:paraId="0F40AB72" w14:textId="77777777" w:rsidR="00C770B6" w:rsidRDefault="00C770B6" w:rsidP="00C7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4F99" w14:textId="77777777" w:rsidR="00C770B6" w:rsidRDefault="00C770B6" w:rsidP="00C770B6">
    <w:pPr>
      <w:pStyle w:val="Header"/>
      <w:jc w:val="center"/>
    </w:pPr>
    <w:fldSimple w:instr=" DOCPROPERTY bjHeaderEvenPageDocProperty \* MERGEFORMAT " w:fldLock="1">
      <w:r w:rsidRPr="008268C3">
        <w:rPr>
          <w:rFonts w:ascii="Verdana" w:hAnsi="Verdana"/>
          <w:bCs/>
          <w:color w:val="000000"/>
          <w:sz w:val="20"/>
          <w:szCs w:val="20"/>
          <w:lang w:val="en-US"/>
        </w:rPr>
        <w:t>Internal Only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7D46" w14:textId="26B08988" w:rsidR="00C770B6" w:rsidRPr="00C770B6" w:rsidRDefault="00C770B6" w:rsidP="00C77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257C" w14:textId="77777777" w:rsidR="00C770B6" w:rsidRDefault="00C770B6" w:rsidP="00C770B6">
    <w:pPr>
      <w:pStyle w:val="Header"/>
      <w:jc w:val="center"/>
    </w:pPr>
    <w:fldSimple w:instr=" DOCPROPERTY bjHeaderFirstPageDocProperty \* MERGEFORMAT " w:fldLock="1">
      <w:r w:rsidRPr="008268C3">
        <w:rPr>
          <w:rFonts w:ascii="Verdana" w:hAnsi="Verdana"/>
          <w:bCs/>
          <w:color w:val="000000"/>
          <w:sz w:val="20"/>
          <w:szCs w:val="20"/>
          <w:lang w:val="en-US"/>
        </w:rPr>
        <w:t>Internal Only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66E73"/>
    <w:multiLevelType w:val="multilevel"/>
    <w:tmpl w:val="0B26330C"/>
    <w:styleLink w:val="Sectionandparanumbering"/>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081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B6"/>
    <w:rsid w:val="001755D6"/>
    <w:rsid w:val="00A67069"/>
    <w:rsid w:val="00C770B6"/>
    <w:rsid w:val="00CC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0207"/>
  <w15:chartTrackingRefBased/>
  <w15:docId w15:val="{A966627C-A52F-4F5A-8F42-5AB7B5D0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0B6"/>
    <w:rPr>
      <w:rFonts w:eastAsiaTheme="majorEastAsia" w:cstheme="majorBidi"/>
      <w:color w:val="272727" w:themeColor="text1" w:themeTint="D8"/>
    </w:rPr>
  </w:style>
  <w:style w:type="paragraph" w:styleId="Title">
    <w:name w:val="Title"/>
    <w:basedOn w:val="Normal"/>
    <w:next w:val="Normal"/>
    <w:link w:val="TitleChar"/>
    <w:uiPriority w:val="10"/>
    <w:qFormat/>
    <w:rsid w:val="00C77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0B6"/>
    <w:pPr>
      <w:spacing w:before="160"/>
      <w:jc w:val="center"/>
    </w:pPr>
    <w:rPr>
      <w:i/>
      <w:iCs/>
      <w:color w:val="404040" w:themeColor="text1" w:themeTint="BF"/>
    </w:rPr>
  </w:style>
  <w:style w:type="character" w:customStyle="1" w:styleId="QuoteChar">
    <w:name w:val="Quote Char"/>
    <w:basedOn w:val="DefaultParagraphFont"/>
    <w:link w:val="Quote"/>
    <w:uiPriority w:val="29"/>
    <w:rsid w:val="00C770B6"/>
    <w:rPr>
      <w:i/>
      <w:iCs/>
      <w:color w:val="404040" w:themeColor="text1" w:themeTint="BF"/>
    </w:rPr>
  </w:style>
  <w:style w:type="paragraph" w:styleId="ListParagraph">
    <w:name w:val="List Paragraph"/>
    <w:basedOn w:val="Normal"/>
    <w:uiPriority w:val="34"/>
    <w:qFormat/>
    <w:rsid w:val="00C770B6"/>
    <w:pPr>
      <w:ind w:left="720"/>
      <w:contextualSpacing/>
    </w:pPr>
  </w:style>
  <w:style w:type="character" w:styleId="IntenseEmphasis">
    <w:name w:val="Intense Emphasis"/>
    <w:basedOn w:val="DefaultParagraphFont"/>
    <w:uiPriority w:val="21"/>
    <w:qFormat/>
    <w:rsid w:val="00C770B6"/>
    <w:rPr>
      <w:i/>
      <w:iCs/>
      <w:color w:val="0F4761" w:themeColor="accent1" w:themeShade="BF"/>
    </w:rPr>
  </w:style>
  <w:style w:type="paragraph" w:styleId="IntenseQuote">
    <w:name w:val="Intense Quote"/>
    <w:basedOn w:val="Normal"/>
    <w:next w:val="Normal"/>
    <w:link w:val="IntenseQuoteChar"/>
    <w:uiPriority w:val="30"/>
    <w:qFormat/>
    <w:rsid w:val="00C77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0B6"/>
    <w:rPr>
      <w:i/>
      <w:iCs/>
      <w:color w:val="0F4761" w:themeColor="accent1" w:themeShade="BF"/>
    </w:rPr>
  </w:style>
  <w:style w:type="character" w:styleId="IntenseReference">
    <w:name w:val="Intense Reference"/>
    <w:basedOn w:val="DefaultParagraphFont"/>
    <w:uiPriority w:val="32"/>
    <w:qFormat/>
    <w:rsid w:val="00C770B6"/>
    <w:rPr>
      <w:b/>
      <w:bCs/>
      <w:smallCaps/>
      <w:color w:val="0F4761" w:themeColor="accent1" w:themeShade="BF"/>
      <w:spacing w:val="5"/>
    </w:rPr>
  </w:style>
  <w:style w:type="paragraph" w:styleId="Header">
    <w:name w:val="header"/>
    <w:basedOn w:val="Normal"/>
    <w:link w:val="HeaderChar"/>
    <w:uiPriority w:val="99"/>
    <w:unhideWhenUsed/>
    <w:rsid w:val="00C77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B6"/>
  </w:style>
  <w:style w:type="paragraph" w:styleId="Footer">
    <w:name w:val="footer"/>
    <w:basedOn w:val="Normal"/>
    <w:link w:val="FooterChar"/>
    <w:uiPriority w:val="99"/>
    <w:unhideWhenUsed/>
    <w:rsid w:val="00C77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B6"/>
  </w:style>
  <w:style w:type="character" w:styleId="PlaceholderText">
    <w:name w:val="Placeholder Text"/>
    <w:basedOn w:val="DefaultParagraphFont"/>
    <w:uiPriority w:val="99"/>
    <w:semiHidden/>
    <w:rsid w:val="00C770B6"/>
    <w:rPr>
      <w:color w:val="666666"/>
    </w:rPr>
  </w:style>
  <w:style w:type="numbering" w:customStyle="1" w:styleId="Sectionandparanumbering">
    <w:name w:val="Section and para numbering"/>
    <w:basedOn w:val="NoList"/>
    <w:uiPriority w:val="99"/>
    <w:rsid w:val="00C770B6"/>
    <w:pPr>
      <w:numPr>
        <w:numId w:val="1"/>
      </w:numPr>
    </w:pPr>
  </w:style>
  <w:style w:type="paragraph" w:customStyle="1" w:styleId="BullettedNormal">
    <w:name w:val="Bulletted Normal"/>
    <w:basedOn w:val="Normal"/>
    <w:link w:val="BullettedNormalChar"/>
    <w:uiPriority w:val="99"/>
    <w:qFormat/>
    <w:rsid w:val="00C770B6"/>
    <w:pPr>
      <w:keepLines/>
      <w:numPr>
        <w:ilvl w:val="2"/>
        <w:numId w:val="1"/>
      </w:numPr>
      <w:spacing w:after="0"/>
    </w:pPr>
    <w:rPr>
      <w:rFonts w:ascii="Aptos" w:hAnsi="Aptos"/>
      <w:sz w:val="24"/>
      <w:szCs w:val="24"/>
    </w:rPr>
  </w:style>
  <w:style w:type="character" w:customStyle="1" w:styleId="BullettedNormalChar">
    <w:name w:val="Bulletted Normal Char"/>
    <w:basedOn w:val="DefaultParagraphFont"/>
    <w:link w:val="BullettedNormal"/>
    <w:uiPriority w:val="99"/>
    <w:rsid w:val="00C770B6"/>
    <w:rPr>
      <w:rFonts w:ascii="Aptos" w:hAnsi="Aptos"/>
      <w:sz w:val="24"/>
      <w:szCs w:val="24"/>
    </w:rPr>
  </w:style>
  <w:style w:type="character" w:styleId="Hyperlink">
    <w:name w:val="Hyperlink"/>
    <w:basedOn w:val="DefaultParagraphFont"/>
    <w:uiPriority w:val="99"/>
    <w:unhideWhenUsed/>
    <w:rsid w:val="00C770B6"/>
    <w:rPr>
      <w:color w:val="467886" w:themeColor="hyperlink"/>
      <w:u w:val="single"/>
    </w:rPr>
  </w:style>
  <w:style w:type="character" w:styleId="UnresolvedMention">
    <w:name w:val="Unresolved Mention"/>
    <w:basedOn w:val="DefaultParagraphFont"/>
    <w:uiPriority w:val="99"/>
    <w:semiHidden/>
    <w:unhideWhenUsed/>
    <w:rsid w:val="00C7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si@nationalarchives.gsi.gov.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fgem.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a1084e3a969a6937a6a378eb151ed18e">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40df6e83dec7b2207e4c4c57a8da89"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1915</PublicationRequestID>
    <TaxCatchAll xmlns="d66eba0d-a2b9-4833-9603-ab5d8f45883c" xsi:nil="true"/>
    <_ip_UnifiedCompliancePolicyProperties xmlns="http://schemas.microsoft.com/sharepoint/v3" xsi:nil="true"/>
    <DocumentTitle xmlns="3ffacce4-957f-4f0a-910f-9efe2ecf512c">DCAB Determination Appeal Form</DocumentTitle>
    <DocumentRank xmlns="3ffacce4-957f-4f0a-910f-9efe2ecf512c">Subsidiary</DocumentRank>
  </documentManagement>
</p:properties>
</file>

<file path=customXml/itemProps1.xml><?xml version="1.0" encoding="utf-8"?>
<ds:datastoreItem xmlns:ds="http://schemas.openxmlformats.org/officeDocument/2006/customXml" ds:itemID="{C6821375-58B6-4A2C-A36C-25D7BC1FE37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10F68F-7584-4F07-98D9-BBA1D6BBF787}"/>
</file>

<file path=customXml/itemProps3.xml><?xml version="1.0" encoding="utf-8"?>
<ds:datastoreItem xmlns:ds="http://schemas.openxmlformats.org/officeDocument/2006/customXml" ds:itemID="{924349F2-0276-4030-A591-9909F7834681}"/>
</file>

<file path=customXml/itemProps4.xml><?xml version="1.0" encoding="utf-8"?>
<ds:datastoreItem xmlns:ds="http://schemas.openxmlformats.org/officeDocument/2006/customXml" ds:itemID="{019B9C9A-FA9B-402E-9300-597171B70F8A}"/>
</file>

<file path=docProps/app.xml><?xml version="1.0" encoding="utf-8"?>
<Properties xmlns="http://schemas.openxmlformats.org/officeDocument/2006/extended-properties" xmlns:vt="http://schemas.openxmlformats.org/officeDocument/2006/docPropsVTypes">
  <Template>Normal</Template>
  <TotalTime>6</TotalTime>
  <Pages>3</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MacFaul</dc:creator>
  <cp:keywords/>
  <dc:description/>
  <cp:lastModifiedBy>Andy MacFaul</cp:lastModifiedBy>
  <cp:revision>1</cp:revision>
  <dcterms:created xsi:type="dcterms:W3CDTF">2025-09-17T14:13:00Z</dcterms:created>
  <dcterms:modified xsi:type="dcterms:W3CDTF">2025-09-17T14:19:00Z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e9db57dc-4b2b-4c6a-89bd-d5e99d166b53</vt:lpwstr>
  </property>
  <property fmtid="{D5CDD505-2E9C-101B-9397-08002B2CF9AE}" pid="3" name="bjClsUserRVM">
    <vt:lpwstr>[]</vt:lpwstr>
  </property>
  <property fmtid="{D5CDD505-2E9C-101B-9397-08002B2CF9AE}" pid="4"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lassificationContentMarkingFooterShapeIds">
    <vt:lpwstr>4dc2756,648a7205,6d71f42c</vt:lpwstr>
  </property>
  <property fmtid="{D5CDD505-2E9C-101B-9397-08002B2CF9AE}" pid="8" name="ClassificationContentMarkingFooterFontProps">
    <vt:lpwstr>#000000,10,Calibri</vt:lpwstr>
  </property>
  <property fmtid="{D5CDD505-2E9C-101B-9397-08002B2CF9AE}" pid="9" name="ClassificationContentMarkingFooterText">
    <vt:lpwstr>OFFICIAL-All</vt:lpwstr>
  </property>
  <property fmtid="{D5CDD505-2E9C-101B-9397-08002B2CF9AE}" pid="10" name="MSIP_Label_7b67b050-2e12-4c1b-9cc6-12fcbcc0bbf7_Enabled">
    <vt:lpwstr>true</vt:lpwstr>
  </property>
  <property fmtid="{D5CDD505-2E9C-101B-9397-08002B2CF9AE}" pid="11" name="MSIP_Label_7b67b050-2e12-4c1b-9cc6-12fcbcc0bbf7_SetDate">
    <vt:lpwstr>2025-09-17T14:19:07Z</vt:lpwstr>
  </property>
  <property fmtid="{D5CDD505-2E9C-101B-9397-08002B2CF9AE}" pid="12" name="MSIP_Label_7b67b050-2e12-4c1b-9cc6-12fcbcc0bbf7_Method">
    <vt:lpwstr>Privileged</vt:lpwstr>
  </property>
  <property fmtid="{D5CDD505-2E9C-101B-9397-08002B2CF9AE}" pid="13" name="MSIP_Label_7b67b050-2e12-4c1b-9cc6-12fcbcc0bbf7_Name">
    <vt:lpwstr>All</vt:lpwstr>
  </property>
  <property fmtid="{D5CDD505-2E9C-101B-9397-08002B2CF9AE}" pid="14" name="MSIP_Label_7b67b050-2e12-4c1b-9cc6-12fcbcc0bbf7_SiteId">
    <vt:lpwstr>185562ad-39bc-4840-8e40-be6216340c52</vt:lpwstr>
  </property>
  <property fmtid="{D5CDD505-2E9C-101B-9397-08002B2CF9AE}" pid="15" name="MSIP_Label_7b67b050-2e12-4c1b-9cc6-12fcbcc0bbf7_ActionId">
    <vt:lpwstr>4986a544-e013-4fb7-b2a2-d120c0323629</vt:lpwstr>
  </property>
  <property fmtid="{D5CDD505-2E9C-101B-9397-08002B2CF9AE}" pid="16" name="MSIP_Label_7b67b050-2e12-4c1b-9cc6-12fcbcc0bbf7_ContentBits">
    <vt:lpwstr>2</vt:lpwstr>
  </property>
  <property fmtid="{D5CDD505-2E9C-101B-9397-08002B2CF9AE}" pid="17" name="MSIP_Label_7b67b050-2e12-4c1b-9cc6-12fcbcc0bbf7_Tag">
    <vt:lpwstr>10, 0, 1, 1</vt:lpwstr>
  </property>
  <property fmtid="{D5CDD505-2E9C-101B-9397-08002B2CF9AE}" pid="18" name="bjSaver">
    <vt:lpwstr>iwOWohryx4RRvDgm77NXJ3AOLeosC0Bx</vt:lpwstr>
  </property>
  <property fmtid="{D5CDD505-2E9C-101B-9397-08002B2CF9AE}" pid="19" name="ContentTypeId">
    <vt:lpwstr>0x010100D7C6947C0F765F428416B2828D309B65</vt:lpwstr>
  </property>
  <property fmtid="{D5CDD505-2E9C-101B-9397-08002B2CF9AE}" pid="20" name="MediaServiceImageTags">
    <vt:lpwstr/>
  </property>
</Properties>
</file>