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0C23F" w14:textId="5D268302" w:rsidR="00346827" w:rsidRPr="00650D5F" w:rsidRDefault="00346827">
      <w:pPr>
        <w:rPr>
          <w:b/>
          <w:bCs/>
        </w:rPr>
      </w:pPr>
      <w:r w:rsidRPr="00650D5F">
        <w:rPr>
          <w:b/>
          <w:bCs/>
        </w:rPr>
        <w:t>Data</w:t>
      </w:r>
    </w:p>
    <w:p w14:paraId="31C07281" w14:textId="2D95394E" w:rsidR="00346827" w:rsidRPr="00650D5F" w:rsidRDefault="00346827">
      <w:pPr>
        <w:rPr>
          <w:b/>
          <w:bCs/>
        </w:rPr>
      </w:pPr>
      <w:r w:rsidRPr="00650D5F">
        <w:rPr>
          <w:b/>
          <w:bCs/>
        </w:rPr>
        <w:t>Issues of concern</w:t>
      </w:r>
      <w:r w:rsidR="00650D5F" w:rsidRPr="00650D5F">
        <w:rPr>
          <w:b/>
          <w:bCs/>
        </w:rPr>
        <w:t xml:space="preserve"> Re data </w:t>
      </w:r>
      <w:r w:rsidR="00F92D10">
        <w:rPr>
          <w:b/>
          <w:bCs/>
        </w:rPr>
        <w:t>submitted and used by</w:t>
      </w:r>
      <w:r w:rsidR="00650D5F" w:rsidRPr="00650D5F">
        <w:rPr>
          <w:b/>
          <w:bCs/>
        </w:rPr>
        <w:t xml:space="preserve"> CORA Platform</w:t>
      </w:r>
    </w:p>
    <w:p w14:paraId="536EBEFA" w14:textId="1C12ED99" w:rsidR="00650D5F" w:rsidRDefault="00346827" w:rsidP="00D66EFC">
      <w:pPr>
        <w:pStyle w:val="ListParagraph"/>
        <w:numPr>
          <w:ilvl w:val="0"/>
          <w:numId w:val="1"/>
        </w:numPr>
      </w:pPr>
      <w:r>
        <w:t>How do the F</w:t>
      </w:r>
      <w:r w:rsidR="005B627A">
        <w:t>RS</w:t>
      </w:r>
      <w:r>
        <w:t xml:space="preserve"> and the GDN decide </w:t>
      </w:r>
      <w:proofErr w:type="gramStart"/>
      <w:r>
        <w:t>whether or not</w:t>
      </w:r>
      <w:proofErr w:type="gramEnd"/>
      <w:r>
        <w:t xml:space="preserve"> to test for CO?</w:t>
      </w:r>
    </w:p>
    <w:p w14:paraId="5E8B0C42" w14:textId="77777777" w:rsidR="00D66EFC" w:rsidRDefault="00D66EFC" w:rsidP="00D66EFC">
      <w:pPr>
        <w:pStyle w:val="ListParagraph"/>
        <w:spacing w:after="0" w:line="240" w:lineRule="auto"/>
      </w:pPr>
    </w:p>
    <w:p w14:paraId="55750602" w14:textId="04B6E59D" w:rsidR="00D66EFC" w:rsidRDefault="00346827" w:rsidP="00D66EFC">
      <w:pPr>
        <w:pStyle w:val="ListParagraph"/>
        <w:numPr>
          <w:ilvl w:val="0"/>
          <w:numId w:val="1"/>
        </w:numPr>
        <w:spacing w:after="0" w:line="240" w:lineRule="auto"/>
        <w:ind w:left="714" w:hanging="357"/>
      </w:pPr>
      <w:r>
        <w:t>When testing is undertaken exactly what steps are taken before, during and after testing by the F</w:t>
      </w:r>
      <w:r w:rsidR="005B627A">
        <w:t>RS</w:t>
      </w:r>
      <w:r>
        <w:t xml:space="preserve"> and GDN?</w:t>
      </w:r>
    </w:p>
    <w:p w14:paraId="3EEE425F" w14:textId="77777777" w:rsidR="00D66EFC" w:rsidRDefault="00D66EFC" w:rsidP="00D66EFC">
      <w:pPr>
        <w:pStyle w:val="ListParagraph"/>
        <w:spacing w:after="0" w:line="240" w:lineRule="auto"/>
        <w:ind w:left="714"/>
      </w:pPr>
    </w:p>
    <w:p w14:paraId="70DAABEF" w14:textId="2940CEAA" w:rsidR="00D66EFC" w:rsidRDefault="00346827" w:rsidP="00D66EFC">
      <w:pPr>
        <w:pStyle w:val="ListParagraph"/>
        <w:numPr>
          <w:ilvl w:val="0"/>
          <w:numId w:val="1"/>
        </w:numPr>
        <w:spacing w:after="0" w:line="240" w:lineRule="auto"/>
      </w:pPr>
      <w:r>
        <w:t>If testing is not undertaken, what steps are taken?</w:t>
      </w:r>
    </w:p>
    <w:p w14:paraId="5CCAF30A" w14:textId="77777777" w:rsidR="00D66EFC" w:rsidRDefault="00D66EFC" w:rsidP="00D66EFC">
      <w:pPr>
        <w:pStyle w:val="ListParagraph"/>
        <w:spacing w:after="0" w:line="240" w:lineRule="auto"/>
      </w:pPr>
    </w:p>
    <w:p w14:paraId="2A594DA7" w14:textId="4E992AD3" w:rsidR="00346827" w:rsidRDefault="00346827" w:rsidP="00D66EF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If testing is undertaken is there a test of the air </w:t>
      </w:r>
      <w:proofErr w:type="gramStart"/>
      <w:r>
        <w:t>first</w:t>
      </w:r>
      <w:r w:rsidR="0051339F">
        <w:t>:-</w:t>
      </w:r>
      <w:proofErr w:type="gramEnd"/>
    </w:p>
    <w:p w14:paraId="13FDFF6A" w14:textId="77777777" w:rsidR="00D66EFC" w:rsidRDefault="00D66EFC" w:rsidP="00D66EFC">
      <w:pPr>
        <w:spacing w:after="0" w:line="240" w:lineRule="auto"/>
      </w:pPr>
    </w:p>
    <w:p w14:paraId="79DA0C16" w14:textId="4B7AE94E" w:rsidR="00346827" w:rsidRDefault="00346827" w:rsidP="00D66EFC">
      <w:pPr>
        <w:pStyle w:val="ListParagraph"/>
        <w:numPr>
          <w:ilvl w:val="0"/>
          <w:numId w:val="2"/>
        </w:numPr>
        <w:spacing w:after="0" w:line="240" w:lineRule="auto"/>
      </w:pPr>
      <w:r>
        <w:t>As found?</w:t>
      </w:r>
    </w:p>
    <w:p w14:paraId="34A8E1F4" w14:textId="77777777" w:rsidR="0051339F" w:rsidRDefault="0051339F" w:rsidP="0051339F">
      <w:pPr>
        <w:pStyle w:val="ListParagraph"/>
        <w:ind w:left="1080"/>
      </w:pPr>
    </w:p>
    <w:p w14:paraId="6A6BFAE7" w14:textId="64F5ADED" w:rsidR="0051339F" w:rsidRDefault="00346827" w:rsidP="0051339F">
      <w:pPr>
        <w:pStyle w:val="ListParagraph"/>
        <w:numPr>
          <w:ilvl w:val="0"/>
          <w:numId w:val="2"/>
        </w:numPr>
        <w:spacing w:after="0" w:line="240" w:lineRule="auto"/>
      </w:pPr>
      <w:r>
        <w:t>With all carbon-based fuelled appliances off at the time?</w:t>
      </w:r>
    </w:p>
    <w:p w14:paraId="789E428C" w14:textId="77777777" w:rsidR="0051339F" w:rsidRDefault="0051339F" w:rsidP="0051339F">
      <w:pPr>
        <w:spacing w:after="0" w:line="240" w:lineRule="auto"/>
      </w:pPr>
    </w:p>
    <w:p w14:paraId="1A6741AD" w14:textId="478F66EB" w:rsidR="00346827" w:rsidRDefault="00346827" w:rsidP="0051339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Then possibly with one carbon based fuelled appliance </w:t>
      </w:r>
      <w:proofErr w:type="gramStart"/>
      <w:r>
        <w:t>on?</w:t>
      </w:r>
      <w:proofErr w:type="gramEnd"/>
    </w:p>
    <w:p w14:paraId="5BD6E7C7" w14:textId="77777777" w:rsidR="0051339F" w:rsidRDefault="0051339F" w:rsidP="0051339F">
      <w:pPr>
        <w:pStyle w:val="ListParagraph"/>
        <w:spacing w:after="0" w:line="240" w:lineRule="auto"/>
        <w:ind w:left="1080"/>
      </w:pPr>
    </w:p>
    <w:p w14:paraId="43960D62" w14:textId="13521AF2" w:rsidR="0051339F" w:rsidRDefault="00346827" w:rsidP="0051339F">
      <w:pPr>
        <w:pStyle w:val="ListParagraph"/>
        <w:numPr>
          <w:ilvl w:val="0"/>
          <w:numId w:val="2"/>
        </w:numPr>
        <w:spacing w:after="0" w:line="240" w:lineRule="auto"/>
      </w:pPr>
      <w:r>
        <w:t>Then add another and test etc.?</w:t>
      </w:r>
    </w:p>
    <w:p w14:paraId="4C25074E" w14:textId="77777777" w:rsidR="0051339F" w:rsidRDefault="0051339F" w:rsidP="0051339F">
      <w:pPr>
        <w:pStyle w:val="ListParagraph"/>
        <w:spacing w:after="0" w:line="240" w:lineRule="auto"/>
        <w:ind w:left="1080"/>
      </w:pPr>
    </w:p>
    <w:p w14:paraId="4FDF7D9B" w14:textId="2D0BCCB8" w:rsidR="00346827" w:rsidRDefault="00346827" w:rsidP="0051339F">
      <w:pPr>
        <w:pStyle w:val="ListParagraph"/>
        <w:numPr>
          <w:ilvl w:val="0"/>
          <w:numId w:val="2"/>
        </w:numPr>
        <w:spacing w:after="0" w:line="240" w:lineRule="auto"/>
      </w:pPr>
      <w:r>
        <w:t>Are the emissions from each appliance tested for CO?</w:t>
      </w:r>
    </w:p>
    <w:p w14:paraId="708E039C" w14:textId="77777777" w:rsidR="0051339F" w:rsidRDefault="0051339F" w:rsidP="0051339F">
      <w:pPr>
        <w:spacing w:after="0" w:line="240" w:lineRule="auto"/>
      </w:pPr>
    </w:p>
    <w:p w14:paraId="3DFD32EE" w14:textId="411BC3A1" w:rsidR="00346827" w:rsidRDefault="00346827" w:rsidP="00346827">
      <w:pPr>
        <w:pStyle w:val="ListParagraph"/>
        <w:numPr>
          <w:ilvl w:val="0"/>
          <w:numId w:val="1"/>
        </w:numPr>
      </w:pPr>
      <w:r>
        <w:t xml:space="preserve">If CO </w:t>
      </w:r>
      <w:r w:rsidR="00D66EFC">
        <w:t xml:space="preserve">is </w:t>
      </w:r>
      <w:r>
        <w:t xml:space="preserve">found are the parts per million (PPM) of CO </w:t>
      </w:r>
      <w:r w:rsidR="00D66EFC">
        <w:t xml:space="preserve">found </w:t>
      </w:r>
      <w:r>
        <w:t>given to those exposed or who might have been exposed in writing/digitally for their medics?</w:t>
      </w:r>
    </w:p>
    <w:p w14:paraId="56B8BAD9" w14:textId="77777777" w:rsidR="0051339F" w:rsidRDefault="0051339F" w:rsidP="0051339F">
      <w:pPr>
        <w:pStyle w:val="ListParagraph"/>
      </w:pPr>
    </w:p>
    <w:p w14:paraId="23A9BE8A" w14:textId="0475C5ED" w:rsidR="0051339F" w:rsidRDefault="00346827" w:rsidP="0051339F">
      <w:pPr>
        <w:pStyle w:val="ListParagraph"/>
        <w:numPr>
          <w:ilvl w:val="0"/>
          <w:numId w:val="1"/>
        </w:numPr>
        <w:spacing w:after="0" w:line="240" w:lineRule="auto"/>
        <w:ind w:left="714" w:hanging="357"/>
      </w:pPr>
      <w:r>
        <w:t>If CO found are those exposed or might have been exposed</w:t>
      </w:r>
      <w:r w:rsidR="00D66EFC">
        <w:t xml:space="preserve"> merely</w:t>
      </w:r>
      <w:r>
        <w:t xml:space="preserve"> told to ‘seek medical advice’? In our experience most medics know little or nothing about CO.</w:t>
      </w:r>
    </w:p>
    <w:p w14:paraId="623AA770" w14:textId="77777777" w:rsidR="0051339F" w:rsidRDefault="0051339F" w:rsidP="0051339F">
      <w:pPr>
        <w:spacing w:after="0" w:line="240" w:lineRule="auto"/>
      </w:pPr>
    </w:p>
    <w:p w14:paraId="670627F3" w14:textId="62F63622" w:rsidR="00346827" w:rsidRDefault="00346827" w:rsidP="0051339F">
      <w:pPr>
        <w:pStyle w:val="ListParagraph"/>
        <w:numPr>
          <w:ilvl w:val="0"/>
          <w:numId w:val="1"/>
        </w:numPr>
        <w:spacing w:after="0" w:line="240" w:lineRule="auto"/>
        <w:ind w:left="714" w:hanging="357"/>
      </w:pPr>
      <w:r>
        <w:t>Are those exposed even capable of taking in this advice?</w:t>
      </w:r>
    </w:p>
    <w:p w14:paraId="0FA2126A" w14:textId="77777777" w:rsidR="0051339F" w:rsidRDefault="0051339F" w:rsidP="0051339F">
      <w:pPr>
        <w:spacing w:after="0" w:line="240" w:lineRule="auto"/>
      </w:pPr>
    </w:p>
    <w:p w14:paraId="70A8549B" w14:textId="275B30B3" w:rsidR="0051339F" w:rsidRDefault="0051339F" w:rsidP="0051339F">
      <w:pPr>
        <w:pStyle w:val="ListParagraph"/>
        <w:numPr>
          <w:ilvl w:val="0"/>
          <w:numId w:val="1"/>
        </w:numPr>
        <w:spacing w:after="0" w:line="240" w:lineRule="auto"/>
        <w:ind w:left="714" w:hanging="357"/>
      </w:pPr>
      <w:r>
        <w:t>Is there any follow up</w:t>
      </w:r>
      <w:r w:rsidR="00D66EFC">
        <w:t xml:space="preserve"> at all</w:t>
      </w:r>
      <w:r>
        <w:t>?</w:t>
      </w:r>
    </w:p>
    <w:p w14:paraId="54BB9ED7" w14:textId="77777777" w:rsidR="0051339F" w:rsidRDefault="0051339F" w:rsidP="0051339F">
      <w:pPr>
        <w:spacing w:after="0" w:line="240" w:lineRule="auto"/>
      </w:pPr>
    </w:p>
    <w:p w14:paraId="57ECE54C" w14:textId="4376805E" w:rsidR="00346827" w:rsidRDefault="00346827" w:rsidP="0051339F">
      <w:pPr>
        <w:pStyle w:val="ListParagraph"/>
        <w:numPr>
          <w:ilvl w:val="0"/>
          <w:numId w:val="1"/>
        </w:numPr>
        <w:spacing w:after="0" w:line="240" w:lineRule="auto"/>
        <w:ind w:left="714" w:hanging="357"/>
      </w:pPr>
      <w:r>
        <w:t>If low or no CO is found what happens next? Do the F</w:t>
      </w:r>
      <w:r w:rsidR="005B627A">
        <w:t>RS</w:t>
      </w:r>
      <w:r>
        <w:t xml:space="preserve"> an</w:t>
      </w:r>
      <w:r w:rsidR="005B627A">
        <w:t>d</w:t>
      </w:r>
      <w:r w:rsidR="0051339F">
        <w:t>/or</w:t>
      </w:r>
      <w:r>
        <w:t xml:space="preserve"> GDN just leave? We suggest that a CO alarm to EN 50291 is left at the premises </w:t>
      </w:r>
      <w:proofErr w:type="gramStart"/>
      <w:r>
        <w:t>and also</w:t>
      </w:r>
      <w:proofErr w:type="gramEnd"/>
      <w:r>
        <w:t xml:space="preserve"> a CO logger (such as the one by Lascar) and a further visit made. </w:t>
      </w:r>
    </w:p>
    <w:p w14:paraId="29D20A80" w14:textId="77777777" w:rsidR="0051339F" w:rsidRDefault="0051339F" w:rsidP="0051339F">
      <w:pPr>
        <w:pStyle w:val="ListParagraph"/>
      </w:pPr>
    </w:p>
    <w:p w14:paraId="1A46D124" w14:textId="65DB662C" w:rsidR="0051339F" w:rsidRDefault="0051339F" w:rsidP="0051339F">
      <w:pPr>
        <w:pStyle w:val="ListParagraph"/>
        <w:numPr>
          <w:ilvl w:val="0"/>
          <w:numId w:val="1"/>
        </w:numPr>
        <w:spacing w:after="0" w:line="240" w:lineRule="auto"/>
        <w:ind w:left="714" w:hanging="357"/>
      </w:pPr>
      <w:r>
        <w:t>What is low CO? What level is ignored?</w:t>
      </w:r>
    </w:p>
    <w:sectPr w:rsidR="005133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6E3F92"/>
    <w:multiLevelType w:val="hybridMultilevel"/>
    <w:tmpl w:val="3F4A4562"/>
    <w:lvl w:ilvl="0" w:tplc="3AEE10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B66F3"/>
    <w:multiLevelType w:val="hybridMultilevel"/>
    <w:tmpl w:val="E17CD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665281">
    <w:abstractNumId w:val="1"/>
  </w:num>
  <w:num w:numId="2" w16cid:durableId="1237785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27"/>
    <w:rsid w:val="00233C5B"/>
    <w:rsid w:val="00346827"/>
    <w:rsid w:val="0051339F"/>
    <w:rsid w:val="005B627A"/>
    <w:rsid w:val="00650D5F"/>
    <w:rsid w:val="00D66EFC"/>
    <w:rsid w:val="00F5580C"/>
    <w:rsid w:val="00F9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B0373"/>
  <w15:chartTrackingRefBased/>
  <w15:docId w15:val="{4C165C8E-C413-4FDA-BE35-1B527DC8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6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6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6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6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6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68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68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68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68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6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6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6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68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68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68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68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68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68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68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6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6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6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6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68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68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68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6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68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68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FF2FFF21-69D7-47D0-9CC7-FC10F601F348}"/>
</file>

<file path=customXml/itemProps2.xml><?xml version="1.0" encoding="utf-8"?>
<ds:datastoreItem xmlns:ds="http://schemas.openxmlformats.org/officeDocument/2006/customXml" ds:itemID="{E41CDB31-0886-4856-B109-3E00C25946FF}"/>
</file>

<file path=customXml/itemProps3.xml><?xml version="1.0" encoding="utf-8"?>
<ds:datastoreItem xmlns:ds="http://schemas.openxmlformats.org/officeDocument/2006/customXml" ds:itemID="{0318689B-BEE9-4DBA-A194-8067AA30A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Trotter</dc:creator>
  <cp:keywords/>
  <dc:description/>
  <cp:lastModifiedBy>Stephanie Trotter</cp:lastModifiedBy>
  <cp:revision>2</cp:revision>
  <dcterms:created xsi:type="dcterms:W3CDTF">2025-03-04T15:25:00Z</dcterms:created>
  <dcterms:modified xsi:type="dcterms:W3CDTF">2025-03-04T15:25:00Z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</Properties>
</file>