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146AF" w14:textId="77777777" w:rsidR="000F434B" w:rsidRDefault="000F434B">
      <w:pPr>
        <w:spacing w:after="240"/>
        <w:ind w:left="851" w:hanging="851"/>
        <w:jc w:val="both"/>
        <w:rPr>
          <w:sz w:val="24"/>
          <w:szCs w:val="24"/>
        </w:rPr>
      </w:pPr>
    </w:p>
    <w:p w14:paraId="34C1A036" w14:textId="77777777" w:rsidR="000F434B" w:rsidRDefault="00A362DF">
      <w:pPr>
        <w:spacing w:after="240"/>
        <w:ind w:left="720" w:hanging="720"/>
        <w:jc w:val="both"/>
        <w:rPr>
          <w:sz w:val="24"/>
          <w:szCs w:val="24"/>
        </w:rPr>
      </w:pPr>
      <w:r>
        <w:rPr>
          <w:sz w:val="24"/>
          <w:szCs w:val="24"/>
        </w:rPr>
        <w:t>1.</w:t>
      </w:r>
      <w:r>
        <w:rPr>
          <w:sz w:val="24"/>
          <w:szCs w:val="24"/>
        </w:rPr>
        <w:tab/>
        <w:t>Reference is made to the Balancing and Settlement Code and in particular, to the definition of "BSC Procedure" in Section X, Annex X-1 thereof.</w:t>
      </w:r>
    </w:p>
    <w:p w14:paraId="032BFC2E" w14:textId="41A7B7F5" w:rsidR="000F434B" w:rsidRDefault="00A362DF">
      <w:pPr>
        <w:spacing w:after="240"/>
        <w:ind w:left="720" w:hanging="720"/>
        <w:jc w:val="both"/>
        <w:rPr>
          <w:sz w:val="24"/>
          <w:szCs w:val="24"/>
        </w:rPr>
      </w:pPr>
      <w:r>
        <w:rPr>
          <w:sz w:val="24"/>
          <w:szCs w:val="24"/>
        </w:rPr>
        <w:t>2.</w:t>
      </w:r>
      <w:r>
        <w:rPr>
          <w:sz w:val="24"/>
          <w:szCs w:val="24"/>
        </w:rPr>
        <w:tab/>
        <w:t xml:space="preserve">This is BSC Procedure 06, </w:t>
      </w:r>
      <w:r w:rsidR="00E14BAF">
        <w:fldChar w:fldCharType="begin"/>
      </w:r>
      <w:r w:rsidR="00E14BAF">
        <w:instrText xml:space="preserve"> DOCPROPERTY  "Version Number"  \* MERGEFORMAT </w:instrText>
      </w:r>
      <w:r w:rsidR="00E14BAF">
        <w:fldChar w:fldCharType="separate"/>
      </w:r>
      <w:r w:rsidR="00B96C60" w:rsidRPr="00567E23">
        <w:rPr>
          <w:sz w:val="24"/>
          <w:szCs w:val="24"/>
        </w:rPr>
        <w:t>Version 14.0</w:t>
      </w:r>
      <w:r w:rsidR="00E14BAF">
        <w:rPr>
          <w:sz w:val="24"/>
          <w:szCs w:val="24"/>
        </w:rPr>
        <w:fldChar w:fldCharType="end"/>
      </w:r>
      <w:r>
        <w:rPr>
          <w:sz w:val="24"/>
          <w:szCs w:val="24"/>
        </w:rPr>
        <w:t xml:space="preserve"> relating to CVA Meter Operations for Metering Systems Registered in CMRS.</w:t>
      </w:r>
    </w:p>
    <w:p w14:paraId="49762BE7" w14:textId="5A491834" w:rsidR="000F434B" w:rsidRDefault="00A362DF">
      <w:pPr>
        <w:spacing w:after="240"/>
        <w:ind w:left="720" w:hanging="720"/>
        <w:jc w:val="both"/>
        <w:rPr>
          <w:sz w:val="24"/>
          <w:szCs w:val="24"/>
        </w:rPr>
      </w:pPr>
      <w:r>
        <w:rPr>
          <w:sz w:val="24"/>
          <w:szCs w:val="24"/>
        </w:rPr>
        <w:t>3.</w:t>
      </w:r>
      <w:r>
        <w:rPr>
          <w:sz w:val="24"/>
          <w:szCs w:val="24"/>
        </w:rPr>
        <w:tab/>
        <w:t xml:space="preserve">This BSC Procedure is effective from </w:t>
      </w:r>
      <w:r>
        <w:rPr>
          <w:sz w:val="24"/>
          <w:szCs w:val="24"/>
        </w:rPr>
        <w:fldChar w:fldCharType="begin"/>
      </w:r>
      <w:r>
        <w:rPr>
          <w:sz w:val="24"/>
          <w:szCs w:val="24"/>
        </w:rPr>
        <w:instrText xml:space="preserve"> DOCPROPERTY  "Effective Date"  \* MERGEFORMAT </w:instrText>
      </w:r>
      <w:r>
        <w:rPr>
          <w:sz w:val="24"/>
          <w:szCs w:val="24"/>
        </w:rPr>
        <w:fldChar w:fldCharType="separate"/>
      </w:r>
      <w:r w:rsidR="00B96C60">
        <w:rPr>
          <w:sz w:val="24"/>
          <w:szCs w:val="24"/>
        </w:rPr>
        <w:t>29 June 2023</w:t>
      </w:r>
      <w:r>
        <w:rPr>
          <w:sz w:val="24"/>
          <w:szCs w:val="24"/>
        </w:rPr>
        <w:fldChar w:fldCharType="end"/>
      </w:r>
      <w:r>
        <w:rPr>
          <w:sz w:val="24"/>
          <w:szCs w:val="24"/>
        </w:rPr>
        <w:t>.</w:t>
      </w:r>
    </w:p>
    <w:p w14:paraId="557F29CA" w14:textId="77777777" w:rsidR="000F434B" w:rsidRDefault="00A362DF">
      <w:pPr>
        <w:spacing w:after="240"/>
        <w:ind w:left="720" w:hanging="720"/>
        <w:jc w:val="both"/>
        <w:rPr>
          <w:sz w:val="24"/>
          <w:szCs w:val="24"/>
        </w:rPr>
      </w:pPr>
      <w:r>
        <w:rPr>
          <w:sz w:val="24"/>
          <w:szCs w:val="24"/>
        </w:rPr>
        <w:t>4.</w:t>
      </w:r>
      <w:r>
        <w:rPr>
          <w:sz w:val="24"/>
          <w:szCs w:val="24"/>
        </w:rPr>
        <w:tab/>
        <w:t>This BSC Procedure has been approved by the Panel.</w:t>
      </w:r>
    </w:p>
    <w:p w14:paraId="0A73184E" w14:textId="77777777" w:rsidR="000F434B" w:rsidRDefault="000F434B">
      <w:pPr>
        <w:spacing w:after="240"/>
        <w:ind w:left="720" w:hanging="720"/>
        <w:jc w:val="both"/>
      </w:pPr>
    </w:p>
    <w:p w14:paraId="7C782DB7" w14:textId="77777777" w:rsidR="005113D5" w:rsidRDefault="005113D5">
      <w:pPr>
        <w:spacing w:after="240"/>
        <w:ind w:left="720" w:hanging="720"/>
        <w:jc w:val="both"/>
      </w:pPr>
    </w:p>
    <w:p w14:paraId="297ECD54" w14:textId="77777777" w:rsidR="005113D5" w:rsidRDefault="005113D5">
      <w:pPr>
        <w:spacing w:after="240"/>
        <w:ind w:left="720" w:hanging="720"/>
        <w:jc w:val="both"/>
      </w:pPr>
    </w:p>
    <w:p w14:paraId="0097CF22" w14:textId="77777777" w:rsidR="005113D5" w:rsidRDefault="005113D5">
      <w:pPr>
        <w:spacing w:after="240"/>
        <w:ind w:left="720" w:hanging="720"/>
        <w:jc w:val="both"/>
      </w:pPr>
    </w:p>
    <w:p w14:paraId="5AF206FE" w14:textId="77777777" w:rsidR="005113D5" w:rsidRDefault="005113D5">
      <w:pPr>
        <w:spacing w:after="240"/>
        <w:ind w:left="720" w:hanging="720"/>
        <w:jc w:val="both"/>
      </w:pPr>
    </w:p>
    <w:p w14:paraId="12032E98" w14:textId="77777777" w:rsidR="005113D5" w:rsidRDefault="005113D5">
      <w:pPr>
        <w:spacing w:after="240"/>
        <w:ind w:left="720" w:hanging="720"/>
        <w:jc w:val="both"/>
      </w:pPr>
    </w:p>
    <w:p w14:paraId="1F1F46E0" w14:textId="77777777" w:rsidR="005113D5" w:rsidRDefault="005113D5">
      <w:pPr>
        <w:spacing w:after="240"/>
        <w:ind w:left="720" w:hanging="720"/>
        <w:jc w:val="both"/>
      </w:pPr>
    </w:p>
    <w:p w14:paraId="01E7975A" w14:textId="77777777" w:rsidR="006F2F08" w:rsidRDefault="006F2F08" w:rsidP="006F2F08"/>
    <w:p w14:paraId="4DEAF87C" w14:textId="77777777" w:rsidR="000F434B" w:rsidRDefault="000F434B">
      <w:pPr>
        <w:suppressAutoHyphens/>
        <w:spacing w:after="240"/>
        <w:rPr>
          <w:sz w:val="24"/>
          <w:szCs w:val="24"/>
        </w:rPr>
      </w:pPr>
    </w:p>
    <w:p w14:paraId="4A4B9486" w14:textId="77777777" w:rsidR="000F434B" w:rsidRDefault="000F434B">
      <w:pPr>
        <w:suppressAutoHyphens/>
        <w:spacing w:after="240"/>
        <w:rPr>
          <w:sz w:val="24"/>
          <w:szCs w:val="24"/>
        </w:rPr>
      </w:pPr>
    </w:p>
    <w:p w14:paraId="508DAC99" w14:textId="77777777" w:rsidR="000F434B" w:rsidRDefault="000F434B">
      <w:pPr>
        <w:suppressAutoHyphens/>
        <w:spacing w:after="240"/>
        <w:rPr>
          <w:sz w:val="24"/>
          <w:szCs w:val="24"/>
        </w:rPr>
      </w:pPr>
    </w:p>
    <w:p w14:paraId="66235434" w14:textId="77777777" w:rsidR="000F434B" w:rsidRDefault="000F434B">
      <w:pPr>
        <w:suppressAutoHyphens/>
        <w:spacing w:after="240"/>
        <w:rPr>
          <w:sz w:val="24"/>
          <w:szCs w:val="24"/>
        </w:rPr>
      </w:pPr>
    </w:p>
    <w:p w14:paraId="74623AEF" w14:textId="77777777" w:rsidR="000F434B" w:rsidRDefault="000F434B">
      <w:pPr>
        <w:suppressAutoHyphens/>
        <w:spacing w:after="240"/>
        <w:rPr>
          <w:sz w:val="24"/>
          <w:szCs w:val="24"/>
        </w:rPr>
      </w:pPr>
    </w:p>
    <w:p w14:paraId="777BE02D" w14:textId="77777777" w:rsidR="000F434B" w:rsidRDefault="00A362DF">
      <w:pPr>
        <w:pageBreakBefore/>
        <w:spacing w:after="240"/>
        <w:jc w:val="center"/>
        <w:rPr>
          <w:b/>
          <w:sz w:val="28"/>
          <w:szCs w:val="28"/>
          <w:u w:val="single"/>
        </w:rPr>
      </w:pPr>
      <w:r>
        <w:rPr>
          <w:b/>
          <w:sz w:val="28"/>
          <w:szCs w:val="28"/>
          <w:u w:val="single"/>
        </w:rPr>
        <w:lastRenderedPageBreak/>
        <w:t>CONTENTS</w:t>
      </w:r>
    </w:p>
    <w:p w14:paraId="0E46DE87" w14:textId="21FA7F7E" w:rsidR="00E14BAF" w:rsidRDefault="00A362DF">
      <w:pPr>
        <w:pStyle w:val="TOC1"/>
        <w:tabs>
          <w:tab w:val="right" w:leader="dot" w:pos="9061"/>
        </w:tabs>
        <w:rPr>
          <w:ins w:id="0" w:author="FSO" w:date="2024-04-26T13:40:00Z"/>
          <w:rFonts w:asciiTheme="minorHAnsi" w:eastAsiaTheme="minorEastAsia" w:hAnsiTheme="minorHAnsi" w:cstheme="minorBidi"/>
          <w:b w:val="0"/>
          <w:caps w:val="0"/>
          <w:noProof/>
          <w:sz w:val="22"/>
          <w:szCs w:val="22"/>
          <w:lang w:eastAsia="en-GB"/>
        </w:rPr>
      </w:pPr>
      <w:r>
        <w:rPr>
          <w:rFonts w:ascii="Arial" w:hAnsi="Arial"/>
        </w:rPr>
        <w:fldChar w:fldCharType="begin"/>
      </w:r>
      <w:r>
        <w:rPr>
          <w:rFonts w:ascii="Arial" w:hAnsi="Arial"/>
        </w:rPr>
        <w:instrText xml:space="preserve"> TOC \o "1-3" \h \z \u </w:instrText>
      </w:r>
      <w:r>
        <w:rPr>
          <w:rFonts w:ascii="Arial" w:hAnsi="Arial"/>
        </w:rPr>
        <w:fldChar w:fldCharType="separate"/>
      </w:r>
      <w:ins w:id="1" w:author="FSO" w:date="2024-04-26T13:40:00Z">
        <w:r w:rsidR="00E14BAF" w:rsidRPr="00345901">
          <w:rPr>
            <w:rStyle w:val="Hyperlink"/>
            <w:noProof/>
          </w:rPr>
          <w:fldChar w:fldCharType="begin"/>
        </w:r>
        <w:r w:rsidR="00E14BAF" w:rsidRPr="00345901">
          <w:rPr>
            <w:rStyle w:val="Hyperlink"/>
            <w:noProof/>
          </w:rPr>
          <w:instrText xml:space="preserve"> </w:instrText>
        </w:r>
        <w:r w:rsidR="00E14BAF">
          <w:rPr>
            <w:noProof/>
          </w:rPr>
          <w:instrText>HYPERLINK \l "_Toc165031307"</w:instrText>
        </w:r>
        <w:r w:rsidR="00E14BAF" w:rsidRPr="00345901">
          <w:rPr>
            <w:rStyle w:val="Hyperlink"/>
            <w:noProof/>
          </w:rPr>
          <w:instrText xml:space="preserve"> </w:instrText>
        </w:r>
        <w:r w:rsidR="00E14BAF" w:rsidRPr="00345901">
          <w:rPr>
            <w:rStyle w:val="Hyperlink"/>
            <w:noProof/>
          </w:rPr>
        </w:r>
        <w:r w:rsidR="00E14BAF" w:rsidRPr="00345901">
          <w:rPr>
            <w:rStyle w:val="Hyperlink"/>
            <w:noProof/>
          </w:rPr>
          <w:fldChar w:fldCharType="separate"/>
        </w:r>
        <w:r w:rsidR="00E14BAF" w:rsidRPr="00345901">
          <w:rPr>
            <w:rStyle w:val="Hyperlink"/>
            <w:noProof/>
          </w:rPr>
          <w:t>1.</w:t>
        </w:r>
        <w:r w:rsidR="00E14BAF">
          <w:rPr>
            <w:rFonts w:asciiTheme="minorHAnsi" w:eastAsiaTheme="minorEastAsia" w:hAnsiTheme="minorHAnsi" w:cstheme="minorBidi"/>
            <w:b w:val="0"/>
            <w:caps w:val="0"/>
            <w:noProof/>
            <w:sz w:val="22"/>
            <w:szCs w:val="22"/>
            <w:lang w:eastAsia="en-GB"/>
          </w:rPr>
          <w:tab/>
        </w:r>
        <w:r w:rsidR="00E14BAF" w:rsidRPr="00345901">
          <w:rPr>
            <w:rStyle w:val="Hyperlink"/>
            <w:noProof/>
          </w:rPr>
          <w:t>INTRODUCTION</w:t>
        </w:r>
        <w:r w:rsidR="00E14BAF">
          <w:rPr>
            <w:noProof/>
            <w:webHidden/>
          </w:rPr>
          <w:tab/>
        </w:r>
        <w:r w:rsidR="00E14BAF">
          <w:rPr>
            <w:noProof/>
            <w:webHidden/>
          </w:rPr>
          <w:fldChar w:fldCharType="begin"/>
        </w:r>
        <w:r w:rsidR="00E14BAF">
          <w:rPr>
            <w:noProof/>
            <w:webHidden/>
          </w:rPr>
          <w:instrText xml:space="preserve"> PAGEREF _Toc165031307 \h </w:instrText>
        </w:r>
        <w:r w:rsidR="00E14BAF">
          <w:rPr>
            <w:noProof/>
            <w:webHidden/>
          </w:rPr>
        </w:r>
      </w:ins>
      <w:r w:rsidR="00E14BAF">
        <w:rPr>
          <w:noProof/>
          <w:webHidden/>
        </w:rPr>
        <w:fldChar w:fldCharType="separate"/>
      </w:r>
      <w:ins w:id="2" w:author="FSO" w:date="2024-04-26T13:40:00Z">
        <w:r w:rsidR="00E14BAF">
          <w:rPr>
            <w:noProof/>
            <w:webHidden/>
          </w:rPr>
          <w:t>3</w:t>
        </w:r>
        <w:r w:rsidR="00E14BAF">
          <w:rPr>
            <w:noProof/>
            <w:webHidden/>
          </w:rPr>
          <w:fldChar w:fldCharType="end"/>
        </w:r>
        <w:r w:rsidR="00E14BAF" w:rsidRPr="00345901">
          <w:rPr>
            <w:rStyle w:val="Hyperlink"/>
            <w:noProof/>
          </w:rPr>
          <w:fldChar w:fldCharType="end"/>
        </w:r>
      </w:ins>
    </w:p>
    <w:p w14:paraId="4FD387EE" w14:textId="79C4A791" w:rsidR="00E14BAF" w:rsidRDefault="00E14BAF">
      <w:pPr>
        <w:pStyle w:val="TOC2"/>
        <w:tabs>
          <w:tab w:val="right" w:leader="dot" w:pos="9061"/>
        </w:tabs>
        <w:rPr>
          <w:ins w:id="3" w:author="FSO" w:date="2024-04-26T13:40:00Z"/>
          <w:rFonts w:asciiTheme="minorHAnsi" w:eastAsiaTheme="minorEastAsia" w:hAnsiTheme="minorHAnsi" w:cstheme="minorBidi"/>
          <w:b w:val="0"/>
          <w:noProof/>
          <w:sz w:val="22"/>
          <w:szCs w:val="22"/>
          <w:lang w:eastAsia="en-GB"/>
        </w:rPr>
      </w:pPr>
      <w:ins w:id="4"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"_Toc165031308"</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1.1</w:t>
        </w:r>
        <w:r>
          <w:rPr>
            <w:rFonts w:asciiTheme="minorHAnsi" w:eastAsiaTheme="minorEastAsia" w:hAnsiTheme="minorHAnsi" w:cstheme="minorBidi"/>
            <w:b w:val="0"/>
            <w:noProof/>
            <w:sz w:val="22"/>
            <w:szCs w:val="22"/>
            <w:lang w:eastAsia="en-GB"/>
          </w:rPr>
          <w:tab/>
        </w:r>
        <w:r w:rsidRPr="00345901">
          <w:rPr>
            <w:rStyle w:val="Hyperlink"/>
            <w:noProof/>
          </w:rPr>
          <w:t>Purpose and Scope of the Procedure</w:t>
        </w:r>
        <w:r>
          <w:rPr>
            <w:noProof/>
            <w:webHidden/>
          </w:rPr>
          <w:tab/>
        </w:r>
        <w:r>
          <w:rPr>
            <w:noProof/>
            <w:webHidden/>
          </w:rPr>
          <w:fldChar w:fldCharType="begin"/>
        </w:r>
        <w:r>
          <w:rPr>
            <w:noProof/>
            <w:webHidden/>
          </w:rPr>
          <w:instrText xml:space="preserve"> PAGEREF _Toc165031308 \h </w:instrText>
        </w:r>
        <w:r>
          <w:rPr>
            <w:noProof/>
            <w:webHidden/>
          </w:rPr>
        </w:r>
      </w:ins>
      <w:r>
        <w:rPr>
          <w:noProof/>
          <w:webHidden/>
        </w:rPr>
        <w:fldChar w:fldCharType="separate"/>
      </w:r>
      <w:ins w:id="5" w:author="FSO" w:date="2024-04-26T13:40:00Z">
        <w:r>
          <w:rPr>
            <w:noProof/>
            <w:webHidden/>
          </w:rPr>
          <w:t>3</w:t>
        </w:r>
        <w:r>
          <w:rPr>
            <w:noProof/>
            <w:webHidden/>
          </w:rPr>
          <w:fldChar w:fldCharType="end"/>
        </w:r>
        <w:r w:rsidRPr="00345901">
          <w:rPr>
            <w:rStyle w:val="Hyperlink"/>
            <w:noProof/>
          </w:rPr>
          <w:fldChar w:fldCharType="end"/>
        </w:r>
      </w:ins>
    </w:p>
    <w:p w14:paraId="011299B8" w14:textId="1EA5B291" w:rsidR="00E14BAF" w:rsidRDefault="00E14BAF">
      <w:pPr>
        <w:pStyle w:val="TOC2"/>
        <w:tabs>
          <w:tab w:val="right" w:leader="dot" w:pos="9061"/>
        </w:tabs>
        <w:rPr>
          <w:ins w:id="6" w:author="FSO" w:date="2024-04-26T13:40:00Z"/>
          <w:rFonts w:asciiTheme="minorHAnsi" w:eastAsiaTheme="minorEastAsia" w:hAnsiTheme="minorHAnsi" w:cstheme="minorBidi"/>
          <w:b w:val="0"/>
          <w:noProof/>
          <w:sz w:val="22"/>
          <w:szCs w:val="22"/>
          <w:lang w:eastAsia="en-GB"/>
        </w:rPr>
      </w:pPr>
      <w:ins w:id="7"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"_Toc165031309"</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1.2</w:t>
        </w:r>
        <w:r>
          <w:rPr>
            <w:rFonts w:asciiTheme="minorHAnsi" w:eastAsiaTheme="minorEastAsia" w:hAnsiTheme="minorHAnsi" w:cstheme="minorBidi"/>
            <w:b w:val="0"/>
            <w:noProof/>
            <w:sz w:val="22"/>
            <w:szCs w:val="22"/>
            <w:lang w:eastAsia="en-GB"/>
          </w:rPr>
          <w:tab/>
        </w:r>
        <w:r w:rsidRPr="00345901">
          <w:rPr>
            <w:rStyle w:val="Hyperlink"/>
            <w:noProof/>
          </w:rPr>
          <w:t>Main Users of the Procedure and their Responsibilities</w:t>
        </w:r>
        <w:r>
          <w:rPr>
            <w:noProof/>
            <w:webHidden/>
          </w:rPr>
          <w:tab/>
        </w:r>
        <w:r>
          <w:rPr>
            <w:noProof/>
            <w:webHidden/>
          </w:rPr>
          <w:fldChar w:fldCharType="begin"/>
        </w:r>
        <w:r>
          <w:rPr>
            <w:noProof/>
            <w:webHidden/>
          </w:rPr>
          <w:instrText xml:space="preserve"> PAGEREF _Toc165031309 \h </w:instrText>
        </w:r>
        <w:r>
          <w:rPr>
            <w:noProof/>
            <w:webHidden/>
          </w:rPr>
        </w:r>
      </w:ins>
      <w:r>
        <w:rPr>
          <w:noProof/>
          <w:webHidden/>
        </w:rPr>
        <w:fldChar w:fldCharType="separate"/>
      </w:r>
      <w:ins w:id="8" w:author="FSO" w:date="2024-04-26T13:40:00Z">
        <w:r>
          <w:rPr>
            <w:noProof/>
            <w:webHidden/>
          </w:rPr>
          <w:t>3</w:t>
        </w:r>
        <w:r>
          <w:rPr>
            <w:noProof/>
            <w:webHidden/>
          </w:rPr>
          <w:fldChar w:fldCharType="end"/>
        </w:r>
        <w:r w:rsidRPr="00345901">
          <w:rPr>
            <w:rStyle w:val="Hyperlink"/>
            <w:noProof/>
          </w:rPr>
          <w:fldChar w:fldCharType="end"/>
        </w:r>
      </w:ins>
    </w:p>
    <w:p w14:paraId="419FDCAB" w14:textId="5A58C4BD" w:rsidR="00E14BAF" w:rsidRDefault="00E14BAF">
      <w:pPr>
        <w:pStyle w:val="TOC2"/>
        <w:tabs>
          <w:tab w:val="right" w:leader="dot" w:pos="9061"/>
        </w:tabs>
        <w:rPr>
          <w:ins w:id="9" w:author="FSO" w:date="2024-04-26T13:40:00Z"/>
          <w:rFonts w:asciiTheme="minorHAnsi" w:eastAsiaTheme="minorEastAsia" w:hAnsiTheme="minorHAnsi" w:cstheme="minorBidi"/>
          <w:b w:val="0"/>
          <w:noProof/>
          <w:sz w:val="22"/>
          <w:szCs w:val="22"/>
          <w:lang w:eastAsia="en-GB"/>
        </w:rPr>
      </w:pPr>
      <w:ins w:id="10"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"_Toc165031310"</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1.3</w:t>
        </w:r>
        <w:r>
          <w:rPr>
            <w:rFonts w:asciiTheme="minorHAnsi" w:eastAsiaTheme="minorEastAsia" w:hAnsiTheme="minorHAnsi" w:cstheme="minorBidi"/>
            <w:b w:val="0"/>
            <w:noProof/>
            <w:sz w:val="22"/>
            <w:szCs w:val="22"/>
            <w:lang w:eastAsia="en-GB"/>
          </w:rPr>
          <w:tab/>
        </w:r>
        <w:r w:rsidRPr="00345901">
          <w:rPr>
            <w:rStyle w:val="Hyperlink"/>
            <w:noProof/>
          </w:rPr>
          <w:t>Balancing and Settlement Code Provision</w:t>
        </w:r>
        <w:r>
          <w:rPr>
            <w:noProof/>
            <w:webHidden/>
          </w:rPr>
          <w:tab/>
        </w:r>
        <w:r>
          <w:rPr>
            <w:noProof/>
            <w:webHidden/>
          </w:rPr>
          <w:fldChar w:fldCharType="begin"/>
        </w:r>
        <w:r>
          <w:rPr>
            <w:noProof/>
            <w:webHidden/>
          </w:rPr>
          <w:instrText xml:space="preserve"> PAGEREF _Toc165031310 \h </w:instrText>
        </w:r>
        <w:r>
          <w:rPr>
            <w:noProof/>
            <w:webHidden/>
          </w:rPr>
        </w:r>
      </w:ins>
      <w:r>
        <w:rPr>
          <w:noProof/>
          <w:webHidden/>
        </w:rPr>
        <w:fldChar w:fldCharType="separate"/>
      </w:r>
      <w:ins w:id="11" w:author="FSO" w:date="2024-04-26T13:40:00Z">
        <w:r>
          <w:rPr>
            <w:noProof/>
            <w:webHidden/>
          </w:rPr>
          <w:t>4</w:t>
        </w:r>
        <w:r>
          <w:rPr>
            <w:noProof/>
            <w:webHidden/>
          </w:rPr>
          <w:fldChar w:fldCharType="end"/>
        </w:r>
        <w:r w:rsidRPr="00345901">
          <w:rPr>
            <w:rStyle w:val="Hyperlink"/>
            <w:noProof/>
          </w:rPr>
          <w:fldChar w:fldCharType="end"/>
        </w:r>
      </w:ins>
    </w:p>
    <w:p w14:paraId="2CE16823" w14:textId="14B25A61" w:rsidR="00E14BAF" w:rsidRDefault="00E14BAF">
      <w:pPr>
        <w:pStyle w:val="TOC2"/>
        <w:tabs>
          <w:tab w:val="right" w:leader="dot" w:pos="9061"/>
        </w:tabs>
        <w:rPr>
          <w:ins w:id="12" w:author="FSO" w:date="2024-04-26T13:40:00Z"/>
          <w:rFonts w:asciiTheme="minorHAnsi" w:eastAsiaTheme="minorEastAsia" w:hAnsiTheme="minorHAnsi" w:cstheme="minorBidi"/>
          <w:b w:val="0"/>
          <w:noProof/>
          <w:sz w:val="22"/>
          <w:szCs w:val="22"/>
          <w:lang w:eastAsia="en-GB"/>
        </w:rPr>
      </w:pPr>
      <w:ins w:id="13"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"_Toc165031311"</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1.4</w:t>
        </w:r>
        <w:r>
          <w:rPr>
            <w:rFonts w:asciiTheme="minorHAnsi" w:eastAsiaTheme="minorEastAsia" w:hAnsiTheme="minorHAnsi" w:cstheme="minorBidi"/>
            <w:b w:val="0"/>
            <w:noProof/>
            <w:sz w:val="22"/>
            <w:szCs w:val="22"/>
            <w:lang w:eastAsia="en-GB"/>
          </w:rPr>
          <w:tab/>
        </w:r>
        <w:r w:rsidRPr="00345901">
          <w:rPr>
            <w:rStyle w:val="Hyperlink"/>
            <w:noProof/>
          </w:rPr>
          <w:t>Associated BSC Procedures</w:t>
        </w:r>
        <w:r>
          <w:rPr>
            <w:noProof/>
            <w:webHidden/>
          </w:rPr>
          <w:tab/>
        </w:r>
        <w:r>
          <w:rPr>
            <w:noProof/>
            <w:webHidden/>
          </w:rPr>
          <w:fldChar w:fldCharType="begin"/>
        </w:r>
        <w:r>
          <w:rPr>
            <w:noProof/>
            <w:webHidden/>
          </w:rPr>
          <w:instrText xml:space="preserve"> PAGEREF _Toc165031311 \h </w:instrText>
        </w:r>
        <w:r>
          <w:rPr>
            <w:noProof/>
            <w:webHidden/>
          </w:rPr>
        </w:r>
      </w:ins>
      <w:r>
        <w:rPr>
          <w:noProof/>
          <w:webHidden/>
        </w:rPr>
        <w:fldChar w:fldCharType="separate"/>
      </w:r>
      <w:ins w:id="14" w:author="FSO" w:date="2024-04-26T13:40:00Z">
        <w:r>
          <w:rPr>
            <w:noProof/>
            <w:webHidden/>
          </w:rPr>
          <w:t>4</w:t>
        </w:r>
        <w:r>
          <w:rPr>
            <w:noProof/>
            <w:webHidden/>
          </w:rPr>
          <w:fldChar w:fldCharType="end"/>
        </w:r>
        <w:r w:rsidRPr="00345901">
          <w:rPr>
            <w:rStyle w:val="Hyperlink"/>
            <w:noProof/>
          </w:rPr>
          <w:fldChar w:fldCharType="end"/>
        </w:r>
      </w:ins>
    </w:p>
    <w:p w14:paraId="5E64C7C0" w14:textId="7CEECEDC" w:rsidR="00E14BAF" w:rsidRDefault="00E14BAF">
      <w:pPr>
        <w:pStyle w:val="TOC2"/>
        <w:tabs>
          <w:tab w:val="right" w:leader="dot" w:pos="9061"/>
        </w:tabs>
        <w:rPr>
          <w:ins w:id="15" w:author="FSO" w:date="2024-04-26T13:40:00Z"/>
          <w:rFonts w:asciiTheme="minorHAnsi" w:eastAsiaTheme="minorEastAsia" w:hAnsiTheme="minorHAnsi" w:cstheme="minorBidi"/>
          <w:b w:val="0"/>
          <w:noProof/>
          <w:sz w:val="22"/>
          <w:szCs w:val="22"/>
          <w:lang w:eastAsia="en-GB"/>
        </w:rPr>
      </w:pPr>
      <w:ins w:id="16"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"_Toc165031312"</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1.5</w:t>
        </w:r>
        <w:r>
          <w:rPr>
            <w:rFonts w:asciiTheme="minorHAnsi" w:eastAsiaTheme="minorEastAsia" w:hAnsiTheme="minorHAnsi" w:cstheme="minorBidi"/>
            <w:b w:val="0"/>
            <w:noProof/>
            <w:sz w:val="22"/>
            <w:szCs w:val="22"/>
            <w:lang w:eastAsia="en-GB"/>
          </w:rPr>
          <w:tab/>
        </w:r>
        <w:r w:rsidRPr="00345901">
          <w:rPr>
            <w:rStyle w:val="Hyperlink"/>
            <w:noProof/>
          </w:rPr>
          <w:t>MOA Obligations</w:t>
        </w:r>
        <w:r>
          <w:rPr>
            <w:noProof/>
            <w:webHidden/>
          </w:rPr>
          <w:tab/>
        </w:r>
        <w:r>
          <w:rPr>
            <w:noProof/>
            <w:webHidden/>
          </w:rPr>
          <w:fldChar w:fldCharType="begin"/>
        </w:r>
        <w:r>
          <w:rPr>
            <w:noProof/>
            <w:webHidden/>
          </w:rPr>
          <w:instrText xml:space="preserve"> PAGEREF _Toc165031312 \h </w:instrText>
        </w:r>
        <w:r>
          <w:rPr>
            <w:noProof/>
            <w:webHidden/>
          </w:rPr>
        </w:r>
      </w:ins>
      <w:r>
        <w:rPr>
          <w:noProof/>
          <w:webHidden/>
        </w:rPr>
        <w:fldChar w:fldCharType="separate"/>
      </w:r>
      <w:ins w:id="17" w:author="FSO" w:date="2024-04-26T13:40:00Z">
        <w:r>
          <w:rPr>
            <w:noProof/>
            <w:webHidden/>
          </w:rPr>
          <w:t>4</w:t>
        </w:r>
        <w:r>
          <w:rPr>
            <w:noProof/>
            <w:webHidden/>
          </w:rPr>
          <w:fldChar w:fldCharType="end"/>
        </w:r>
        <w:r w:rsidRPr="00345901">
          <w:rPr>
            <w:rStyle w:val="Hyperlink"/>
            <w:noProof/>
          </w:rPr>
          <w:fldChar w:fldCharType="end"/>
        </w:r>
      </w:ins>
    </w:p>
    <w:p w14:paraId="5B500410" w14:textId="7E417168" w:rsidR="00E14BAF" w:rsidRDefault="00E14BAF">
      <w:pPr>
        <w:pStyle w:val="TOC3"/>
        <w:rPr>
          <w:ins w:id="18" w:author="FSO" w:date="2024-04-26T13:40:00Z"/>
          <w:rFonts w:asciiTheme="minorHAnsi" w:eastAsiaTheme="minorEastAsia" w:hAnsiTheme="minorHAnsi" w:cstheme="minorBidi"/>
          <w:noProof/>
          <w:sz w:val="22"/>
          <w:szCs w:val="22"/>
          <w:lang w:eastAsia="en-GB"/>
        </w:rPr>
      </w:pPr>
      <w:ins w:id="19"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"_Toc165031313"</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1.5.1</w:t>
        </w:r>
        <w:r>
          <w:rPr>
            <w:rFonts w:asciiTheme="minorHAnsi" w:eastAsiaTheme="minorEastAsia" w:hAnsiTheme="minorHAnsi" w:cstheme="minorBidi"/>
            <w:noProof/>
            <w:sz w:val="22"/>
            <w:szCs w:val="22"/>
            <w:lang w:eastAsia="en-GB"/>
          </w:rPr>
          <w:tab/>
        </w:r>
        <w:r w:rsidRPr="00345901">
          <w:rPr>
            <w:rStyle w:val="Hyperlink"/>
            <w:noProof/>
          </w:rPr>
          <w:t>General Obligations</w:t>
        </w:r>
        <w:r>
          <w:rPr>
            <w:noProof/>
            <w:webHidden/>
          </w:rPr>
          <w:tab/>
        </w:r>
        <w:r>
          <w:rPr>
            <w:noProof/>
            <w:webHidden/>
          </w:rPr>
          <w:fldChar w:fldCharType="begin"/>
        </w:r>
        <w:r>
          <w:rPr>
            <w:noProof/>
            <w:webHidden/>
          </w:rPr>
          <w:instrText xml:space="preserve"> PAGEREF _Toc165031313 \h </w:instrText>
        </w:r>
        <w:r>
          <w:rPr>
            <w:noProof/>
            <w:webHidden/>
          </w:rPr>
        </w:r>
      </w:ins>
      <w:r>
        <w:rPr>
          <w:noProof/>
          <w:webHidden/>
        </w:rPr>
        <w:fldChar w:fldCharType="separate"/>
      </w:r>
      <w:ins w:id="20" w:author="FSO" w:date="2024-04-26T13:40:00Z">
        <w:r>
          <w:rPr>
            <w:noProof/>
            <w:webHidden/>
          </w:rPr>
          <w:t>4</w:t>
        </w:r>
        <w:r>
          <w:rPr>
            <w:noProof/>
            <w:webHidden/>
          </w:rPr>
          <w:fldChar w:fldCharType="end"/>
        </w:r>
        <w:r w:rsidRPr="00345901">
          <w:rPr>
            <w:rStyle w:val="Hyperlink"/>
            <w:noProof/>
          </w:rPr>
          <w:fldChar w:fldCharType="end"/>
        </w:r>
      </w:ins>
    </w:p>
    <w:p w14:paraId="27B8C88F" w14:textId="4FE738A4" w:rsidR="00E14BAF" w:rsidRDefault="00E14BAF">
      <w:pPr>
        <w:pStyle w:val="TOC3"/>
        <w:rPr>
          <w:ins w:id="21" w:author="FSO" w:date="2024-04-26T13:40:00Z"/>
          <w:rFonts w:asciiTheme="minorHAnsi" w:eastAsiaTheme="minorEastAsia" w:hAnsiTheme="minorHAnsi" w:cstheme="minorBidi"/>
          <w:noProof/>
          <w:sz w:val="22"/>
          <w:szCs w:val="22"/>
          <w:lang w:eastAsia="en-GB"/>
        </w:rPr>
      </w:pPr>
      <w:ins w:id="22"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"_Toc165031314"</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1.5.2</w:t>
        </w:r>
        <w:r>
          <w:rPr>
            <w:rFonts w:asciiTheme="minorHAnsi" w:eastAsiaTheme="minorEastAsia" w:hAnsiTheme="minorHAnsi" w:cstheme="minorBidi"/>
            <w:noProof/>
            <w:sz w:val="22"/>
            <w:szCs w:val="22"/>
            <w:lang w:eastAsia="en-GB"/>
          </w:rPr>
          <w:tab/>
        </w:r>
        <w:r w:rsidRPr="00345901">
          <w:rPr>
            <w:rStyle w:val="Hyperlink"/>
            <w:noProof/>
          </w:rPr>
          <w:t>Registration Obligations</w:t>
        </w:r>
        <w:r>
          <w:rPr>
            <w:noProof/>
            <w:webHidden/>
          </w:rPr>
          <w:tab/>
        </w:r>
        <w:r>
          <w:rPr>
            <w:noProof/>
            <w:webHidden/>
          </w:rPr>
          <w:fldChar w:fldCharType="begin"/>
        </w:r>
        <w:r>
          <w:rPr>
            <w:noProof/>
            <w:webHidden/>
          </w:rPr>
          <w:instrText xml:space="preserve"> PAGEREF _Toc165031314 \h </w:instrText>
        </w:r>
        <w:r>
          <w:rPr>
            <w:noProof/>
            <w:webHidden/>
          </w:rPr>
        </w:r>
      </w:ins>
      <w:r>
        <w:rPr>
          <w:noProof/>
          <w:webHidden/>
        </w:rPr>
        <w:fldChar w:fldCharType="separate"/>
      </w:r>
      <w:ins w:id="23" w:author="FSO" w:date="2024-04-26T13:40:00Z">
        <w:r>
          <w:rPr>
            <w:noProof/>
            <w:webHidden/>
          </w:rPr>
          <w:t>5</w:t>
        </w:r>
        <w:r>
          <w:rPr>
            <w:noProof/>
            <w:webHidden/>
          </w:rPr>
          <w:fldChar w:fldCharType="end"/>
        </w:r>
        <w:r w:rsidRPr="00345901">
          <w:rPr>
            <w:rStyle w:val="Hyperlink"/>
            <w:noProof/>
          </w:rPr>
          <w:fldChar w:fldCharType="end"/>
        </w:r>
      </w:ins>
    </w:p>
    <w:p w14:paraId="76F2DB41" w14:textId="0638F6F8" w:rsidR="00E14BAF" w:rsidRDefault="00E14BAF">
      <w:pPr>
        <w:pStyle w:val="TOC3"/>
        <w:rPr>
          <w:ins w:id="24" w:author="FSO" w:date="2024-04-26T13:40:00Z"/>
          <w:rFonts w:asciiTheme="minorHAnsi" w:eastAsiaTheme="minorEastAsia" w:hAnsiTheme="minorHAnsi" w:cstheme="minorBidi"/>
          <w:noProof/>
          <w:sz w:val="22"/>
          <w:szCs w:val="22"/>
          <w:lang w:eastAsia="en-GB"/>
        </w:rPr>
      </w:pPr>
      <w:ins w:id="25"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"_Toc165031315"</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1.5.3</w:t>
        </w:r>
        <w:r>
          <w:rPr>
            <w:rFonts w:asciiTheme="minorHAnsi" w:eastAsiaTheme="minorEastAsia" w:hAnsiTheme="minorHAnsi" w:cstheme="minorBidi"/>
            <w:noProof/>
            <w:sz w:val="22"/>
            <w:szCs w:val="22"/>
            <w:lang w:eastAsia="en-GB"/>
          </w:rPr>
          <w:tab/>
        </w:r>
        <w:r w:rsidRPr="00345901">
          <w:rPr>
            <w:rStyle w:val="Hyperlink"/>
            <w:noProof/>
          </w:rPr>
          <w:t>Metering Obligations</w:t>
        </w:r>
        <w:r>
          <w:rPr>
            <w:noProof/>
            <w:webHidden/>
          </w:rPr>
          <w:tab/>
        </w:r>
        <w:r>
          <w:rPr>
            <w:noProof/>
            <w:webHidden/>
          </w:rPr>
          <w:fldChar w:fldCharType="begin"/>
        </w:r>
        <w:r>
          <w:rPr>
            <w:noProof/>
            <w:webHidden/>
          </w:rPr>
          <w:instrText xml:space="preserve"> PAGEREF _Toc165031315 \h </w:instrText>
        </w:r>
        <w:r>
          <w:rPr>
            <w:noProof/>
            <w:webHidden/>
          </w:rPr>
        </w:r>
      </w:ins>
      <w:r>
        <w:rPr>
          <w:noProof/>
          <w:webHidden/>
        </w:rPr>
        <w:fldChar w:fldCharType="separate"/>
      </w:r>
      <w:ins w:id="26" w:author="FSO" w:date="2024-04-26T13:40:00Z">
        <w:r>
          <w:rPr>
            <w:noProof/>
            <w:webHidden/>
          </w:rPr>
          <w:t>6</w:t>
        </w:r>
        <w:r>
          <w:rPr>
            <w:noProof/>
            <w:webHidden/>
          </w:rPr>
          <w:fldChar w:fldCharType="end"/>
        </w:r>
        <w:r w:rsidRPr="00345901">
          <w:rPr>
            <w:rStyle w:val="Hyperlink"/>
            <w:noProof/>
          </w:rPr>
          <w:fldChar w:fldCharType="end"/>
        </w:r>
      </w:ins>
    </w:p>
    <w:p w14:paraId="5DD24D7D" w14:textId="16ADE7EA" w:rsidR="00E14BAF" w:rsidRDefault="00E14BAF">
      <w:pPr>
        <w:pStyle w:val="TOC3"/>
        <w:rPr>
          <w:ins w:id="27" w:author="FSO" w:date="2024-04-26T13:40:00Z"/>
          <w:rFonts w:asciiTheme="minorHAnsi" w:eastAsiaTheme="minorEastAsia" w:hAnsiTheme="minorHAnsi" w:cstheme="minorBidi"/>
          <w:noProof/>
          <w:sz w:val="22"/>
          <w:szCs w:val="22"/>
          <w:lang w:eastAsia="en-GB"/>
        </w:rPr>
      </w:pPr>
      <w:ins w:id="28"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"_Toc165031316"</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1.5.4</w:t>
        </w:r>
        <w:r>
          <w:rPr>
            <w:rFonts w:asciiTheme="minorHAnsi" w:eastAsiaTheme="minorEastAsia" w:hAnsiTheme="minorHAnsi" w:cstheme="minorBidi"/>
            <w:noProof/>
            <w:sz w:val="22"/>
            <w:szCs w:val="22"/>
            <w:lang w:eastAsia="en-GB"/>
          </w:rPr>
          <w:tab/>
        </w:r>
        <w:r w:rsidRPr="00345901">
          <w:rPr>
            <w:rStyle w:val="Hyperlink"/>
            <w:noProof/>
          </w:rPr>
          <w:t>Interface to Other Agents</w:t>
        </w:r>
        <w:r>
          <w:rPr>
            <w:noProof/>
            <w:webHidden/>
          </w:rPr>
          <w:tab/>
        </w:r>
        <w:r>
          <w:rPr>
            <w:noProof/>
            <w:webHidden/>
          </w:rPr>
          <w:fldChar w:fldCharType="begin"/>
        </w:r>
        <w:r>
          <w:rPr>
            <w:noProof/>
            <w:webHidden/>
          </w:rPr>
          <w:instrText xml:space="preserve"> PAGEREF _Toc165031316 \h </w:instrText>
        </w:r>
        <w:r>
          <w:rPr>
            <w:noProof/>
            <w:webHidden/>
          </w:rPr>
        </w:r>
      </w:ins>
      <w:r>
        <w:rPr>
          <w:noProof/>
          <w:webHidden/>
        </w:rPr>
        <w:fldChar w:fldCharType="separate"/>
      </w:r>
      <w:ins w:id="29" w:author="FSO" w:date="2024-04-26T13:40:00Z">
        <w:r>
          <w:rPr>
            <w:noProof/>
            <w:webHidden/>
          </w:rPr>
          <w:t>6</w:t>
        </w:r>
        <w:r>
          <w:rPr>
            <w:noProof/>
            <w:webHidden/>
          </w:rPr>
          <w:fldChar w:fldCharType="end"/>
        </w:r>
        <w:r w:rsidRPr="00345901">
          <w:rPr>
            <w:rStyle w:val="Hyperlink"/>
            <w:noProof/>
          </w:rPr>
          <w:fldChar w:fldCharType="end"/>
        </w:r>
      </w:ins>
    </w:p>
    <w:p w14:paraId="67F39E6E" w14:textId="6C600256" w:rsidR="00E14BAF" w:rsidRDefault="00E14BAF">
      <w:pPr>
        <w:pStyle w:val="TOC3"/>
        <w:rPr>
          <w:ins w:id="30" w:author="FSO" w:date="2024-04-26T13:40:00Z"/>
          <w:rFonts w:asciiTheme="minorHAnsi" w:eastAsiaTheme="minorEastAsia" w:hAnsiTheme="minorHAnsi" w:cstheme="minorBidi"/>
          <w:noProof/>
          <w:sz w:val="22"/>
          <w:szCs w:val="22"/>
          <w:lang w:eastAsia="en-GB"/>
        </w:rPr>
      </w:pPr>
      <w:ins w:id="31"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"_Toc165031317"</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1.5.5</w:t>
        </w:r>
        <w:r>
          <w:rPr>
            <w:rFonts w:asciiTheme="minorHAnsi" w:eastAsiaTheme="minorEastAsia" w:hAnsiTheme="minorHAnsi" w:cstheme="minorBidi"/>
            <w:noProof/>
            <w:sz w:val="22"/>
            <w:szCs w:val="22"/>
            <w:lang w:eastAsia="en-GB"/>
          </w:rPr>
          <w:tab/>
        </w:r>
        <w:r w:rsidRPr="00345901">
          <w:rPr>
            <w:rStyle w:val="Hyperlink"/>
            <w:noProof/>
          </w:rPr>
          <w:t>Service Levels</w:t>
        </w:r>
        <w:r>
          <w:rPr>
            <w:noProof/>
            <w:webHidden/>
          </w:rPr>
          <w:tab/>
        </w:r>
        <w:r>
          <w:rPr>
            <w:noProof/>
            <w:webHidden/>
          </w:rPr>
          <w:fldChar w:fldCharType="begin"/>
        </w:r>
        <w:r>
          <w:rPr>
            <w:noProof/>
            <w:webHidden/>
          </w:rPr>
          <w:instrText xml:space="preserve"> PAGEREF _Toc165031317 \h </w:instrText>
        </w:r>
        <w:r>
          <w:rPr>
            <w:noProof/>
            <w:webHidden/>
          </w:rPr>
        </w:r>
      </w:ins>
      <w:r>
        <w:rPr>
          <w:noProof/>
          <w:webHidden/>
        </w:rPr>
        <w:fldChar w:fldCharType="separate"/>
      </w:r>
      <w:ins w:id="32" w:author="FSO" w:date="2024-04-26T13:40:00Z">
        <w:r>
          <w:rPr>
            <w:noProof/>
            <w:webHidden/>
          </w:rPr>
          <w:t>7</w:t>
        </w:r>
        <w:r>
          <w:rPr>
            <w:noProof/>
            <w:webHidden/>
          </w:rPr>
          <w:fldChar w:fldCharType="end"/>
        </w:r>
        <w:r w:rsidRPr="00345901">
          <w:rPr>
            <w:rStyle w:val="Hyperlink"/>
            <w:noProof/>
          </w:rPr>
          <w:fldChar w:fldCharType="end"/>
        </w:r>
      </w:ins>
    </w:p>
    <w:p w14:paraId="0811E2FE" w14:textId="73BE59AE" w:rsidR="00E14BAF" w:rsidRDefault="00E14BAF">
      <w:pPr>
        <w:pStyle w:val="TOC3"/>
        <w:rPr>
          <w:ins w:id="33" w:author="FSO" w:date="2024-04-26T13:40:00Z"/>
          <w:rFonts w:asciiTheme="minorHAnsi" w:eastAsiaTheme="minorEastAsia" w:hAnsiTheme="minorHAnsi" w:cstheme="minorBidi"/>
          <w:noProof/>
          <w:sz w:val="22"/>
          <w:szCs w:val="22"/>
          <w:lang w:eastAsia="en-GB"/>
        </w:rPr>
      </w:pPr>
      <w:ins w:id="34"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"_Toc165031318"</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1.5.6</w:t>
        </w:r>
        <w:r>
          <w:rPr>
            <w:rFonts w:asciiTheme="minorHAnsi" w:eastAsiaTheme="minorEastAsia" w:hAnsiTheme="minorHAnsi" w:cstheme="minorBidi"/>
            <w:noProof/>
            <w:sz w:val="22"/>
            <w:szCs w:val="22"/>
            <w:lang w:eastAsia="en-GB"/>
          </w:rPr>
          <w:tab/>
        </w:r>
        <w:r w:rsidRPr="00345901">
          <w:rPr>
            <w:rStyle w:val="Hyperlink"/>
            <w:noProof/>
          </w:rPr>
          <w:t>Input, Processing and Output</w:t>
        </w:r>
        <w:r>
          <w:rPr>
            <w:noProof/>
            <w:webHidden/>
          </w:rPr>
          <w:tab/>
        </w:r>
        <w:r>
          <w:rPr>
            <w:noProof/>
            <w:webHidden/>
          </w:rPr>
          <w:fldChar w:fldCharType="begin"/>
        </w:r>
        <w:r>
          <w:rPr>
            <w:noProof/>
            <w:webHidden/>
          </w:rPr>
          <w:instrText xml:space="preserve"> PAGEREF _Toc165031318 \h </w:instrText>
        </w:r>
        <w:r>
          <w:rPr>
            <w:noProof/>
            <w:webHidden/>
          </w:rPr>
        </w:r>
      </w:ins>
      <w:r>
        <w:rPr>
          <w:noProof/>
          <w:webHidden/>
        </w:rPr>
        <w:fldChar w:fldCharType="separate"/>
      </w:r>
      <w:ins w:id="35" w:author="FSO" w:date="2024-04-26T13:40:00Z">
        <w:r>
          <w:rPr>
            <w:noProof/>
            <w:webHidden/>
          </w:rPr>
          <w:t>7</w:t>
        </w:r>
        <w:r>
          <w:rPr>
            <w:noProof/>
            <w:webHidden/>
          </w:rPr>
          <w:fldChar w:fldCharType="end"/>
        </w:r>
        <w:r w:rsidRPr="00345901">
          <w:rPr>
            <w:rStyle w:val="Hyperlink"/>
            <w:noProof/>
          </w:rPr>
          <w:fldChar w:fldCharType="end"/>
        </w:r>
      </w:ins>
    </w:p>
    <w:p w14:paraId="313DD582" w14:textId="5F8D27B3" w:rsidR="00E14BAF" w:rsidRDefault="00E14BAF">
      <w:pPr>
        <w:pStyle w:val="TOC2"/>
        <w:tabs>
          <w:tab w:val="right" w:leader="dot" w:pos="9061"/>
        </w:tabs>
        <w:rPr>
          <w:ins w:id="36" w:author="FSO" w:date="2024-04-26T13:40:00Z"/>
          <w:rFonts w:asciiTheme="minorHAnsi" w:eastAsiaTheme="minorEastAsia" w:hAnsiTheme="minorHAnsi" w:cstheme="minorBidi"/>
          <w:b w:val="0"/>
          <w:noProof/>
          <w:sz w:val="22"/>
          <w:szCs w:val="22"/>
          <w:lang w:eastAsia="en-GB"/>
        </w:rPr>
      </w:pPr>
      <w:ins w:id="37"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"_Toc165031319"</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1.6</w:t>
        </w:r>
        <w:r>
          <w:rPr>
            <w:rFonts w:asciiTheme="minorHAnsi" w:eastAsiaTheme="minorEastAsia" w:hAnsiTheme="minorHAnsi" w:cstheme="minorBidi"/>
            <w:b w:val="0"/>
            <w:noProof/>
            <w:sz w:val="22"/>
            <w:szCs w:val="22"/>
            <w:lang w:eastAsia="en-GB"/>
          </w:rPr>
          <w:tab/>
        </w:r>
        <w:r w:rsidRPr="00345901">
          <w:rPr>
            <w:rStyle w:val="Hyperlink"/>
            <w:noProof/>
          </w:rPr>
          <w:t>CDCA Obligation</w:t>
        </w:r>
        <w:r>
          <w:rPr>
            <w:noProof/>
            <w:webHidden/>
          </w:rPr>
          <w:tab/>
        </w:r>
        <w:r>
          <w:rPr>
            <w:noProof/>
            <w:webHidden/>
          </w:rPr>
          <w:fldChar w:fldCharType="begin"/>
        </w:r>
        <w:r>
          <w:rPr>
            <w:noProof/>
            <w:webHidden/>
          </w:rPr>
          <w:instrText xml:space="preserve"> PAGEREF _Toc165031319 \h </w:instrText>
        </w:r>
        <w:r>
          <w:rPr>
            <w:noProof/>
            <w:webHidden/>
          </w:rPr>
        </w:r>
      </w:ins>
      <w:r>
        <w:rPr>
          <w:noProof/>
          <w:webHidden/>
        </w:rPr>
        <w:fldChar w:fldCharType="separate"/>
      </w:r>
      <w:ins w:id="38" w:author="FSO" w:date="2024-04-26T13:40:00Z">
        <w:r>
          <w:rPr>
            <w:noProof/>
            <w:webHidden/>
          </w:rPr>
          <w:t>7</w:t>
        </w:r>
        <w:r>
          <w:rPr>
            <w:noProof/>
            <w:webHidden/>
          </w:rPr>
          <w:fldChar w:fldCharType="end"/>
        </w:r>
        <w:r w:rsidRPr="00345901">
          <w:rPr>
            <w:rStyle w:val="Hyperlink"/>
            <w:noProof/>
          </w:rPr>
          <w:fldChar w:fldCharType="end"/>
        </w:r>
      </w:ins>
    </w:p>
    <w:p w14:paraId="2C34AEA6" w14:textId="419AD9F0" w:rsidR="00E14BAF" w:rsidRDefault="00E14BAF">
      <w:pPr>
        <w:pStyle w:val="TOC2"/>
        <w:tabs>
          <w:tab w:val="right" w:leader="dot" w:pos="9061"/>
        </w:tabs>
        <w:rPr>
          <w:ins w:id="39" w:author="FSO" w:date="2024-04-26T13:40:00Z"/>
          <w:rFonts w:asciiTheme="minorHAnsi" w:eastAsiaTheme="minorEastAsia" w:hAnsiTheme="minorHAnsi" w:cstheme="minorBidi"/>
          <w:b w:val="0"/>
          <w:noProof/>
          <w:sz w:val="22"/>
          <w:szCs w:val="22"/>
          <w:lang w:eastAsia="en-GB"/>
        </w:rPr>
      </w:pPr>
      <w:ins w:id="40"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"_Toc165031320"</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1.7</w:t>
        </w:r>
        <w:r>
          <w:rPr>
            <w:rFonts w:asciiTheme="minorHAnsi" w:eastAsiaTheme="minorEastAsia" w:hAnsiTheme="minorHAnsi" w:cstheme="minorBidi"/>
            <w:b w:val="0"/>
            <w:noProof/>
            <w:sz w:val="22"/>
            <w:szCs w:val="22"/>
            <w:lang w:eastAsia="en-GB"/>
          </w:rPr>
          <w:tab/>
        </w:r>
        <w:r w:rsidRPr="00345901">
          <w:rPr>
            <w:rStyle w:val="Hyperlink"/>
            <w:noProof/>
          </w:rPr>
          <w:t>Operational Emergencies</w:t>
        </w:r>
        <w:r>
          <w:rPr>
            <w:noProof/>
            <w:webHidden/>
          </w:rPr>
          <w:tab/>
        </w:r>
        <w:r>
          <w:rPr>
            <w:noProof/>
            <w:webHidden/>
          </w:rPr>
          <w:fldChar w:fldCharType="begin"/>
        </w:r>
        <w:r>
          <w:rPr>
            <w:noProof/>
            <w:webHidden/>
          </w:rPr>
          <w:instrText xml:space="preserve"> PAGEREF _Toc165031320 \h </w:instrText>
        </w:r>
        <w:r>
          <w:rPr>
            <w:noProof/>
            <w:webHidden/>
          </w:rPr>
        </w:r>
      </w:ins>
      <w:r>
        <w:rPr>
          <w:noProof/>
          <w:webHidden/>
        </w:rPr>
        <w:fldChar w:fldCharType="separate"/>
      </w:r>
      <w:ins w:id="41" w:author="FSO" w:date="2024-04-26T13:40:00Z">
        <w:r>
          <w:rPr>
            <w:noProof/>
            <w:webHidden/>
          </w:rPr>
          <w:t>8</w:t>
        </w:r>
        <w:r>
          <w:rPr>
            <w:noProof/>
            <w:webHidden/>
          </w:rPr>
          <w:fldChar w:fldCharType="end"/>
        </w:r>
        <w:r w:rsidRPr="00345901">
          <w:rPr>
            <w:rStyle w:val="Hyperlink"/>
            <w:noProof/>
          </w:rPr>
          <w:fldChar w:fldCharType="end"/>
        </w:r>
      </w:ins>
    </w:p>
    <w:p w14:paraId="7C1CE8A6" w14:textId="4BC5E0C8" w:rsidR="00E14BAF" w:rsidRDefault="00E14BAF">
      <w:pPr>
        <w:pStyle w:val="TOC2"/>
        <w:tabs>
          <w:tab w:val="right" w:leader="dot" w:pos="9061"/>
        </w:tabs>
        <w:rPr>
          <w:ins w:id="42" w:author="FSO" w:date="2024-04-26T13:40:00Z"/>
          <w:rFonts w:asciiTheme="minorHAnsi" w:eastAsiaTheme="minorEastAsia" w:hAnsiTheme="minorHAnsi" w:cstheme="minorBidi"/>
          <w:b w:val="0"/>
          <w:noProof/>
          <w:sz w:val="22"/>
          <w:szCs w:val="22"/>
          <w:lang w:eastAsia="en-GB"/>
        </w:rPr>
      </w:pPr>
      <w:ins w:id="43"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"_Toc165031321"</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1.8</w:t>
        </w:r>
        <w:r>
          <w:rPr>
            <w:rFonts w:asciiTheme="minorHAnsi" w:eastAsiaTheme="minorEastAsia" w:hAnsiTheme="minorHAnsi" w:cstheme="minorBidi"/>
            <w:b w:val="0"/>
            <w:noProof/>
            <w:sz w:val="22"/>
            <w:szCs w:val="22"/>
            <w:lang w:eastAsia="en-GB"/>
          </w:rPr>
          <w:tab/>
        </w:r>
        <w:r w:rsidRPr="00345901">
          <w:rPr>
            <w:rStyle w:val="Hyperlink"/>
            <w:noProof/>
          </w:rPr>
          <w:t>Routine Work and Metering Faults</w:t>
        </w:r>
        <w:r>
          <w:rPr>
            <w:noProof/>
            <w:webHidden/>
          </w:rPr>
          <w:tab/>
        </w:r>
        <w:r>
          <w:rPr>
            <w:noProof/>
            <w:webHidden/>
          </w:rPr>
          <w:fldChar w:fldCharType="begin"/>
        </w:r>
        <w:r>
          <w:rPr>
            <w:noProof/>
            <w:webHidden/>
          </w:rPr>
          <w:instrText xml:space="preserve"> PAGEREF _Toc165031321 \h </w:instrText>
        </w:r>
        <w:r>
          <w:rPr>
            <w:noProof/>
            <w:webHidden/>
          </w:rPr>
        </w:r>
      </w:ins>
      <w:r>
        <w:rPr>
          <w:noProof/>
          <w:webHidden/>
        </w:rPr>
        <w:fldChar w:fldCharType="separate"/>
      </w:r>
      <w:ins w:id="44" w:author="FSO" w:date="2024-04-26T13:40:00Z">
        <w:r>
          <w:rPr>
            <w:noProof/>
            <w:webHidden/>
          </w:rPr>
          <w:t>8</w:t>
        </w:r>
        <w:r>
          <w:rPr>
            <w:noProof/>
            <w:webHidden/>
          </w:rPr>
          <w:fldChar w:fldCharType="end"/>
        </w:r>
        <w:r w:rsidRPr="00345901">
          <w:rPr>
            <w:rStyle w:val="Hyperlink"/>
            <w:noProof/>
          </w:rPr>
          <w:fldChar w:fldCharType="end"/>
        </w:r>
      </w:ins>
    </w:p>
    <w:p w14:paraId="7C161A0B" w14:textId="5BF91666" w:rsidR="00E14BAF" w:rsidRDefault="00E14BAF">
      <w:pPr>
        <w:pStyle w:val="TOC2"/>
        <w:tabs>
          <w:tab w:val="right" w:leader="dot" w:pos="9061"/>
        </w:tabs>
        <w:rPr>
          <w:ins w:id="45" w:author="FSO" w:date="2024-04-26T13:40:00Z"/>
          <w:rFonts w:asciiTheme="minorHAnsi" w:eastAsiaTheme="minorEastAsia" w:hAnsiTheme="minorHAnsi" w:cstheme="minorBidi"/>
          <w:b w:val="0"/>
          <w:noProof/>
          <w:sz w:val="22"/>
          <w:szCs w:val="22"/>
          <w:lang w:eastAsia="en-GB"/>
        </w:rPr>
      </w:pPr>
      <w:ins w:id="46"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"_Toc165031322"</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1.9</w:t>
        </w:r>
        <w:r>
          <w:rPr>
            <w:rFonts w:asciiTheme="minorHAnsi" w:eastAsiaTheme="minorEastAsia" w:hAnsiTheme="minorHAnsi" w:cstheme="minorBidi"/>
            <w:b w:val="0"/>
            <w:noProof/>
            <w:sz w:val="22"/>
            <w:szCs w:val="22"/>
            <w:lang w:eastAsia="en-GB"/>
          </w:rPr>
          <w:tab/>
        </w:r>
        <w:r w:rsidRPr="00345901">
          <w:rPr>
            <w:rStyle w:val="Hyperlink"/>
            <w:noProof/>
          </w:rPr>
          <w:t>Register of Sealing Pliers</w:t>
        </w:r>
        <w:r>
          <w:rPr>
            <w:noProof/>
            <w:webHidden/>
          </w:rPr>
          <w:tab/>
        </w:r>
        <w:r>
          <w:rPr>
            <w:noProof/>
            <w:webHidden/>
          </w:rPr>
          <w:fldChar w:fldCharType="begin"/>
        </w:r>
        <w:r>
          <w:rPr>
            <w:noProof/>
            <w:webHidden/>
          </w:rPr>
          <w:instrText xml:space="preserve"> PAGEREF _Toc165031322 \h </w:instrText>
        </w:r>
        <w:r>
          <w:rPr>
            <w:noProof/>
            <w:webHidden/>
          </w:rPr>
        </w:r>
      </w:ins>
      <w:r>
        <w:rPr>
          <w:noProof/>
          <w:webHidden/>
        </w:rPr>
        <w:fldChar w:fldCharType="separate"/>
      </w:r>
      <w:ins w:id="47" w:author="FSO" w:date="2024-04-26T13:40:00Z">
        <w:r>
          <w:rPr>
            <w:noProof/>
            <w:webHidden/>
          </w:rPr>
          <w:t>8</w:t>
        </w:r>
        <w:r>
          <w:rPr>
            <w:noProof/>
            <w:webHidden/>
          </w:rPr>
          <w:fldChar w:fldCharType="end"/>
        </w:r>
        <w:r w:rsidRPr="00345901">
          <w:rPr>
            <w:rStyle w:val="Hyperlink"/>
            <w:noProof/>
          </w:rPr>
          <w:fldChar w:fldCharType="end"/>
        </w:r>
      </w:ins>
    </w:p>
    <w:p w14:paraId="76F20E01" w14:textId="61E5F93C" w:rsidR="00E14BAF" w:rsidRDefault="00E14BAF">
      <w:pPr>
        <w:pStyle w:val="TOC2"/>
        <w:tabs>
          <w:tab w:val="right" w:leader="dot" w:pos="9061"/>
        </w:tabs>
        <w:rPr>
          <w:ins w:id="48" w:author="FSO" w:date="2024-04-26T13:40:00Z"/>
          <w:rFonts w:asciiTheme="minorHAnsi" w:eastAsiaTheme="minorEastAsia" w:hAnsiTheme="minorHAnsi" w:cstheme="minorBidi"/>
          <w:b w:val="0"/>
          <w:noProof/>
          <w:sz w:val="22"/>
          <w:szCs w:val="22"/>
          <w:lang w:eastAsia="en-GB"/>
        </w:rPr>
      </w:pPr>
      <w:ins w:id="49"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"_Toc165031323"</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1.10</w:t>
        </w:r>
        <w:r>
          <w:rPr>
            <w:rFonts w:asciiTheme="minorHAnsi" w:eastAsiaTheme="minorEastAsia" w:hAnsiTheme="minorHAnsi" w:cstheme="minorBidi"/>
            <w:b w:val="0"/>
            <w:noProof/>
            <w:sz w:val="22"/>
            <w:szCs w:val="22"/>
            <w:lang w:eastAsia="en-GB"/>
          </w:rPr>
          <w:tab/>
        </w:r>
        <w:r w:rsidRPr="00345901">
          <w:rPr>
            <w:rStyle w:val="Hyperlink"/>
            <w:noProof/>
          </w:rPr>
          <w:t>Register of Seals Applied</w:t>
        </w:r>
        <w:r>
          <w:rPr>
            <w:noProof/>
            <w:webHidden/>
          </w:rPr>
          <w:tab/>
        </w:r>
        <w:r>
          <w:rPr>
            <w:noProof/>
            <w:webHidden/>
          </w:rPr>
          <w:fldChar w:fldCharType="begin"/>
        </w:r>
        <w:r>
          <w:rPr>
            <w:noProof/>
            <w:webHidden/>
          </w:rPr>
          <w:instrText xml:space="preserve"> PAGEREF _Toc165031323 \h </w:instrText>
        </w:r>
        <w:r>
          <w:rPr>
            <w:noProof/>
            <w:webHidden/>
          </w:rPr>
        </w:r>
      </w:ins>
      <w:r>
        <w:rPr>
          <w:noProof/>
          <w:webHidden/>
        </w:rPr>
        <w:fldChar w:fldCharType="separate"/>
      </w:r>
      <w:ins w:id="50" w:author="FSO" w:date="2024-04-26T13:40:00Z">
        <w:r>
          <w:rPr>
            <w:noProof/>
            <w:webHidden/>
          </w:rPr>
          <w:t>9</w:t>
        </w:r>
        <w:r>
          <w:rPr>
            <w:noProof/>
            <w:webHidden/>
          </w:rPr>
          <w:fldChar w:fldCharType="end"/>
        </w:r>
        <w:r w:rsidRPr="00345901">
          <w:rPr>
            <w:rStyle w:val="Hyperlink"/>
            <w:noProof/>
          </w:rPr>
          <w:fldChar w:fldCharType="end"/>
        </w:r>
      </w:ins>
    </w:p>
    <w:p w14:paraId="3F103FDD" w14:textId="5A104429" w:rsidR="00E14BAF" w:rsidRDefault="00E14BAF">
      <w:pPr>
        <w:pStyle w:val="TOC2"/>
        <w:tabs>
          <w:tab w:val="right" w:leader="dot" w:pos="9061"/>
        </w:tabs>
        <w:rPr>
          <w:ins w:id="51" w:author="FSO" w:date="2024-04-26T13:40:00Z"/>
          <w:rFonts w:asciiTheme="minorHAnsi" w:eastAsiaTheme="minorEastAsia" w:hAnsiTheme="minorHAnsi" w:cstheme="minorBidi"/>
          <w:b w:val="0"/>
          <w:noProof/>
          <w:sz w:val="22"/>
          <w:szCs w:val="22"/>
          <w:lang w:eastAsia="en-GB"/>
        </w:rPr>
      </w:pPr>
      <w:ins w:id="52"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"_Toc165031324"</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1.11</w:t>
        </w:r>
        <w:r>
          <w:rPr>
            <w:rFonts w:asciiTheme="minorHAnsi" w:eastAsiaTheme="minorEastAsia" w:hAnsiTheme="minorHAnsi" w:cstheme="minorBidi"/>
            <w:b w:val="0"/>
            <w:noProof/>
            <w:sz w:val="22"/>
            <w:szCs w:val="22"/>
            <w:lang w:eastAsia="en-GB"/>
          </w:rPr>
          <w:tab/>
        </w:r>
        <w:r w:rsidRPr="00345901">
          <w:rPr>
            <w:rStyle w:val="Hyperlink"/>
            <w:noProof/>
          </w:rPr>
          <w:t>Central Register of CVA MOA and the CDCA Sealing IDs</w:t>
        </w:r>
        <w:r>
          <w:rPr>
            <w:noProof/>
            <w:webHidden/>
          </w:rPr>
          <w:tab/>
        </w:r>
        <w:r>
          <w:rPr>
            <w:noProof/>
            <w:webHidden/>
          </w:rPr>
          <w:fldChar w:fldCharType="begin"/>
        </w:r>
        <w:r>
          <w:rPr>
            <w:noProof/>
            <w:webHidden/>
          </w:rPr>
          <w:instrText xml:space="preserve"> PAGEREF _Toc165031324 \h </w:instrText>
        </w:r>
        <w:r>
          <w:rPr>
            <w:noProof/>
            <w:webHidden/>
          </w:rPr>
        </w:r>
      </w:ins>
      <w:r>
        <w:rPr>
          <w:noProof/>
          <w:webHidden/>
        </w:rPr>
        <w:fldChar w:fldCharType="separate"/>
      </w:r>
      <w:ins w:id="53" w:author="FSO" w:date="2024-04-26T13:40:00Z">
        <w:r>
          <w:rPr>
            <w:noProof/>
            <w:webHidden/>
          </w:rPr>
          <w:t>9</w:t>
        </w:r>
        <w:r>
          <w:rPr>
            <w:noProof/>
            <w:webHidden/>
          </w:rPr>
          <w:fldChar w:fldCharType="end"/>
        </w:r>
        <w:r w:rsidRPr="00345901">
          <w:rPr>
            <w:rStyle w:val="Hyperlink"/>
            <w:noProof/>
          </w:rPr>
          <w:fldChar w:fldCharType="end"/>
        </w:r>
      </w:ins>
    </w:p>
    <w:p w14:paraId="6D6ED2BB" w14:textId="6A3CAECE" w:rsidR="00E14BAF" w:rsidRDefault="00E14BAF">
      <w:pPr>
        <w:pStyle w:val="TOC1"/>
        <w:tabs>
          <w:tab w:val="right" w:leader="dot" w:pos="9061"/>
        </w:tabs>
        <w:rPr>
          <w:ins w:id="54" w:author="FSO" w:date="2024-04-26T13:40:00Z"/>
          <w:rFonts w:asciiTheme="minorHAnsi" w:eastAsiaTheme="minorEastAsia" w:hAnsiTheme="minorHAnsi" w:cstheme="minorBidi"/>
          <w:b w:val="0"/>
          <w:caps w:val="0"/>
          <w:noProof/>
          <w:sz w:val="22"/>
          <w:szCs w:val="22"/>
          <w:lang w:eastAsia="en-GB"/>
        </w:rPr>
      </w:pPr>
      <w:ins w:id="55"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"_Toc165031325"</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2.</w:t>
        </w:r>
        <w:r>
          <w:rPr>
            <w:rFonts w:asciiTheme="minorHAnsi" w:eastAsiaTheme="minorEastAsia" w:hAnsiTheme="minorHAnsi" w:cstheme="minorBidi"/>
            <w:b w:val="0"/>
            <w:caps w:val="0"/>
            <w:noProof/>
            <w:sz w:val="22"/>
            <w:szCs w:val="22"/>
            <w:lang w:eastAsia="en-GB"/>
          </w:rPr>
          <w:tab/>
        </w:r>
        <w:r w:rsidRPr="00345901">
          <w:rPr>
            <w:rStyle w:val="Hyperlink"/>
            <w:noProof/>
          </w:rPr>
          <w:t>Acronyms and Definitions</w:t>
        </w:r>
        <w:r>
          <w:rPr>
            <w:noProof/>
            <w:webHidden/>
          </w:rPr>
          <w:tab/>
        </w:r>
        <w:r>
          <w:rPr>
            <w:noProof/>
            <w:webHidden/>
          </w:rPr>
          <w:fldChar w:fldCharType="begin"/>
        </w:r>
        <w:r>
          <w:rPr>
            <w:noProof/>
            <w:webHidden/>
          </w:rPr>
          <w:instrText xml:space="preserve"> PAGEREF _Toc165031325 \h </w:instrText>
        </w:r>
        <w:r>
          <w:rPr>
            <w:noProof/>
            <w:webHidden/>
          </w:rPr>
        </w:r>
      </w:ins>
      <w:r>
        <w:rPr>
          <w:noProof/>
          <w:webHidden/>
        </w:rPr>
        <w:fldChar w:fldCharType="separate"/>
      </w:r>
      <w:ins w:id="56" w:author="FSO" w:date="2024-04-26T13:40:00Z">
        <w:r>
          <w:rPr>
            <w:noProof/>
            <w:webHidden/>
          </w:rPr>
          <w:t>10</w:t>
        </w:r>
        <w:r>
          <w:rPr>
            <w:noProof/>
            <w:webHidden/>
          </w:rPr>
          <w:fldChar w:fldCharType="end"/>
        </w:r>
        <w:r w:rsidRPr="00345901">
          <w:rPr>
            <w:rStyle w:val="Hyperlink"/>
            <w:noProof/>
          </w:rPr>
          <w:fldChar w:fldCharType="end"/>
        </w:r>
      </w:ins>
    </w:p>
    <w:p w14:paraId="4F973AC8" w14:textId="5FE111C5" w:rsidR="00E14BAF" w:rsidRDefault="00E14BAF">
      <w:pPr>
        <w:pStyle w:val="TOC2"/>
        <w:tabs>
          <w:tab w:val="left" w:pos="1431"/>
          <w:tab w:val="right" w:leader="dot" w:pos="9061"/>
        </w:tabs>
        <w:rPr>
          <w:ins w:id="57" w:author="FSO" w:date="2024-04-26T13:40:00Z"/>
          <w:rFonts w:asciiTheme="minorHAnsi" w:eastAsiaTheme="minorEastAsia" w:hAnsiTheme="minorHAnsi" w:cstheme="minorBidi"/>
          <w:b w:val="0"/>
          <w:noProof/>
          <w:sz w:val="22"/>
          <w:szCs w:val="22"/>
          <w:lang w:eastAsia="en-GB"/>
        </w:rPr>
      </w:pPr>
      <w:ins w:id="58"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"_Toc165031326"</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[FSO BSC]2.1</w:t>
        </w:r>
        <w:r>
          <w:rPr>
            <w:rFonts w:asciiTheme="minorHAnsi" w:eastAsiaTheme="minorEastAsia" w:hAnsiTheme="minorHAnsi" w:cstheme="minorBidi"/>
            <w:b w:val="0"/>
            <w:noProof/>
            <w:sz w:val="22"/>
            <w:szCs w:val="22"/>
            <w:lang w:eastAsia="en-GB"/>
          </w:rPr>
          <w:tab/>
        </w:r>
        <w:r w:rsidRPr="00345901">
          <w:rPr>
            <w:rStyle w:val="Hyperlink"/>
            <w:noProof/>
          </w:rPr>
          <w:t>List of Acronyms</w:t>
        </w:r>
        <w:r>
          <w:rPr>
            <w:noProof/>
            <w:webHidden/>
          </w:rPr>
          <w:tab/>
        </w:r>
        <w:r>
          <w:rPr>
            <w:noProof/>
            <w:webHidden/>
          </w:rPr>
          <w:fldChar w:fldCharType="begin"/>
        </w:r>
        <w:r>
          <w:rPr>
            <w:noProof/>
            <w:webHidden/>
          </w:rPr>
          <w:instrText xml:space="preserve"> PAGEREF _Toc165031326 \h </w:instrText>
        </w:r>
        <w:r>
          <w:rPr>
            <w:noProof/>
            <w:webHidden/>
          </w:rPr>
        </w:r>
      </w:ins>
      <w:r>
        <w:rPr>
          <w:noProof/>
          <w:webHidden/>
        </w:rPr>
        <w:fldChar w:fldCharType="separate"/>
      </w:r>
      <w:ins w:id="59" w:author="FSO" w:date="2024-04-26T13:40:00Z">
        <w:r>
          <w:rPr>
            <w:noProof/>
            <w:webHidden/>
          </w:rPr>
          <w:t>10</w:t>
        </w:r>
        <w:r>
          <w:rPr>
            <w:noProof/>
            <w:webHidden/>
          </w:rPr>
          <w:fldChar w:fldCharType="end"/>
        </w:r>
        <w:r w:rsidRPr="00345901">
          <w:rPr>
            <w:rStyle w:val="Hyperlink"/>
            <w:noProof/>
          </w:rPr>
          <w:fldChar w:fldCharType="end"/>
        </w:r>
      </w:ins>
    </w:p>
    <w:p w14:paraId="77B6E564" w14:textId="2CA519AF" w:rsidR="00E14BAF" w:rsidRDefault="00E14BAF">
      <w:pPr>
        <w:pStyle w:val="TOC2"/>
        <w:tabs>
          <w:tab w:val="right" w:leader="dot" w:pos="9061"/>
        </w:tabs>
        <w:rPr>
          <w:ins w:id="60" w:author="FSO" w:date="2024-04-26T13:40:00Z"/>
          <w:rFonts w:asciiTheme="minorHAnsi" w:eastAsiaTheme="minorEastAsia" w:hAnsiTheme="minorHAnsi" w:cstheme="minorBidi"/>
          <w:b w:val="0"/>
          <w:noProof/>
          <w:sz w:val="22"/>
          <w:szCs w:val="22"/>
          <w:lang w:eastAsia="en-GB"/>
        </w:rPr>
      </w:pPr>
      <w:ins w:id="61"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"_Toc165031327"</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2.2</w:t>
        </w:r>
        <w:r>
          <w:rPr>
            <w:rFonts w:asciiTheme="minorHAnsi" w:eastAsiaTheme="minorEastAsia" w:hAnsiTheme="minorHAnsi" w:cstheme="minorBidi"/>
            <w:b w:val="0"/>
            <w:noProof/>
            <w:sz w:val="22"/>
            <w:szCs w:val="22"/>
            <w:lang w:eastAsia="en-GB"/>
          </w:rPr>
          <w:tab/>
        </w:r>
        <w:r w:rsidRPr="00345901">
          <w:rPr>
            <w:rStyle w:val="Hyperlink"/>
            <w:noProof/>
          </w:rPr>
          <w:t>List of Definitions</w:t>
        </w:r>
        <w:r>
          <w:rPr>
            <w:noProof/>
            <w:webHidden/>
          </w:rPr>
          <w:tab/>
        </w:r>
        <w:r>
          <w:rPr>
            <w:noProof/>
            <w:webHidden/>
          </w:rPr>
          <w:fldChar w:fldCharType="begin"/>
        </w:r>
        <w:r>
          <w:rPr>
            <w:noProof/>
            <w:webHidden/>
          </w:rPr>
          <w:instrText xml:space="preserve"> PAGEREF _Toc165031327 \h </w:instrText>
        </w:r>
        <w:r>
          <w:rPr>
            <w:noProof/>
            <w:webHidden/>
          </w:rPr>
        </w:r>
      </w:ins>
      <w:r>
        <w:rPr>
          <w:noProof/>
          <w:webHidden/>
        </w:rPr>
        <w:fldChar w:fldCharType="separate"/>
      </w:r>
      <w:ins w:id="62" w:author="FSO" w:date="2024-04-26T13:40:00Z">
        <w:r>
          <w:rPr>
            <w:noProof/>
            <w:webHidden/>
          </w:rPr>
          <w:t>10</w:t>
        </w:r>
        <w:r>
          <w:rPr>
            <w:noProof/>
            <w:webHidden/>
          </w:rPr>
          <w:fldChar w:fldCharType="end"/>
        </w:r>
        <w:r w:rsidRPr="00345901">
          <w:rPr>
            <w:rStyle w:val="Hyperlink"/>
            <w:noProof/>
          </w:rPr>
          <w:fldChar w:fldCharType="end"/>
        </w:r>
      </w:ins>
    </w:p>
    <w:p w14:paraId="3E8B2C42" w14:textId="72544356" w:rsidR="00E14BAF" w:rsidRDefault="00E14BAF">
      <w:pPr>
        <w:pStyle w:val="TOC1"/>
        <w:tabs>
          <w:tab w:val="right" w:leader="dot" w:pos="9061"/>
        </w:tabs>
        <w:rPr>
          <w:ins w:id="63" w:author="FSO" w:date="2024-04-26T13:40:00Z"/>
          <w:rFonts w:asciiTheme="minorHAnsi" w:eastAsiaTheme="minorEastAsia" w:hAnsiTheme="minorHAnsi" w:cstheme="minorBidi"/>
          <w:b w:val="0"/>
          <w:caps w:val="0"/>
          <w:noProof/>
          <w:sz w:val="22"/>
          <w:szCs w:val="22"/>
          <w:lang w:eastAsia="en-GB"/>
        </w:rPr>
      </w:pPr>
      <w:ins w:id="64"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"_Toc165031328"</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3.</w:t>
        </w:r>
        <w:r>
          <w:rPr>
            <w:rFonts w:asciiTheme="minorHAnsi" w:eastAsiaTheme="minorEastAsia" w:hAnsiTheme="minorHAnsi" w:cstheme="minorBidi"/>
            <w:b w:val="0"/>
            <w:caps w:val="0"/>
            <w:noProof/>
            <w:sz w:val="22"/>
            <w:szCs w:val="22"/>
            <w:lang w:eastAsia="en-GB"/>
          </w:rPr>
          <w:tab/>
        </w:r>
        <w:r w:rsidRPr="00345901">
          <w:rPr>
            <w:rStyle w:val="Hyperlink"/>
            <w:noProof/>
          </w:rPr>
          <w:t>Interface and Timetable Information</w:t>
        </w:r>
        <w:r>
          <w:rPr>
            <w:noProof/>
            <w:webHidden/>
          </w:rPr>
          <w:tab/>
        </w:r>
        <w:r>
          <w:rPr>
            <w:noProof/>
            <w:webHidden/>
          </w:rPr>
          <w:fldChar w:fldCharType="begin"/>
        </w:r>
        <w:r>
          <w:rPr>
            <w:noProof/>
            <w:webHidden/>
          </w:rPr>
          <w:instrText xml:space="preserve"> PAGEREF _Toc165031328 \h </w:instrText>
        </w:r>
        <w:r>
          <w:rPr>
            <w:noProof/>
            <w:webHidden/>
          </w:rPr>
        </w:r>
      </w:ins>
      <w:r>
        <w:rPr>
          <w:noProof/>
          <w:webHidden/>
        </w:rPr>
        <w:fldChar w:fldCharType="separate"/>
      </w:r>
      <w:ins w:id="65" w:author="FSO" w:date="2024-04-26T13:40:00Z">
        <w:r>
          <w:rPr>
            <w:noProof/>
            <w:webHidden/>
          </w:rPr>
          <w:t>11</w:t>
        </w:r>
        <w:r>
          <w:rPr>
            <w:noProof/>
            <w:webHidden/>
          </w:rPr>
          <w:fldChar w:fldCharType="end"/>
        </w:r>
        <w:r w:rsidRPr="00345901">
          <w:rPr>
            <w:rStyle w:val="Hyperlink"/>
            <w:noProof/>
          </w:rPr>
          <w:fldChar w:fldCharType="end"/>
        </w:r>
      </w:ins>
    </w:p>
    <w:p w14:paraId="7C2DAE6C" w14:textId="690CB11D" w:rsidR="00E14BAF" w:rsidRDefault="00E14BAF">
      <w:pPr>
        <w:pStyle w:val="TOC2"/>
        <w:tabs>
          <w:tab w:val="right" w:leader="dot" w:pos="9061"/>
        </w:tabs>
        <w:rPr>
          <w:ins w:id="66" w:author="FSO" w:date="2024-04-26T13:40:00Z"/>
          <w:rFonts w:asciiTheme="minorHAnsi" w:eastAsiaTheme="minorEastAsia" w:hAnsiTheme="minorHAnsi" w:cstheme="minorBidi"/>
          <w:b w:val="0"/>
          <w:noProof/>
          <w:sz w:val="22"/>
          <w:szCs w:val="22"/>
          <w:lang w:eastAsia="en-GB"/>
        </w:rPr>
      </w:pPr>
      <w:ins w:id="67"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"_Toc165031329"</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3.1</w:t>
        </w:r>
        <w:r>
          <w:rPr>
            <w:rFonts w:asciiTheme="minorHAnsi" w:eastAsiaTheme="minorEastAsia" w:hAnsiTheme="minorHAnsi" w:cstheme="minorBidi"/>
            <w:b w:val="0"/>
            <w:noProof/>
            <w:sz w:val="22"/>
            <w:szCs w:val="22"/>
            <w:lang w:eastAsia="en-GB"/>
          </w:rPr>
          <w:tab/>
        </w:r>
        <w:r w:rsidRPr="00345901">
          <w:rPr>
            <w:rStyle w:val="Hyperlink"/>
            <w:noProof/>
          </w:rPr>
          <w:t>Routine Work and Metering Faults</w:t>
        </w:r>
        <w:r>
          <w:rPr>
            <w:noProof/>
            <w:webHidden/>
          </w:rPr>
          <w:tab/>
        </w:r>
        <w:r>
          <w:rPr>
            <w:noProof/>
            <w:webHidden/>
          </w:rPr>
          <w:fldChar w:fldCharType="begin"/>
        </w:r>
        <w:r>
          <w:rPr>
            <w:noProof/>
            <w:webHidden/>
          </w:rPr>
          <w:instrText xml:space="preserve"> PAGEREF _Toc165031329 \h </w:instrText>
        </w:r>
        <w:r>
          <w:rPr>
            <w:noProof/>
            <w:webHidden/>
          </w:rPr>
        </w:r>
      </w:ins>
      <w:r>
        <w:rPr>
          <w:noProof/>
          <w:webHidden/>
        </w:rPr>
        <w:fldChar w:fldCharType="separate"/>
      </w:r>
      <w:ins w:id="68" w:author="FSO" w:date="2024-04-26T13:40:00Z">
        <w:r>
          <w:rPr>
            <w:noProof/>
            <w:webHidden/>
          </w:rPr>
          <w:t>11</w:t>
        </w:r>
        <w:r>
          <w:rPr>
            <w:noProof/>
            <w:webHidden/>
          </w:rPr>
          <w:fldChar w:fldCharType="end"/>
        </w:r>
        <w:r w:rsidRPr="00345901">
          <w:rPr>
            <w:rStyle w:val="Hyperlink"/>
            <w:noProof/>
          </w:rPr>
          <w:fldChar w:fldCharType="end"/>
        </w:r>
      </w:ins>
    </w:p>
    <w:p w14:paraId="7F896C40" w14:textId="3408CCA8" w:rsidR="00E14BAF" w:rsidRDefault="00E14BAF">
      <w:pPr>
        <w:pStyle w:val="TOC2"/>
        <w:tabs>
          <w:tab w:val="right" w:leader="dot" w:pos="9061"/>
        </w:tabs>
        <w:rPr>
          <w:ins w:id="69" w:author="FSO" w:date="2024-04-26T13:40:00Z"/>
          <w:rFonts w:asciiTheme="minorHAnsi" w:eastAsiaTheme="minorEastAsia" w:hAnsiTheme="minorHAnsi" w:cstheme="minorBidi"/>
          <w:b w:val="0"/>
          <w:noProof/>
          <w:sz w:val="22"/>
          <w:szCs w:val="22"/>
          <w:lang w:eastAsia="en-GB"/>
        </w:rPr>
      </w:pPr>
      <w:ins w:id="70"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"_Toc165031330"</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3.2</w:t>
        </w:r>
        <w:r>
          <w:rPr>
            <w:rFonts w:asciiTheme="minorHAnsi" w:eastAsiaTheme="minorEastAsia" w:hAnsiTheme="minorHAnsi" w:cstheme="minorBidi"/>
            <w:b w:val="0"/>
            <w:noProof/>
            <w:sz w:val="22"/>
            <w:szCs w:val="22"/>
            <w:lang w:eastAsia="en-GB"/>
          </w:rPr>
          <w:tab/>
        </w:r>
        <w:r w:rsidRPr="00345901">
          <w:rPr>
            <w:rStyle w:val="Hyperlink"/>
            <w:noProof/>
          </w:rPr>
          <w:t>New Metering Equipment Sealing</w:t>
        </w:r>
        <w:r>
          <w:rPr>
            <w:noProof/>
            <w:webHidden/>
          </w:rPr>
          <w:tab/>
        </w:r>
        <w:r>
          <w:rPr>
            <w:noProof/>
            <w:webHidden/>
          </w:rPr>
          <w:fldChar w:fldCharType="begin"/>
        </w:r>
        <w:r>
          <w:rPr>
            <w:noProof/>
            <w:webHidden/>
          </w:rPr>
          <w:instrText xml:space="preserve"> PAGEREF _Toc165031330 \h </w:instrText>
        </w:r>
        <w:r>
          <w:rPr>
            <w:noProof/>
            <w:webHidden/>
          </w:rPr>
        </w:r>
      </w:ins>
      <w:r>
        <w:rPr>
          <w:noProof/>
          <w:webHidden/>
        </w:rPr>
        <w:fldChar w:fldCharType="separate"/>
      </w:r>
      <w:ins w:id="71" w:author="FSO" w:date="2024-04-26T13:40:00Z">
        <w:r>
          <w:rPr>
            <w:noProof/>
            <w:webHidden/>
          </w:rPr>
          <w:t>12</w:t>
        </w:r>
        <w:r>
          <w:rPr>
            <w:noProof/>
            <w:webHidden/>
          </w:rPr>
          <w:fldChar w:fldCharType="end"/>
        </w:r>
        <w:r w:rsidRPr="00345901">
          <w:rPr>
            <w:rStyle w:val="Hyperlink"/>
            <w:noProof/>
          </w:rPr>
          <w:fldChar w:fldCharType="end"/>
        </w:r>
      </w:ins>
    </w:p>
    <w:p w14:paraId="560ADFBD" w14:textId="187492B8" w:rsidR="00E14BAF" w:rsidRDefault="00E14BAF">
      <w:pPr>
        <w:pStyle w:val="TOC2"/>
        <w:tabs>
          <w:tab w:val="right" w:leader="dot" w:pos="9061"/>
        </w:tabs>
        <w:rPr>
          <w:ins w:id="72" w:author="FSO" w:date="2024-04-26T13:40:00Z"/>
          <w:rFonts w:asciiTheme="minorHAnsi" w:eastAsiaTheme="minorEastAsia" w:hAnsiTheme="minorHAnsi" w:cstheme="minorBidi"/>
          <w:b w:val="0"/>
          <w:noProof/>
          <w:sz w:val="22"/>
          <w:szCs w:val="22"/>
          <w:lang w:eastAsia="en-GB"/>
        </w:rPr>
      </w:pPr>
      <w:ins w:id="73"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"_Toc165031331"</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3.3</w:t>
        </w:r>
        <w:r>
          <w:rPr>
            <w:rFonts w:asciiTheme="minorHAnsi" w:eastAsiaTheme="minorEastAsia" w:hAnsiTheme="minorHAnsi" w:cstheme="minorBidi"/>
            <w:b w:val="0"/>
            <w:noProof/>
            <w:sz w:val="22"/>
            <w:szCs w:val="22"/>
            <w:lang w:eastAsia="en-GB"/>
          </w:rPr>
          <w:tab/>
        </w:r>
        <w:r w:rsidRPr="00345901">
          <w:rPr>
            <w:rStyle w:val="Hyperlink"/>
            <w:noProof/>
          </w:rPr>
          <w:t>Removing Seals From De-Registered Metering Equipment</w:t>
        </w:r>
        <w:r>
          <w:rPr>
            <w:noProof/>
            <w:webHidden/>
          </w:rPr>
          <w:tab/>
        </w:r>
        <w:r>
          <w:rPr>
            <w:noProof/>
            <w:webHidden/>
          </w:rPr>
          <w:fldChar w:fldCharType="begin"/>
        </w:r>
        <w:r>
          <w:rPr>
            <w:noProof/>
            <w:webHidden/>
          </w:rPr>
          <w:instrText xml:space="preserve"> PAGEREF _Toc165031331 \h </w:instrText>
        </w:r>
        <w:r>
          <w:rPr>
            <w:noProof/>
            <w:webHidden/>
          </w:rPr>
        </w:r>
      </w:ins>
      <w:r>
        <w:rPr>
          <w:noProof/>
          <w:webHidden/>
        </w:rPr>
        <w:fldChar w:fldCharType="separate"/>
      </w:r>
      <w:ins w:id="74" w:author="FSO" w:date="2024-04-26T13:40:00Z">
        <w:r>
          <w:rPr>
            <w:noProof/>
            <w:webHidden/>
          </w:rPr>
          <w:t>13</w:t>
        </w:r>
        <w:r>
          <w:rPr>
            <w:noProof/>
            <w:webHidden/>
          </w:rPr>
          <w:fldChar w:fldCharType="end"/>
        </w:r>
        <w:r w:rsidRPr="00345901">
          <w:rPr>
            <w:rStyle w:val="Hyperlink"/>
            <w:noProof/>
          </w:rPr>
          <w:fldChar w:fldCharType="end"/>
        </w:r>
      </w:ins>
    </w:p>
    <w:p w14:paraId="7A3645AD" w14:textId="53EA9A98" w:rsidR="00E14BAF" w:rsidRDefault="00E14BAF">
      <w:pPr>
        <w:pStyle w:val="TOC2"/>
        <w:tabs>
          <w:tab w:val="right" w:leader="dot" w:pos="9061"/>
        </w:tabs>
        <w:rPr>
          <w:ins w:id="75" w:author="FSO" w:date="2024-04-26T13:40:00Z"/>
          <w:rFonts w:asciiTheme="minorHAnsi" w:eastAsiaTheme="minorEastAsia" w:hAnsiTheme="minorHAnsi" w:cstheme="minorBidi"/>
          <w:b w:val="0"/>
          <w:noProof/>
          <w:sz w:val="22"/>
          <w:szCs w:val="22"/>
          <w:lang w:eastAsia="en-GB"/>
        </w:rPr>
      </w:pPr>
      <w:ins w:id="76"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"_Toc165031332"</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3.4</w:t>
        </w:r>
        <w:r>
          <w:rPr>
            <w:rFonts w:asciiTheme="minorHAnsi" w:eastAsiaTheme="minorEastAsia" w:hAnsiTheme="minorHAnsi" w:cstheme="minorBidi"/>
            <w:b w:val="0"/>
            <w:noProof/>
            <w:sz w:val="22"/>
            <w:szCs w:val="22"/>
            <w:lang w:eastAsia="en-GB"/>
          </w:rPr>
          <w:tab/>
        </w:r>
        <w:r w:rsidRPr="00345901">
          <w:rPr>
            <w:rStyle w:val="Hyperlink"/>
            <w:noProof/>
          </w:rPr>
          <w:t>Fault Investigation and Resolution</w:t>
        </w:r>
        <w:r>
          <w:rPr>
            <w:noProof/>
            <w:webHidden/>
          </w:rPr>
          <w:tab/>
        </w:r>
        <w:r>
          <w:rPr>
            <w:noProof/>
            <w:webHidden/>
          </w:rPr>
          <w:fldChar w:fldCharType="begin"/>
        </w:r>
        <w:r>
          <w:rPr>
            <w:noProof/>
            <w:webHidden/>
          </w:rPr>
          <w:instrText xml:space="preserve"> PAGEREF _Toc165031332 \h </w:instrText>
        </w:r>
        <w:r>
          <w:rPr>
            <w:noProof/>
            <w:webHidden/>
          </w:rPr>
        </w:r>
      </w:ins>
      <w:r>
        <w:rPr>
          <w:noProof/>
          <w:webHidden/>
        </w:rPr>
        <w:fldChar w:fldCharType="separate"/>
      </w:r>
      <w:ins w:id="77" w:author="FSO" w:date="2024-04-26T13:40:00Z">
        <w:r>
          <w:rPr>
            <w:noProof/>
            <w:webHidden/>
          </w:rPr>
          <w:t>13</w:t>
        </w:r>
        <w:r>
          <w:rPr>
            <w:noProof/>
            <w:webHidden/>
          </w:rPr>
          <w:fldChar w:fldCharType="end"/>
        </w:r>
        <w:r w:rsidRPr="00345901">
          <w:rPr>
            <w:rStyle w:val="Hyperlink"/>
            <w:noProof/>
          </w:rPr>
          <w:fldChar w:fldCharType="end"/>
        </w:r>
      </w:ins>
    </w:p>
    <w:p w14:paraId="0F1BECE5" w14:textId="5CD3A084" w:rsidR="00E14BAF" w:rsidRDefault="00E14BAF">
      <w:pPr>
        <w:pStyle w:val="TOC1"/>
        <w:tabs>
          <w:tab w:val="right" w:leader="dot" w:pos="9061"/>
        </w:tabs>
        <w:rPr>
          <w:ins w:id="78" w:author="FSO" w:date="2024-04-26T13:40:00Z"/>
          <w:rFonts w:asciiTheme="minorHAnsi" w:eastAsiaTheme="minorEastAsia" w:hAnsiTheme="minorHAnsi" w:cstheme="minorBidi"/>
          <w:b w:val="0"/>
          <w:caps w:val="0"/>
          <w:noProof/>
          <w:sz w:val="22"/>
          <w:szCs w:val="22"/>
          <w:lang w:eastAsia="en-GB"/>
        </w:rPr>
      </w:pPr>
      <w:ins w:id="79"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"_Toc165031333"</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w:t>
        </w:r>
        <w:r>
          <w:rPr>
            <w:rFonts w:asciiTheme="minorHAnsi" w:eastAsiaTheme="minorEastAsia" w:hAnsiTheme="minorHAnsi" w:cstheme="minorBidi"/>
            <w:b w:val="0"/>
            <w:caps w:val="0"/>
            <w:noProof/>
            <w:sz w:val="22"/>
            <w:szCs w:val="22"/>
            <w:lang w:eastAsia="en-GB"/>
          </w:rPr>
          <w:tab/>
        </w:r>
        <w:r w:rsidRPr="00345901">
          <w:rPr>
            <w:rStyle w:val="Hyperlink"/>
            <w:noProof/>
          </w:rPr>
          <w:t>Appendices</w:t>
        </w:r>
        <w:r>
          <w:rPr>
            <w:noProof/>
            <w:webHidden/>
          </w:rPr>
          <w:tab/>
        </w:r>
        <w:r>
          <w:rPr>
            <w:noProof/>
            <w:webHidden/>
          </w:rPr>
          <w:fldChar w:fldCharType="begin"/>
        </w:r>
        <w:r>
          <w:rPr>
            <w:noProof/>
            <w:webHidden/>
          </w:rPr>
          <w:instrText xml:space="preserve"> PAGEREF _Toc165031333 \h </w:instrText>
        </w:r>
        <w:r>
          <w:rPr>
            <w:noProof/>
            <w:webHidden/>
          </w:rPr>
        </w:r>
      </w:ins>
      <w:r>
        <w:rPr>
          <w:noProof/>
          <w:webHidden/>
        </w:rPr>
        <w:fldChar w:fldCharType="separate"/>
      </w:r>
      <w:ins w:id="80" w:author="FSO" w:date="2024-04-26T13:40:00Z">
        <w:r>
          <w:rPr>
            <w:noProof/>
            <w:webHidden/>
          </w:rPr>
          <w:t>16</w:t>
        </w:r>
        <w:r>
          <w:rPr>
            <w:noProof/>
            <w:webHidden/>
          </w:rPr>
          <w:fldChar w:fldCharType="end"/>
        </w:r>
        <w:r w:rsidRPr="00345901">
          <w:rPr>
            <w:rStyle w:val="Hyperlink"/>
            <w:noProof/>
          </w:rPr>
          <w:fldChar w:fldCharType="end"/>
        </w:r>
      </w:ins>
    </w:p>
    <w:p w14:paraId="3D5BC829" w14:textId="32B1D233" w:rsidR="00E14BAF" w:rsidRDefault="00E14BAF">
      <w:pPr>
        <w:pStyle w:val="TOC2"/>
        <w:tabs>
          <w:tab w:val="right" w:leader="dot" w:pos="9061"/>
        </w:tabs>
        <w:rPr>
          <w:ins w:id="81" w:author="FSO" w:date="2024-04-26T13:40:00Z"/>
          <w:rFonts w:asciiTheme="minorHAnsi" w:eastAsiaTheme="minorEastAsia" w:hAnsiTheme="minorHAnsi" w:cstheme="minorBidi"/>
          <w:b w:val="0"/>
          <w:noProof/>
          <w:sz w:val="22"/>
          <w:szCs w:val="22"/>
          <w:lang w:eastAsia="en-GB"/>
        </w:rPr>
      </w:pPr>
      <w:ins w:id="82"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"_Toc165031334"</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4.1</w:t>
        </w:r>
        <w:r>
          <w:rPr>
            <w:rFonts w:asciiTheme="minorHAnsi" w:eastAsiaTheme="minorEastAsia" w:hAnsiTheme="minorHAnsi" w:cstheme="minorBidi"/>
            <w:b w:val="0"/>
            <w:noProof/>
            <w:sz w:val="22"/>
            <w:szCs w:val="22"/>
            <w:lang w:eastAsia="en-GB"/>
          </w:rPr>
          <w:tab/>
        </w:r>
        <w:r w:rsidRPr="00345901">
          <w:rPr>
            <w:rStyle w:val="Hyperlink"/>
            <w:noProof/>
          </w:rPr>
          <w:t xml:space="preserve">  BSCP06/4.1 This form is no longer used</w:t>
        </w:r>
        <w:r>
          <w:rPr>
            <w:noProof/>
            <w:webHidden/>
          </w:rPr>
          <w:tab/>
        </w:r>
        <w:r>
          <w:rPr>
            <w:noProof/>
            <w:webHidden/>
          </w:rPr>
          <w:fldChar w:fldCharType="begin"/>
        </w:r>
        <w:r>
          <w:rPr>
            <w:noProof/>
            <w:webHidden/>
          </w:rPr>
          <w:instrText xml:space="preserve"> PAGEREF _Toc165031334 \h </w:instrText>
        </w:r>
        <w:r>
          <w:rPr>
            <w:noProof/>
            <w:webHidden/>
          </w:rPr>
        </w:r>
      </w:ins>
      <w:r>
        <w:rPr>
          <w:noProof/>
          <w:webHidden/>
        </w:rPr>
        <w:fldChar w:fldCharType="separate"/>
      </w:r>
      <w:ins w:id="83" w:author="FSO" w:date="2024-04-26T13:40:00Z">
        <w:r>
          <w:rPr>
            <w:noProof/>
            <w:webHidden/>
          </w:rPr>
          <w:t>16</w:t>
        </w:r>
        <w:r>
          <w:rPr>
            <w:noProof/>
            <w:webHidden/>
          </w:rPr>
          <w:fldChar w:fldCharType="end"/>
        </w:r>
        <w:r w:rsidRPr="00345901">
          <w:rPr>
            <w:rStyle w:val="Hyperlink"/>
            <w:noProof/>
          </w:rPr>
          <w:fldChar w:fldCharType="end"/>
        </w:r>
      </w:ins>
    </w:p>
    <w:p w14:paraId="051AA4DD" w14:textId="675F7B92" w:rsidR="00E14BAF" w:rsidRDefault="00E14BAF">
      <w:pPr>
        <w:pStyle w:val="TOC2"/>
        <w:tabs>
          <w:tab w:val="right" w:leader="dot" w:pos="9061"/>
        </w:tabs>
        <w:rPr>
          <w:ins w:id="84" w:author="FSO" w:date="2024-04-26T13:40:00Z"/>
          <w:rFonts w:asciiTheme="minorHAnsi" w:eastAsiaTheme="minorEastAsia" w:hAnsiTheme="minorHAnsi" w:cstheme="minorBidi"/>
          <w:b w:val="0"/>
          <w:noProof/>
          <w:sz w:val="22"/>
          <w:szCs w:val="22"/>
          <w:lang w:eastAsia="en-GB"/>
        </w:rPr>
      </w:pPr>
      <w:ins w:id="85"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"_Toc165031335"</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4.2</w:t>
        </w:r>
        <w:r>
          <w:rPr>
            <w:rFonts w:asciiTheme="minorHAnsi" w:eastAsiaTheme="minorEastAsia" w:hAnsiTheme="minorHAnsi" w:cstheme="minorBidi"/>
            <w:b w:val="0"/>
            <w:noProof/>
            <w:sz w:val="22"/>
            <w:szCs w:val="22"/>
            <w:lang w:eastAsia="en-GB"/>
          </w:rPr>
          <w:tab/>
        </w:r>
        <w:r w:rsidRPr="00345901">
          <w:rPr>
            <w:rStyle w:val="Hyperlink"/>
            <w:noProof/>
          </w:rPr>
          <w:t>BSCP06/4.2 This form is no longer used</w:t>
        </w:r>
        <w:r>
          <w:rPr>
            <w:noProof/>
            <w:webHidden/>
          </w:rPr>
          <w:tab/>
        </w:r>
        <w:r>
          <w:rPr>
            <w:noProof/>
            <w:webHidden/>
          </w:rPr>
          <w:fldChar w:fldCharType="begin"/>
        </w:r>
        <w:r>
          <w:rPr>
            <w:noProof/>
            <w:webHidden/>
          </w:rPr>
          <w:instrText xml:space="preserve"> PAGEREF _Toc165031335 \h </w:instrText>
        </w:r>
        <w:r>
          <w:rPr>
            <w:noProof/>
            <w:webHidden/>
          </w:rPr>
        </w:r>
      </w:ins>
      <w:r>
        <w:rPr>
          <w:noProof/>
          <w:webHidden/>
        </w:rPr>
        <w:fldChar w:fldCharType="separate"/>
      </w:r>
      <w:ins w:id="86" w:author="FSO" w:date="2024-04-26T13:40:00Z">
        <w:r>
          <w:rPr>
            <w:noProof/>
            <w:webHidden/>
          </w:rPr>
          <w:t>16</w:t>
        </w:r>
        <w:r>
          <w:rPr>
            <w:noProof/>
            <w:webHidden/>
          </w:rPr>
          <w:fldChar w:fldCharType="end"/>
        </w:r>
        <w:r w:rsidRPr="00345901">
          <w:rPr>
            <w:rStyle w:val="Hyperlink"/>
            <w:noProof/>
          </w:rPr>
          <w:fldChar w:fldCharType="end"/>
        </w:r>
      </w:ins>
    </w:p>
    <w:p w14:paraId="6A336F33" w14:textId="35013FA5" w:rsidR="00E14BAF" w:rsidRDefault="00E14BAF">
      <w:pPr>
        <w:pStyle w:val="TOC2"/>
        <w:tabs>
          <w:tab w:val="right" w:leader="dot" w:pos="9061"/>
        </w:tabs>
        <w:rPr>
          <w:ins w:id="87" w:author="FSO" w:date="2024-04-26T13:40:00Z"/>
          <w:rFonts w:asciiTheme="minorHAnsi" w:eastAsiaTheme="minorEastAsia" w:hAnsiTheme="minorHAnsi" w:cstheme="minorBidi"/>
          <w:b w:val="0"/>
          <w:noProof/>
          <w:sz w:val="22"/>
          <w:szCs w:val="22"/>
          <w:lang w:eastAsia="en-GB"/>
        </w:rPr>
      </w:pPr>
      <w:ins w:id="88"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"_Toc165031336"</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4.3</w:t>
        </w:r>
        <w:r>
          <w:rPr>
            <w:rFonts w:asciiTheme="minorHAnsi" w:eastAsiaTheme="minorEastAsia" w:hAnsiTheme="minorHAnsi" w:cstheme="minorBidi"/>
            <w:b w:val="0"/>
            <w:noProof/>
            <w:sz w:val="22"/>
            <w:szCs w:val="22"/>
            <w:lang w:eastAsia="en-GB"/>
          </w:rPr>
          <w:tab/>
        </w:r>
        <w:r w:rsidRPr="00345901">
          <w:rPr>
            <w:rStyle w:val="Hyperlink"/>
            <w:noProof/>
          </w:rPr>
          <w:t xml:space="preserve">       BSCP06/4.3 This form is no longer used</w:t>
        </w:r>
        <w:r>
          <w:rPr>
            <w:noProof/>
            <w:webHidden/>
          </w:rPr>
          <w:tab/>
        </w:r>
        <w:r>
          <w:rPr>
            <w:noProof/>
            <w:webHidden/>
          </w:rPr>
          <w:fldChar w:fldCharType="begin"/>
        </w:r>
        <w:r>
          <w:rPr>
            <w:noProof/>
            <w:webHidden/>
          </w:rPr>
          <w:instrText xml:space="preserve"> PAGEREF _Toc165031336 \h </w:instrText>
        </w:r>
        <w:r>
          <w:rPr>
            <w:noProof/>
            <w:webHidden/>
          </w:rPr>
        </w:r>
      </w:ins>
      <w:r>
        <w:rPr>
          <w:noProof/>
          <w:webHidden/>
        </w:rPr>
        <w:fldChar w:fldCharType="separate"/>
      </w:r>
      <w:ins w:id="89" w:author="FSO" w:date="2024-04-26T13:40:00Z">
        <w:r>
          <w:rPr>
            <w:noProof/>
            <w:webHidden/>
          </w:rPr>
          <w:t>16</w:t>
        </w:r>
        <w:r>
          <w:rPr>
            <w:noProof/>
            <w:webHidden/>
          </w:rPr>
          <w:fldChar w:fldCharType="end"/>
        </w:r>
        <w:r w:rsidRPr="00345901">
          <w:rPr>
            <w:rStyle w:val="Hyperlink"/>
            <w:noProof/>
          </w:rPr>
          <w:fldChar w:fldCharType="end"/>
        </w:r>
      </w:ins>
    </w:p>
    <w:p w14:paraId="523DEB37" w14:textId="5873935C" w:rsidR="00E14BAF" w:rsidRDefault="00E14BAF">
      <w:pPr>
        <w:pStyle w:val="TOC2"/>
        <w:tabs>
          <w:tab w:val="right" w:leader="dot" w:pos="9061"/>
        </w:tabs>
        <w:rPr>
          <w:ins w:id="90" w:author="FSO" w:date="2024-04-26T13:40:00Z"/>
          <w:rFonts w:asciiTheme="minorHAnsi" w:eastAsiaTheme="minorEastAsia" w:hAnsiTheme="minorHAnsi" w:cstheme="minorBidi"/>
          <w:b w:val="0"/>
          <w:noProof/>
          <w:sz w:val="22"/>
          <w:szCs w:val="22"/>
          <w:lang w:eastAsia="en-GB"/>
        </w:rPr>
      </w:pPr>
      <w:ins w:id="91"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"_Toc165031337"</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4.4</w:t>
        </w:r>
        <w:r>
          <w:rPr>
            <w:rFonts w:asciiTheme="minorHAnsi" w:eastAsiaTheme="minorEastAsia" w:hAnsiTheme="minorHAnsi" w:cstheme="minorBidi"/>
            <w:b w:val="0"/>
            <w:noProof/>
            <w:sz w:val="22"/>
            <w:szCs w:val="22"/>
            <w:lang w:eastAsia="en-GB"/>
          </w:rPr>
          <w:tab/>
        </w:r>
        <w:r w:rsidRPr="00345901">
          <w:rPr>
            <w:rStyle w:val="Hyperlink"/>
            <w:noProof/>
          </w:rPr>
          <w:t>BSCP06/4.4 This form is no longer used</w:t>
        </w:r>
        <w:r>
          <w:rPr>
            <w:noProof/>
            <w:webHidden/>
          </w:rPr>
          <w:tab/>
        </w:r>
        <w:r>
          <w:rPr>
            <w:noProof/>
            <w:webHidden/>
          </w:rPr>
          <w:fldChar w:fldCharType="begin"/>
        </w:r>
        <w:r>
          <w:rPr>
            <w:noProof/>
            <w:webHidden/>
          </w:rPr>
          <w:instrText xml:space="preserve"> PAGEREF _Toc165031337 \h </w:instrText>
        </w:r>
        <w:r>
          <w:rPr>
            <w:noProof/>
            <w:webHidden/>
          </w:rPr>
        </w:r>
      </w:ins>
      <w:r>
        <w:rPr>
          <w:noProof/>
          <w:webHidden/>
        </w:rPr>
        <w:fldChar w:fldCharType="separate"/>
      </w:r>
      <w:ins w:id="92" w:author="FSO" w:date="2024-04-26T13:40:00Z">
        <w:r>
          <w:rPr>
            <w:noProof/>
            <w:webHidden/>
          </w:rPr>
          <w:t>16</w:t>
        </w:r>
        <w:r>
          <w:rPr>
            <w:noProof/>
            <w:webHidden/>
          </w:rPr>
          <w:fldChar w:fldCharType="end"/>
        </w:r>
        <w:r w:rsidRPr="00345901">
          <w:rPr>
            <w:rStyle w:val="Hyperlink"/>
            <w:noProof/>
          </w:rPr>
          <w:fldChar w:fldCharType="end"/>
        </w:r>
      </w:ins>
    </w:p>
    <w:p w14:paraId="2C758834" w14:textId="184A0DD8" w:rsidR="00E14BAF" w:rsidRDefault="00E14BAF">
      <w:pPr>
        <w:pStyle w:val="TOC2"/>
        <w:tabs>
          <w:tab w:val="right" w:leader="dot" w:pos="9061"/>
        </w:tabs>
        <w:rPr>
          <w:ins w:id="93" w:author="FSO" w:date="2024-04-26T13:40:00Z"/>
          <w:rFonts w:asciiTheme="minorHAnsi" w:eastAsiaTheme="minorEastAsia" w:hAnsiTheme="minorHAnsi" w:cstheme="minorBidi"/>
          <w:b w:val="0"/>
          <w:noProof/>
          <w:sz w:val="22"/>
          <w:szCs w:val="22"/>
          <w:lang w:eastAsia="en-GB"/>
        </w:rPr>
      </w:pPr>
      <w:ins w:id="94"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"_Toc165031338"</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4.5</w:t>
        </w:r>
        <w:r>
          <w:rPr>
            <w:rFonts w:asciiTheme="minorHAnsi" w:eastAsiaTheme="minorEastAsia" w:hAnsiTheme="minorHAnsi" w:cstheme="minorBidi"/>
            <w:b w:val="0"/>
            <w:noProof/>
            <w:sz w:val="22"/>
            <w:szCs w:val="22"/>
            <w:lang w:eastAsia="en-GB"/>
          </w:rPr>
          <w:tab/>
        </w:r>
        <w:r w:rsidRPr="00345901">
          <w:rPr>
            <w:rStyle w:val="Hyperlink"/>
            <w:noProof/>
          </w:rPr>
          <w:t>BSCP06/4.5 Metering Equipment Fault Report</w:t>
        </w:r>
        <w:r>
          <w:rPr>
            <w:noProof/>
            <w:webHidden/>
          </w:rPr>
          <w:tab/>
        </w:r>
        <w:r>
          <w:rPr>
            <w:noProof/>
            <w:webHidden/>
          </w:rPr>
          <w:fldChar w:fldCharType="begin"/>
        </w:r>
        <w:r>
          <w:rPr>
            <w:noProof/>
            <w:webHidden/>
          </w:rPr>
          <w:instrText xml:space="preserve"> PAGEREF _Toc165031338 \h </w:instrText>
        </w:r>
        <w:r>
          <w:rPr>
            <w:noProof/>
            <w:webHidden/>
          </w:rPr>
        </w:r>
      </w:ins>
      <w:r>
        <w:rPr>
          <w:noProof/>
          <w:webHidden/>
        </w:rPr>
        <w:fldChar w:fldCharType="separate"/>
      </w:r>
      <w:ins w:id="95" w:author="FSO" w:date="2024-04-26T13:40:00Z">
        <w:r>
          <w:rPr>
            <w:noProof/>
            <w:webHidden/>
          </w:rPr>
          <w:t>16</w:t>
        </w:r>
        <w:r>
          <w:rPr>
            <w:noProof/>
            <w:webHidden/>
          </w:rPr>
          <w:fldChar w:fldCharType="end"/>
        </w:r>
        <w:r w:rsidRPr="00345901">
          <w:rPr>
            <w:rStyle w:val="Hyperlink"/>
            <w:noProof/>
          </w:rPr>
          <w:fldChar w:fldCharType="end"/>
        </w:r>
      </w:ins>
    </w:p>
    <w:p w14:paraId="33F709F5" w14:textId="739FCA31" w:rsidR="00E14BAF" w:rsidRDefault="00E14BAF">
      <w:pPr>
        <w:pStyle w:val="TOC2"/>
        <w:tabs>
          <w:tab w:val="right" w:leader="dot" w:pos="9061"/>
        </w:tabs>
        <w:rPr>
          <w:ins w:id="96" w:author="FSO" w:date="2024-04-26T13:40:00Z"/>
          <w:rFonts w:asciiTheme="minorHAnsi" w:eastAsiaTheme="minorEastAsia" w:hAnsiTheme="minorHAnsi" w:cstheme="minorBidi"/>
          <w:b w:val="0"/>
          <w:noProof/>
          <w:sz w:val="22"/>
          <w:szCs w:val="22"/>
          <w:lang w:eastAsia="en-GB"/>
        </w:rPr>
      </w:pPr>
      <w:ins w:id="97"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"_Toc165031339"</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4.6</w:t>
        </w:r>
        <w:r>
          <w:rPr>
            <w:rFonts w:asciiTheme="minorHAnsi" w:eastAsiaTheme="minorEastAsia" w:hAnsiTheme="minorHAnsi" w:cstheme="minorBidi"/>
            <w:b w:val="0"/>
            <w:noProof/>
            <w:sz w:val="22"/>
            <w:szCs w:val="22"/>
            <w:lang w:eastAsia="en-GB"/>
          </w:rPr>
          <w:tab/>
        </w:r>
        <w:r w:rsidRPr="00345901">
          <w:rPr>
            <w:rStyle w:val="Hyperlink"/>
            <w:noProof/>
          </w:rPr>
          <w:t>BSCP06/4.6 Notification of Completed Work/Meter Reading Sheet</w:t>
        </w:r>
        <w:r>
          <w:rPr>
            <w:noProof/>
            <w:webHidden/>
          </w:rPr>
          <w:tab/>
        </w:r>
        <w:r>
          <w:rPr>
            <w:noProof/>
            <w:webHidden/>
          </w:rPr>
          <w:fldChar w:fldCharType="begin"/>
        </w:r>
        <w:r>
          <w:rPr>
            <w:noProof/>
            <w:webHidden/>
          </w:rPr>
          <w:instrText xml:space="preserve"> PAGEREF _Toc165031339 \h </w:instrText>
        </w:r>
        <w:r>
          <w:rPr>
            <w:noProof/>
            <w:webHidden/>
          </w:rPr>
        </w:r>
      </w:ins>
      <w:r>
        <w:rPr>
          <w:noProof/>
          <w:webHidden/>
        </w:rPr>
        <w:fldChar w:fldCharType="separate"/>
      </w:r>
      <w:ins w:id="98" w:author="FSO" w:date="2024-04-26T13:40:00Z">
        <w:r>
          <w:rPr>
            <w:noProof/>
            <w:webHidden/>
          </w:rPr>
          <w:t>16</w:t>
        </w:r>
        <w:r>
          <w:rPr>
            <w:noProof/>
            <w:webHidden/>
          </w:rPr>
          <w:fldChar w:fldCharType="end"/>
        </w:r>
        <w:r w:rsidRPr="00345901">
          <w:rPr>
            <w:rStyle w:val="Hyperlink"/>
            <w:noProof/>
          </w:rPr>
          <w:fldChar w:fldCharType="end"/>
        </w:r>
      </w:ins>
    </w:p>
    <w:p w14:paraId="2745D864" w14:textId="5BC6FE41" w:rsidR="00E14BAF" w:rsidRDefault="00E14BAF">
      <w:pPr>
        <w:pStyle w:val="TOC2"/>
        <w:tabs>
          <w:tab w:val="right" w:leader="dot" w:pos="9061"/>
        </w:tabs>
        <w:rPr>
          <w:ins w:id="99" w:author="FSO" w:date="2024-04-26T13:40:00Z"/>
          <w:rFonts w:asciiTheme="minorHAnsi" w:eastAsiaTheme="minorEastAsia" w:hAnsiTheme="minorHAnsi" w:cstheme="minorBidi"/>
          <w:b w:val="0"/>
          <w:noProof/>
          <w:sz w:val="22"/>
          <w:szCs w:val="22"/>
          <w:lang w:eastAsia="en-GB"/>
        </w:rPr>
      </w:pPr>
      <w:ins w:id="100"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"_Toc165031340"</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4.7</w:t>
        </w:r>
        <w:r>
          <w:rPr>
            <w:rFonts w:asciiTheme="minorHAnsi" w:eastAsiaTheme="minorEastAsia" w:hAnsiTheme="minorHAnsi" w:cstheme="minorBidi"/>
            <w:b w:val="0"/>
            <w:noProof/>
            <w:sz w:val="22"/>
            <w:szCs w:val="22"/>
            <w:lang w:eastAsia="en-GB"/>
          </w:rPr>
          <w:tab/>
        </w:r>
        <w:r w:rsidRPr="00345901">
          <w:rPr>
            <w:rStyle w:val="Hyperlink"/>
            <w:noProof/>
          </w:rPr>
          <w:t>Equipment to be Sealed, Types of Seals and Responsibilities for Sealing</w:t>
        </w:r>
        <w:r>
          <w:rPr>
            <w:noProof/>
            <w:webHidden/>
          </w:rPr>
          <w:tab/>
        </w:r>
        <w:r>
          <w:rPr>
            <w:noProof/>
            <w:webHidden/>
          </w:rPr>
          <w:fldChar w:fldCharType="begin"/>
        </w:r>
        <w:r>
          <w:rPr>
            <w:noProof/>
            <w:webHidden/>
          </w:rPr>
          <w:instrText xml:space="preserve"> PAGEREF _Toc165031340 \h </w:instrText>
        </w:r>
        <w:r>
          <w:rPr>
            <w:noProof/>
            <w:webHidden/>
          </w:rPr>
        </w:r>
      </w:ins>
      <w:r>
        <w:rPr>
          <w:noProof/>
          <w:webHidden/>
        </w:rPr>
        <w:fldChar w:fldCharType="separate"/>
      </w:r>
      <w:ins w:id="101" w:author="FSO" w:date="2024-04-26T13:40:00Z">
        <w:r>
          <w:rPr>
            <w:noProof/>
            <w:webHidden/>
          </w:rPr>
          <w:t>16</w:t>
        </w:r>
        <w:r>
          <w:rPr>
            <w:noProof/>
            <w:webHidden/>
          </w:rPr>
          <w:fldChar w:fldCharType="end"/>
        </w:r>
        <w:r w:rsidRPr="00345901">
          <w:rPr>
            <w:rStyle w:val="Hyperlink"/>
            <w:noProof/>
          </w:rPr>
          <w:fldChar w:fldCharType="end"/>
        </w:r>
      </w:ins>
    </w:p>
    <w:p w14:paraId="3D8B4CBE" w14:textId="4AFBE293" w:rsidR="00E14BAF" w:rsidRDefault="00E14BAF">
      <w:pPr>
        <w:pStyle w:val="TOC2"/>
        <w:tabs>
          <w:tab w:val="right" w:leader="dot" w:pos="9061"/>
        </w:tabs>
        <w:rPr>
          <w:ins w:id="102" w:author="FSO" w:date="2024-04-26T13:40:00Z"/>
          <w:rFonts w:asciiTheme="minorHAnsi" w:eastAsiaTheme="minorEastAsia" w:hAnsiTheme="minorHAnsi" w:cstheme="minorBidi"/>
          <w:b w:val="0"/>
          <w:noProof/>
          <w:sz w:val="22"/>
          <w:szCs w:val="22"/>
          <w:lang w:eastAsia="en-GB"/>
        </w:rPr>
      </w:pPr>
      <w:ins w:id="103"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"_Toc165031341"</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4.8</w:t>
        </w:r>
        <w:r>
          <w:rPr>
            <w:rFonts w:asciiTheme="minorHAnsi" w:eastAsiaTheme="minorEastAsia" w:hAnsiTheme="minorHAnsi" w:cstheme="minorBidi"/>
            <w:b w:val="0"/>
            <w:noProof/>
            <w:sz w:val="22"/>
            <w:szCs w:val="22"/>
            <w:lang w:eastAsia="en-GB"/>
          </w:rPr>
          <w:tab/>
        </w:r>
        <w:r w:rsidRPr="00345901">
          <w:rPr>
            <w:rStyle w:val="Hyperlink"/>
            <w:noProof/>
          </w:rPr>
          <w:t>Meter Operator Agent Service Levels</w:t>
        </w:r>
        <w:r>
          <w:rPr>
            <w:noProof/>
            <w:webHidden/>
          </w:rPr>
          <w:tab/>
        </w:r>
        <w:r>
          <w:rPr>
            <w:noProof/>
            <w:webHidden/>
          </w:rPr>
          <w:fldChar w:fldCharType="begin"/>
        </w:r>
        <w:r>
          <w:rPr>
            <w:noProof/>
            <w:webHidden/>
          </w:rPr>
          <w:instrText xml:space="preserve"> PAGEREF _Toc165031341 \h </w:instrText>
        </w:r>
        <w:r>
          <w:rPr>
            <w:noProof/>
            <w:webHidden/>
          </w:rPr>
        </w:r>
      </w:ins>
      <w:r>
        <w:rPr>
          <w:noProof/>
          <w:webHidden/>
        </w:rPr>
        <w:fldChar w:fldCharType="separate"/>
      </w:r>
      <w:ins w:id="104" w:author="FSO" w:date="2024-04-26T13:40:00Z">
        <w:r>
          <w:rPr>
            <w:noProof/>
            <w:webHidden/>
          </w:rPr>
          <w:t>16</w:t>
        </w:r>
        <w:r>
          <w:rPr>
            <w:noProof/>
            <w:webHidden/>
          </w:rPr>
          <w:fldChar w:fldCharType="end"/>
        </w:r>
        <w:r w:rsidRPr="00345901">
          <w:rPr>
            <w:rStyle w:val="Hyperlink"/>
            <w:noProof/>
          </w:rPr>
          <w:fldChar w:fldCharType="end"/>
        </w:r>
      </w:ins>
    </w:p>
    <w:p w14:paraId="240BFBC1" w14:textId="0C4838F0" w:rsidR="00E14BAF" w:rsidRDefault="00E14BAF">
      <w:pPr>
        <w:pStyle w:val="TOC2"/>
        <w:tabs>
          <w:tab w:val="left" w:pos="1400"/>
          <w:tab w:val="right" w:leader="dot" w:pos="9061"/>
        </w:tabs>
        <w:rPr>
          <w:ins w:id="105" w:author="FSO" w:date="2024-04-26T13:40:00Z"/>
          <w:rFonts w:asciiTheme="minorHAnsi" w:eastAsiaTheme="minorEastAsia" w:hAnsiTheme="minorHAnsi" w:cstheme="minorBidi"/>
          <w:b w:val="0"/>
          <w:noProof/>
          <w:sz w:val="22"/>
          <w:szCs w:val="22"/>
          <w:lang w:eastAsia="en-GB"/>
        </w:rPr>
      </w:pPr>
      <w:ins w:id="106"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"_Toc165031342"</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 xml:space="preserve">BSCP06/4.3 </w:t>
        </w:r>
        <w:r>
          <w:rPr>
            <w:rFonts w:asciiTheme="minorHAnsi" w:eastAsiaTheme="minorEastAsia" w:hAnsiTheme="minorHAnsi" w:cstheme="minorBidi"/>
            <w:b w:val="0"/>
            <w:noProof/>
            <w:sz w:val="22"/>
            <w:szCs w:val="22"/>
            <w:lang w:eastAsia="en-GB"/>
          </w:rPr>
          <w:tab/>
        </w:r>
        <w:r w:rsidRPr="00345901">
          <w:rPr>
            <w:rStyle w:val="Hyperlink"/>
            <w:noProof/>
          </w:rPr>
          <w:t xml:space="preserve">  Register of Seals Applied</w:t>
        </w:r>
        <w:r>
          <w:rPr>
            <w:noProof/>
            <w:webHidden/>
          </w:rPr>
          <w:tab/>
        </w:r>
        <w:r>
          <w:rPr>
            <w:noProof/>
            <w:webHidden/>
          </w:rPr>
          <w:fldChar w:fldCharType="begin"/>
        </w:r>
        <w:r>
          <w:rPr>
            <w:noProof/>
            <w:webHidden/>
          </w:rPr>
          <w:instrText xml:space="preserve"> PAGEREF _Toc165031342 \h </w:instrText>
        </w:r>
        <w:r>
          <w:rPr>
            <w:noProof/>
            <w:webHidden/>
          </w:rPr>
        </w:r>
      </w:ins>
      <w:r>
        <w:rPr>
          <w:noProof/>
          <w:webHidden/>
        </w:rPr>
        <w:fldChar w:fldCharType="separate"/>
      </w:r>
      <w:ins w:id="107" w:author="FSO" w:date="2024-04-26T13:40:00Z">
        <w:r>
          <w:rPr>
            <w:noProof/>
            <w:webHidden/>
          </w:rPr>
          <w:t>17</w:t>
        </w:r>
        <w:r>
          <w:rPr>
            <w:noProof/>
            <w:webHidden/>
          </w:rPr>
          <w:fldChar w:fldCharType="end"/>
        </w:r>
        <w:r w:rsidRPr="00345901">
          <w:rPr>
            <w:rStyle w:val="Hyperlink"/>
            <w:noProof/>
          </w:rPr>
          <w:fldChar w:fldCharType="end"/>
        </w:r>
      </w:ins>
    </w:p>
    <w:p w14:paraId="7AC5CFB6" w14:textId="0B0AC1D3" w:rsidR="00E14BAF" w:rsidRDefault="00E14BAF">
      <w:pPr>
        <w:pStyle w:val="TOC2"/>
        <w:tabs>
          <w:tab w:val="right" w:leader="dot" w:pos="9061"/>
        </w:tabs>
        <w:rPr>
          <w:ins w:id="108" w:author="FSO" w:date="2024-04-26T13:40:00Z"/>
          <w:rFonts w:asciiTheme="minorHAnsi" w:eastAsiaTheme="minorEastAsia" w:hAnsiTheme="minorHAnsi" w:cstheme="minorBidi"/>
          <w:b w:val="0"/>
          <w:noProof/>
          <w:sz w:val="22"/>
          <w:szCs w:val="22"/>
          <w:lang w:eastAsia="en-GB"/>
        </w:rPr>
      </w:pPr>
      <w:ins w:id="109"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"_Toc165031343"</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4.4</w:t>
        </w:r>
        <w:r>
          <w:rPr>
            <w:rFonts w:asciiTheme="minorHAnsi" w:eastAsiaTheme="minorEastAsia" w:hAnsiTheme="minorHAnsi" w:cstheme="minorBidi"/>
            <w:b w:val="0"/>
            <w:noProof/>
            <w:sz w:val="22"/>
            <w:szCs w:val="22"/>
            <w:lang w:eastAsia="en-GB"/>
          </w:rPr>
          <w:tab/>
        </w:r>
        <w:r w:rsidRPr="00345901">
          <w:rPr>
            <w:rStyle w:val="Hyperlink"/>
            <w:noProof/>
          </w:rPr>
          <w:t>BSCP06/4.4 This form is no longer used</w:t>
        </w:r>
        <w:r>
          <w:rPr>
            <w:noProof/>
            <w:webHidden/>
          </w:rPr>
          <w:tab/>
        </w:r>
        <w:r>
          <w:rPr>
            <w:noProof/>
            <w:webHidden/>
          </w:rPr>
          <w:fldChar w:fldCharType="begin"/>
        </w:r>
        <w:r>
          <w:rPr>
            <w:noProof/>
            <w:webHidden/>
          </w:rPr>
          <w:instrText xml:space="preserve"> PAGEREF _Toc165031343 \h </w:instrText>
        </w:r>
        <w:r>
          <w:rPr>
            <w:noProof/>
            <w:webHidden/>
          </w:rPr>
        </w:r>
      </w:ins>
      <w:r>
        <w:rPr>
          <w:noProof/>
          <w:webHidden/>
        </w:rPr>
        <w:fldChar w:fldCharType="separate"/>
      </w:r>
      <w:ins w:id="110" w:author="FSO" w:date="2024-04-26T13:40:00Z">
        <w:r>
          <w:rPr>
            <w:noProof/>
            <w:webHidden/>
          </w:rPr>
          <w:t>17</w:t>
        </w:r>
        <w:r>
          <w:rPr>
            <w:noProof/>
            <w:webHidden/>
          </w:rPr>
          <w:fldChar w:fldCharType="end"/>
        </w:r>
        <w:r w:rsidRPr="00345901">
          <w:rPr>
            <w:rStyle w:val="Hyperlink"/>
            <w:noProof/>
          </w:rPr>
          <w:fldChar w:fldCharType="end"/>
        </w:r>
      </w:ins>
    </w:p>
    <w:p w14:paraId="11BE6697" w14:textId="7D644BE5" w:rsidR="00E14BAF" w:rsidRDefault="00E14BAF">
      <w:pPr>
        <w:pStyle w:val="TOC2"/>
        <w:tabs>
          <w:tab w:val="right" w:leader="dot" w:pos="9061"/>
        </w:tabs>
        <w:rPr>
          <w:ins w:id="111" w:author="FSO" w:date="2024-04-26T13:40:00Z"/>
          <w:rFonts w:asciiTheme="minorHAnsi" w:eastAsiaTheme="minorEastAsia" w:hAnsiTheme="minorHAnsi" w:cstheme="minorBidi"/>
          <w:b w:val="0"/>
          <w:noProof/>
          <w:sz w:val="22"/>
          <w:szCs w:val="22"/>
          <w:lang w:eastAsia="en-GB"/>
        </w:rPr>
      </w:pPr>
      <w:ins w:id="112"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"_Toc165031344"</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4.5</w:t>
        </w:r>
        <w:r>
          <w:rPr>
            <w:rFonts w:asciiTheme="minorHAnsi" w:eastAsiaTheme="minorEastAsia" w:hAnsiTheme="minorHAnsi" w:cstheme="minorBidi"/>
            <w:b w:val="0"/>
            <w:noProof/>
            <w:sz w:val="22"/>
            <w:szCs w:val="22"/>
            <w:lang w:eastAsia="en-GB"/>
          </w:rPr>
          <w:tab/>
        </w:r>
        <w:r w:rsidRPr="00345901">
          <w:rPr>
            <w:rStyle w:val="Hyperlink"/>
            <w:noProof/>
          </w:rPr>
          <w:t xml:space="preserve">           BSCP06/4.5 Metering Equipment Fault Report</w:t>
        </w:r>
        <w:r>
          <w:rPr>
            <w:noProof/>
            <w:webHidden/>
          </w:rPr>
          <w:tab/>
        </w:r>
        <w:r>
          <w:rPr>
            <w:noProof/>
            <w:webHidden/>
          </w:rPr>
          <w:fldChar w:fldCharType="begin"/>
        </w:r>
        <w:r>
          <w:rPr>
            <w:noProof/>
            <w:webHidden/>
          </w:rPr>
          <w:instrText xml:space="preserve"> PAGEREF _Toc165031344 \h </w:instrText>
        </w:r>
        <w:r>
          <w:rPr>
            <w:noProof/>
            <w:webHidden/>
          </w:rPr>
        </w:r>
      </w:ins>
      <w:r>
        <w:rPr>
          <w:noProof/>
          <w:webHidden/>
        </w:rPr>
        <w:fldChar w:fldCharType="separate"/>
      </w:r>
      <w:ins w:id="113" w:author="FSO" w:date="2024-04-26T13:40:00Z">
        <w:r>
          <w:rPr>
            <w:noProof/>
            <w:webHidden/>
          </w:rPr>
          <w:t>18</w:t>
        </w:r>
        <w:r>
          <w:rPr>
            <w:noProof/>
            <w:webHidden/>
          </w:rPr>
          <w:fldChar w:fldCharType="end"/>
        </w:r>
        <w:r w:rsidRPr="00345901">
          <w:rPr>
            <w:rStyle w:val="Hyperlink"/>
            <w:noProof/>
          </w:rPr>
          <w:fldChar w:fldCharType="end"/>
        </w:r>
      </w:ins>
    </w:p>
    <w:p w14:paraId="507270DE" w14:textId="0DBA6E84" w:rsidR="00E14BAF" w:rsidRDefault="00E14BAF">
      <w:pPr>
        <w:pStyle w:val="TOC2"/>
        <w:tabs>
          <w:tab w:val="right" w:leader="dot" w:pos="9061"/>
        </w:tabs>
        <w:rPr>
          <w:ins w:id="114" w:author="FSO" w:date="2024-04-26T13:40:00Z"/>
          <w:rFonts w:asciiTheme="minorHAnsi" w:eastAsiaTheme="minorEastAsia" w:hAnsiTheme="minorHAnsi" w:cstheme="minorBidi"/>
          <w:b w:val="0"/>
          <w:noProof/>
          <w:sz w:val="22"/>
          <w:szCs w:val="22"/>
          <w:lang w:eastAsia="en-GB"/>
        </w:rPr>
      </w:pPr>
      <w:ins w:id="115"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"_Toc165031345"</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4.6</w:t>
        </w:r>
        <w:r>
          <w:rPr>
            <w:rFonts w:asciiTheme="minorHAnsi" w:eastAsiaTheme="minorEastAsia" w:hAnsiTheme="minorHAnsi" w:cstheme="minorBidi"/>
            <w:b w:val="0"/>
            <w:noProof/>
            <w:sz w:val="22"/>
            <w:szCs w:val="22"/>
            <w:lang w:eastAsia="en-GB"/>
          </w:rPr>
          <w:tab/>
        </w:r>
        <w:r w:rsidRPr="00345901">
          <w:rPr>
            <w:rStyle w:val="Hyperlink"/>
            <w:noProof/>
          </w:rPr>
          <w:t>BSCP06/4.6 Notification of Completed Work/Meter Reading Sheet</w:t>
        </w:r>
        <w:r>
          <w:rPr>
            <w:noProof/>
            <w:webHidden/>
          </w:rPr>
          <w:tab/>
        </w:r>
        <w:r>
          <w:rPr>
            <w:noProof/>
            <w:webHidden/>
          </w:rPr>
          <w:fldChar w:fldCharType="begin"/>
        </w:r>
        <w:r>
          <w:rPr>
            <w:noProof/>
            <w:webHidden/>
          </w:rPr>
          <w:instrText xml:space="preserve"> PAGEREF _Toc165031345 \h </w:instrText>
        </w:r>
        <w:r>
          <w:rPr>
            <w:noProof/>
            <w:webHidden/>
          </w:rPr>
        </w:r>
      </w:ins>
      <w:r>
        <w:rPr>
          <w:noProof/>
          <w:webHidden/>
        </w:rPr>
        <w:fldChar w:fldCharType="separate"/>
      </w:r>
      <w:ins w:id="116" w:author="FSO" w:date="2024-04-26T13:40:00Z">
        <w:r>
          <w:rPr>
            <w:noProof/>
            <w:webHidden/>
          </w:rPr>
          <w:t>20</w:t>
        </w:r>
        <w:r>
          <w:rPr>
            <w:noProof/>
            <w:webHidden/>
          </w:rPr>
          <w:fldChar w:fldCharType="end"/>
        </w:r>
        <w:r w:rsidRPr="00345901">
          <w:rPr>
            <w:rStyle w:val="Hyperlink"/>
            <w:noProof/>
          </w:rPr>
          <w:fldChar w:fldCharType="end"/>
        </w:r>
      </w:ins>
    </w:p>
    <w:p w14:paraId="5160CF76" w14:textId="3566F80B" w:rsidR="00E14BAF" w:rsidRDefault="00E14BAF">
      <w:pPr>
        <w:pStyle w:val="TOC2"/>
        <w:tabs>
          <w:tab w:val="right" w:leader="dot" w:pos="9061"/>
        </w:tabs>
        <w:rPr>
          <w:ins w:id="117" w:author="FSO" w:date="2024-04-26T13:40:00Z"/>
          <w:rFonts w:asciiTheme="minorHAnsi" w:eastAsiaTheme="minorEastAsia" w:hAnsiTheme="minorHAnsi" w:cstheme="minorBidi"/>
          <w:b w:val="0"/>
          <w:noProof/>
          <w:sz w:val="22"/>
          <w:szCs w:val="22"/>
          <w:lang w:eastAsia="en-GB"/>
        </w:rPr>
      </w:pPr>
      <w:ins w:id="118"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"_Toc165031346"</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4.7</w:t>
        </w:r>
        <w:r>
          <w:rPr>
            <w:rFonts w:asciiTheme="minorHAnsi" w:eastAsiaTheme="minorEastAsia" w:hAnsiTheme="minorHAnsi" w:cstheme="minorBidi"/>
            <w:b w:val="0"/>
            <w:noProof/>
            <w:sz w:val="22"/>
            <w:szCs w:val="22"/>
            <w:lang w:eastAsia="en-GB"/>
          </w:rPr>
          <w:tab/>
        </w:r>
        <w:r w:rsidRPr="00345901">
          <w:rPr>
            <w:rStyle w:val="Hyperlink"/>
            <w:noProof/>
          </w:rPr>
          <w:t>Equipment to be Sealed, Types of Seals and Responsibilities for Sealing</w:t>
        </w:r>
        <w:r>
          <w:rPr>
            <w:noProof/>
            <w:webHidden/>
          </w:rPr>
          <w:tab/>
        </w:r>
        <w:r>
          <w:rPr>
            <w:noProof/>
            <w:webHidden/>
          </w:rPr>
          <w:fldChar w:fldCharType="begin"/>
        </w:r>
        <w:r>
          <w:rPr>
            <w:noProof/>
            <w:webHidden/>
          </w:rPr>
          <w:instrText xml:space="preserve"> PAGEREF _Toc165031346 \h </w:instrText>
        </w:r>
        <w:r>
          <w:rPr>
            <w:noProof/>
            <w:webHidden/>
          </w:rPr>
        </w:r>
      </w:ins>
      <w:r>
        <w:rPr>
          <w:noProof/>
          <w:webHidden/>
        </w:rPr>
        <w:fldChar w:fldCharType="separate"/>
      </w:r>
      <w:ins w:id="119" w:author="FSO" w:date="2024-04-26T13:40:00Z">
        <w:r>
          <w:rPr>
            <w:noProof/>
            <w:webHidden/>
          </w:rPr>
          <w:t>22</w:t>
        </w:r>
        <w:r>
          <w:rPr>
            <w:noProof/>
            <w:webHidden/>
          </w:rPr>
          <w:fldChar w:fldCharType="end"/>
        </w:r>
        <w:r w:rsidRPr="00345901">
          <w:rPr>
            <w:rStyle w:val="Hyperlink"/>
            <w:noProof/>
          </w:rPr>
          <w:fldChar w:fldCharType="end"/>
        </w:r>
      </w:ins>
    </w:p>
    <w:p w14:paraId="0A03C168" w14:textId="79552893" w:rsidR="00E14BAF" w:rsidRDefault="00E14BAF">
      <w:pPr>
        <w:pStyle w:val="TOC3"/>
        <w:rPr>
          <w:ins w:id="120" w:author="FSO" w:date="2024-04-26T13:40:00Z"/>
          <w:rFonts w:asciiTheme="minorHAnsi" w:eastAsiaTheme="minorEastAsia" w:hAnsiTheme="minorHAnsi" w:cstheme="minorBidi"/>
          <w:noProof/>
          <w:sz w:val="22"/>
          <w:szCs w:val="22"/>
          <w:lang w:eastAsia="en-GB"/>
        </w:rPr>
      </w:pPr>
      <w:ins w:id="121"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"_Toc165031347"</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4.7.1</w:t>
        </w:r>
        <w:r>
          <w:rPr>
            <w:rFonts w:asciiTheme="minorHAnsi" w:eastAsiaTheme="minorEastAsia" w:hAnsiTheme="minorHAnsi" w:cstheme="minorBidi"/>
            <w:noProof/>
            <w:sz w:val="22"/>
            <w:szCs w:val="22"/>
            <w:lang w:eastAsia="en-GB"/>
          </w:rPr>
          <w:tab/>
        </w:r>
        <w:r w:rsidRPr="00345901">
          <w:rPr>
            <w:rStyle w:val="Hyperlink"/>
            <w:noProof/>
          </w:rPr>
          <w:t>Equipment to be Sealed</w:t>
        </w:r>
        <w:r>
          <w:rPr>
            <w:noProof/>
            <w:webHidden/>
          </w:rPr>
          <w:tab/>
        </w:r>
        <w:r>
          <w:rPr>
            <w:noProof/>
            <w:webHidden/>
          </w:rPr>
          <w:fldChar w:fldCharType="begin"/>
        </w:r>
        <w:r>
          <w:rPr>
            <w:noProof/>
            <w:webHidden/>
          </w:rPr>
          <w:instrText xml:space="preserve"> PAGEREF _Toc165031347 \h </w:instrText>
        </w:r>
        <w:r>
          <w:rPr>
            <w:noProof/>
            <w:webHidden/>
          </w:rPr>
        </w:r>
      </w:ins>
      <w:r>
        <w:rPr>
          <w:noProof/>
          <w:webHidden/>
        </w:rPr>
        <w:fldChar w:fldCharType="separate"/>
      </w:r>
      <w:ins w:id="122" w:author="FSO" w:date="2024-04-26T13:40:00Z">
        <w:r>
          <w:rPr>
            <w:noProof/>
            <w:webHidden/>
          </w:rPr>
          <w:t>22</w:t>
        </w:r>
        <w:r>
          <w:rPr>
            <w:noProof/>
            <w:webHidden/>
          </w:rPr>
          <w:fldChar w:fldCharType="end"/>
        </w:r>
        <w:r w:rsidRPr="00345901">
          <w:rPr>
            <w:rStyle w:val="Hyperlink"/>
            <w:noProof/>
          </w:rPr>
          <w:fldChar w:fldCharType="end"/>
        </w:r>
      </w:ins>
    </w:p>
    <w:p w14:paraId="4D1F5699" w14:textId="6D139230" w:rsidR="00E14BAF" w:rsidRDefault="00E14BAF">
      <w:pPr>
        <w:pStyle w:val="TOC3"/>
        <w:rPr>
          <w:ins w:id="123" w:author="FSO" w:date="2024-04-26T13:40:00Z"/>
          <w:rFonts w:asciiTheme="minorHAnsi" w:eastAsiaTheme="minorEastAsia" w:hAnsiTheme="minorHAnsi" w:cstheme="minorBidi"/>
          <w:noProof/>
          <w:sz w:val="22"/>
          <w:szCs w:val="22"/>
          <w:lang w:eastAsia="en-GB"/>
        </w:rPr>
      </w:pPr>
      <w:ins w:id="124"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"_Toc165031348"</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4.7.2</w:t>
        </w:r>
        <w:r>
          <w:rPr>
            <w:rFonts w:asciiTheme="minorHAnsi" w:eastAsiaTheme="minorEastAsia" w:hAnsiTheme="minorHAnsi" w:cstheme="minorBidi"/>
            <w:noProof/>
            <w:sz w:val="22"/>
            <w:szCs w:val="22"/>
            <w:lang w:eastAsia="en-GB"/>
          </w:rPr>
          <w:tab/>
        </w:r>
        <w:r w:rsidRPr="00345901">
          <w:rPr>
            <w:rStyle w:val="Hyperlink"/>
            <w:noProof/>
          </w:rPr>
          <w:t>Types of Seal and Purpose</w:t>
        </w:r>
        <w:r>
          <w:rPr>
            <w:noProof/>
            <w:webHidden/>
          </w:rPr>
          <w:tab/>
        </w:r>
        <w:r>
          <w:rPr>
            <w:noProof/>
            <w:webHidden/>
          </w:rPr>
          <w:fldChar w:fldCharType="begin"/>
        </w:r>
        <w:r>
          <w:rPr>
            <w:noProof/>
            <w:webHidden/>
          </w:rPr>
          <w:instrText xml:space="preserve"> PAGEREF _Toc165031348 \h </w:instrText>
        </w:r>
        <w:r>
          <w:rPr>
            <w:noProof/>
            <w:webHidden/>
          </w:rPr>
        </w:r>
      </w:ins>
      <w:r>
        <w:rPr>
          <w:noProof/>
          <w:webHidden/>
        </w:rPr>
        <w:fldChar w:fldCharType="separate"/>
      </w:r>
      <w:ins w:id="125" w:author="FSO" w:date="2024-04-26T13:40:00Z">
        <w:r>
          <w:rPr>
            <w:noProof/>
            <w:webHidden/>
          </w:rPr>
          <w:t>23</w:t>
        </w:r>
        <w:r>
          <w:rPr>
            <w:noProof/>
            <w:webHidden/>
          </w:rPr>
          <w:fldChar w:fldCharType="end"/>
        </w:r>
        <w:r w:rsidRPr="00345901">
          <w:rPr>
            <w:rStyle w:val="Hyperlink"/>
            <w:noProof/>
          </w:rPr>
          <w:fldChar w:fldCharType="end"/>
        </w:r>
      </w:ins>
    </w:p>
    <w:p w14:paraId="4649FEAD" w14:textId="79AE1A70" w:rsidR="00E14BAF" w:rsidRDefault="00E14BAF">
      <w:pPr>
        <w:pStyle w:val="TOC3"/>
        <w:rPr>
          <w:ins w:id="126" w:author="FSO" w:date="2024-04-26T13:40:00Z"/>
          <w:rFonts w:asciiTheme="minorHAnsi" w:eastAsiaTheme="minorEastAsia" w:hAnsiTheme="minorHAnsi" w:cstheme="minorBidi"/>
          <w:noProof/>
          <w:sz w:val="22"/>
          <w:szCs w:val="22"/>
          <w:lang w:eastAsia="en-GB"/>
        </w:rPr>
      </w:pPr>
      <w:ins w:id="127"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"_Toc165031349"</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4.7.3</w:t>
        </w:r>
        <w:r>
          <w:rPr>
            <w:rFonts w:asciiTheme="minorHAnsi" w:eastAsiaTheme="minorEastAsia" w:hAnsiTheme="minorHAnsi" w:cstheme="minorBidi"/>
            <w:noProof/>
            <w:sz w:val="22"/>
            <w:szCs w:val="22"/>
            <w:lang w:eastAsia="en-GB"/>
          </w:rPr>
          <w:tab/>
        </w:r>
        <w:r w:rsidRPr="00345901">
          <w:rPr>
            <w:rStyle w:val="Hyperlink"/>
            <w:noProof/>
          </w:rPr>
          <w:t>Guidance on Sealing Practice</w:t>
        </w:r>
        <w:r>
          <w:rPr>
            <w:noProof/>
            <w:webHidden/>
          </w:rPr>
          <w:tab/>
        </w:r>
        <w:r>
          <w:rPr>
            <w:noProof/>
            <w:webHidden/>
          </w:rPr>
          <w:fldChar w:fldCharType="begin"/>
        </w:r>
        <w:r>
          <w:rPr>
            <w:noProof/>
            <w:webHidden/>
          </w:rPr>
          <w:instrText xml:space="preserve"> PAGEREF _Toc165031349 \h </w:instrText>
        </w:r>
        <w:r>
          <w:rPr>
            <w:noProof/>
            <w:webHidden/>
          </w:rPr>
        </w:r>
      </w:ins>
      <w:r>
        <w:rPr>
          <w:noProof/>
          <w:webHidden/>
        </w:rPr>
        <w:fldChar w:fldCharType="separate"/>
      </w:r>
      <w:ins w:id="128" w:author="FSO" w:date="2024-04-26T13:40:00Z">
        <w:r>
          <w:rPr>
            <w:noProof/>
            <w:webHidden/>
          </w:rPr>
          <w:t>24</w:t>
        </w:r>
        <w:r>
          <w:rPr>
            <w:noProof/>
            <w:webHidden/>
          </w:rPr>
          <w:fldChar w:fldCharType="end"/>
        </w:r>
        <w:r w:rsidRPr="00345901">
          <w:rPr>
            <w:rStyle w:val="Hyperlink"/>
            <w:noProof/>
          </w:rPr>
          <w:fldChar w:fldCharType="end"/>
        </w:r>
      </w:ins>
    </w:p>
    <w:p w14:paraId="1FBC1D8C" w14:textId="6C3DE92E" w:rsidR="00E14BAF" w:rsidRDefault="00E14BAF">
      <w:pPr>
        <w:pStyle w:val="TOC3"/>
        <w:rPr>
          <w:ins w:id="129" w:author="FSO" w:date="2024-04-26T13:40:00Z"/>
          <w:rFonts w:asciiTheme="minorHAnsi" w:eastAsiaTheme="minorEastAsia" w:hAnsiTheme="minorHAnsi" w:cstheme="minorBidi"/>
          <w:noProof/>
          <w:sz w:val="22"/>
          <w:szCs w:val="22"/>
          <w:lang w:eastAsia="en-GB"/>
        </w:rPr>
      </w:pPr>
      <w:ins w:id="130"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"_Toc165031350"</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4.7.4</w:t>
        </w:r>
        <w:r>
          <w:rPr>
            <w:rFonts w:asciiTheme="minorHAnsi" w:eastAsiaTheme="minorEastAsia" w:hAnsiTheme="minorHAnsi" w:cstheme="minorBidi"/>
            <w:noProof/>
            <w:sz w:val="22"/>
            <w:szCs w:val="22"/>
            <w:lang w:eastAsia="en-GB"/>
          </w:rPr>
          <w:tab/>
        </w:r>
        <w:r w:rsidRPr="00345901">
          <w:rPr>
            <w:rStyle w:val="Hyperlink"/>
            <w:noProof/>
          </w:rPr>
          <w:t>Control of Specified Seals and Associated Dies</w:t>
        </w:r>
        <w:r>
          <w:rPr>
            <w:noProof/>
            <w:webHidden/>
          </w:rPr>
          <w:tab/>
        </w:r>
        <w:r>
          <w:rPr>
            <w:noProof/>
            <w:webHidden/>
          </w:rPr>
          <w:fldChar w:fldCharType="begin"/>
        </w:r>
        <w:r>
          <w:rPr>
            <w:noProof/>
            <w:webHidden/>
          </w:rPr>
          <w:instrText xml:space="preserve"> PAGEREF _Toc165031350 \h </w:instrText>
        </w:r>
        <w:r>
          <w:rPr>
            <w:noProof/>
            <w:webHidden/>
          </w:rPr>
        </w:r>
      </w:ins>
      <w:r>
        <w:rPr>
          <w:noProof/>
          <w:webHidden/>
        </w:rPr>
        <w:fldChar w:fldCharType="separate"/>
      </w:r>
      <w:ins w:id="131" w:author="FSO" w:date="2024-04-26T13:40:00Z">
        <w:r>
          <w:rPr>
            <w:noProof/>
            <w:webHidden/>
          </w:rPr>
          <w:t>24</w:t>
        </w:r>
        <w:r>
          <w:rPr>
            <w:noProof/>
            <w:webHidden/>
          </w:rPr>
          <w:fldChar w:fldCharType="end"/>
        </w:r>
        <w:r w:rsidRPr="00345901">
          <w:rPr>
            <w:rStyle w:val="Hyperlink"/>
            <w:noProof/>
          </w:rPr>
          <w:fldChar w:fldCharType="end"/>
        </w:r>
      </w:ins>
    </w:p>
    <w:p w14:paraId="0EC65084" w14:textId="4A009887" w:rsidR="00E14BAF" w:rsidRDefault="00E14BAF">
      <w:pPr>
        <w:pStyle w:val="TOC2"/>
        <w:tabs>
          <w:tab w:val="right" w:leader="dot" w:pos="9061"/>
        </w:tabs>
        <w:rPr>
          <w:ins w:id="132" w:author="FSO" w:date="2024-04-26T13:40:00Z"/>
          <w:rFonts w:asciiTheme="minorHAnsi" w:eastAsiaTheme="minorEastAsia" w:hAnsiTheme="minorHAnsi" w:cstheme="minorBidi"/>
          <w:b w:val="0"/>
          <w:noProof/>
          <w:sz w:val="22"/>
          <w:szCs w:val="22"/>
          <w:lang w:eastAsia="en-GB"/>
        </w:rPr>
      </w:pPr>
      <w:ins w:id="133"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"_Toc165031351"</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4.8</w:t>
        </w:r>
        <w:r>
          <w:rPr>
            <w:rFonts w:asciiTheme="minorHAnsi" w:eastAsiaTheme="minorEastAsia" w:hAnsiTheme="minorHAnsi" w:cstheme="minorBidi"/>
            <w:b w:val="0"/>
            <w:noProof/>
            <w:sz w:val="22"/>
            <w:szCs w:val="22"/>
            <w:lang w:eastAsia="en-GB"/>
          </w:rPr>
          <w:tab/>
        </w:r>
        <w:r w:rsidRPr="00345901">
          <w:rPr>
            <w:rStyle w:val="Hyperlink"/>
            <w:noProof/>
          </w:rPr>
          <w:t>Meter Operator Agent Service Levels</w:t>
        </w:r>
        <w:r>
          <w:rPr>
            <w:noProof/>
            <w:webHidden/>
          </w:rPr>
          <w:tab/>
        </w:r>
        <w:r>
          <w:rPr>
            <w:noProof/>
            <w:webHidden/>
          </w:rPr>
          <w:fldChar w:fldCharType="begin"/>
        </w:r>
        <w:r>
          <w:rPr>
            <w:noProof/>
            <w:webHidden/>
          </w:rPr>
          <w:instrText xml:space="preserve"> PAGEREF _Toc165031351 \h </w:instrText>
        </w:r>
        <w:r>
          <w:rPr>
            <w:noProof/>
            <w:webHidden/>
          </w:rPr>
        </w:r>
      </w:ins>
      <w:r>
        <w:rPr>
          <w:noProof/>
          <w:webHidden/>
        </w:rPr>
        <w:fldChar w:fldCharType="separate"/>
      </w:r>
      <w:ins w:id="134" w:author="FSO" w:date="2024-04-26T13:40:00Z">
        <w:r>
          <w:rPr>
            <w:noProof/>
            <w:webHidden/>
          </w:rPr>
          <w:t>25</w:t>
        </w:r>
        <w:r>
          <w:rPr>
            <w:noProof/>
            <w:webHidden/>
          </w:rPr>
          <w:fldChar w:fldCharType="end"/>
        </w:r>
        <w:r w:rsidRPr="00345901">
          <w:rPr>
            <w:rStyle w:val="Hyperlink"/>
            <w:noProof/>
          </w:rPr>
          <w:fldChar w:fldCharType="end"/>
        </w:r>
      </w:ins>
    </w:p>
    <w:p w14:paraId="690B8475" w14:textId="31708C4A" w:rsidR="00E14BAF" w:rsidRDefault="00E14BAF">
      <w:pPr>
        <w:pStyle w:val="TOC3"/>
        <w:rPr>
          <w:ins w:id="135" w:author="FSO" w:date="2024-04-26T13:40:00Z"/>
          <w:rFonts w:asciiTheme="minorHAnsi" w:eastAsiaTheme="minorEastAsia" w:hAnsiTheme="minorHAnsi" w:cstheme="minorBidi"/>
          <w:noProof/>
          <w:sz w:val="22"/>
          <w:szCs w:val="22"/>
          <w:lang w:eastAsia="en-GB"/>
        </w:rPr>
      </w:pPr>
      <w:ins w:id="136"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"_Toc165031352"</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4.8.1</w:t>
        </w:r>
        <w:r>
          <w:rPr>
            <w:rFonts w:asciiTheme="minorHAnsi" w:eastAsiaTheme="minorEastAsia" w:hAnsiTheme="minorHAnsi" w:cstheme="minorBidi"/>
            <w:noProof/>
            <w:sz w:val="22"/>
            <w:szCs w:val="22"/>
            <w:lang w:eastAsia="en-GB"/>
          </w:rPr>
          <w:tab/>
        </w:r>
        <w:r w:rsidRPr="00345901">
          <w:rPr>
            <w:rStyle w:val="Hyperlink"/>
            <w:noProof/>
          </w:rPr>
          <w:t>Meter Operator Service Levels – BSCP06</w:t>
        </w:r>
        <w:r>
          <w:rPr>
            <w:noProof/>
            <w:webHidden/>
          </w:rPr>
          <w:tab/>
        </w:r>
        <w:r>
          <w:rPr>
            <w:noProof/>
            <w:webHidden/>
          </w:rPr>
          <w:fldChar w:fldCharType="begin"/>
        </w:r>
        <w:r>
          <w:rPr>
            <w:noProof/>
            <w:webHidden/>
          </w:rPr>
          <w:instrText xml:space="preserve"> PAGEREF _Toc165031352 \h </w:instrText>
        </w:r>
        <w:r>
          <w:rPr>
            <w:noProof/>
            <w:webHidden/>
          </w:rPr>
        </w:r>
      </w:ins>
      <w:r>
        <w:rPr>
          <w:noProof/>
          <w:webHidden/>
        </w:rPr>
        <w:fldChar w:fldCharType="separate"/>
      </w:r>
      <w:ins w:id="137" w:author="FSO" w:date="2024-04-26T13:40:00Z">
        <w:r>
          <w:rPr>
            <w:noProof/>
            <w:webHidden/>
          </w:rPr>
          <w:t>26</w:t>
        </w:r>
        <w:r>
          <w:rPr>
            <w:noProof/>
            <w:webHidden/>
          </w:rPr>
          <w:fldChar w:fldCharType="end"/>
        </w:r>
        <w:r w:rsidRPr="00345901">
          <w:rPr>
            <w:rStyle w:val="Hyperlink"/>
            <w:noProof/>
          </w:rPr>
          <w:fldChar w:fldCharType="end"/>
        </w:r>
      </w:ins>
    </w:p>
    <w:p w14:paraId="79E578A8" w14:textId="2C088F3A" w:rsidR="00E14BAF" w:rsidRDefault="00E14BAF">
      <w:pPr>
        <w:pStyle w:val="TOC2"/>
        <w:tabs>
          <w:tab w:val="right" w:leader="dot" w:pos="9061"/>
        </w:tabs>
        <w:rPr>
          <w:ins w:id="138" w:author="FSO" w:date="2024-04-26T13:40:00Z"/>
          <w:rFonts w:asciiTheme="minorHAnsi" w:eastAsiaTheme="minorEastAsia" w:hAnsiTheme="minorHAnsi" w:cstheme="minorBidi"/>
          <w:b w:val="0"/>
          <w:noProof/>
          <w:sz w:val="22"/>
          <w:szCs w:val="22"/>
          <w:lang w:eastAsia="en-GB"/>
        </w:rPr>
      </w:pPr>
      <w:ins w:id="139"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"_Toc165031353"</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BSCP06/4.9 Risk Assessment of Metering Equipment Fault at Offshore Power Park Module</w:t>
        </w:r>
        <w:r>
          <w:rPr>
            <w:noProof/>
            <w:webHidden/>
          </w:rPr>
          <w:tab/>
        </w:r>
        <w:r>
          <w:rPr>
            <w:noProof/>
            <w:webHidden/>
          </w:rPr>
          <w:fldChar w:fldCharType="begin"/>
        </w:r>
        <w:r>
          <w:rPr>
            <w:noProof/>
            <w:webHidden/>
          </w:rPr>
          <w:instrText xml:space="preserve"> PAGEREF _Toc165031353 \h </w:instrText>
        </w:r>
        <w:r>
          <w:rPr>
            <w:noProof/>
            <w:webHidden/>
          </w:rPr>
        </w:r>
      </w:ins>
      <w:r>
        <w:rPr>
          <w:noProof/>
          <w:webHidden/>
        </w:rPr>
        <w:fldChar w:fldCharType="separate"/>
      </w:r>
      <w:ins w:id="140" w:author="FSO" w:date="2024-04-26T13:40:00Z">
        <w:r>
          <w:rPr>
            <w:noProof/>
            <w:webHidden/>
          </w:rPr>
          <w:t>27</w:t>
        </w:r>
        <w:r>
          <w:rPr>
            <w:noProof/>
            <w:webHidden/>
          </w:rPr>
          <w:fldChar w:fldCharType="end"/>
        </w:r>
        <w:r w:rsidRPr="00345901">
          <w:rPr>
            <w:rStyle w:val="Hyperlink"/>
            <w:noProof/>
          </w:rPr>
          <w:fldChar w:fldCharType="end"/>
        </w:r>
      </w:ins>
    </w:p>
    <w:p w14:paraId="7352C468" w14:textId="202D93D9" w:rsidR="00E14BAF" w:rsidRDefault="00E14BAF">
      <w:pPr>
        <w:pStyle w:val="TOC2"/>
        <w:tabs>
          <w:tab w:val="right" w:leader="dot" w:pos="9061"/>
        </w:tabs>
        <w:rPr>
          <w:ins w:id="141" w:author="FSO" w:date="2024-04-26T13:40:00Z"/>
          <w:rFonts w:asciiTheme="minorHAnsi" w:eastAsiaTheme="minorEastAsia" w:hAnsiTheme="minorHAnsi" w:cstheme="minorBidi"/>
          <w:b w:val="0"/>
          <w:noProof/>
          <w:sz w:val="22"/>
          <w:szCs w:val="22"/>
          <w:lang w:eastAsia="en-GB"/>
        </w:rPr>
      </w:pPr>
      <w:ins w:id="142" w:author="FSO" w:date="2024-04-26T13:40:00Z">
        <w:r w:rsidRPr="00345901">
          <w:rPr>
            <w:rStyle w:val="Hyperlink"/>
            <w:noProof/>
          </w:rPr>
          <w:fldChar w:fldCharType="begin"/>
        </w:r>
        <w:r w:rsidRPr="00345901">
          <w:rPr>
            <w:rStyle w:val="Hyperlink"/>
            <w:noProof/>
          </w:rPr>
          <w:instrText xml:space="preserve"> </w:instrText>
        </w:r>
        <w:r>
          <w:rPr>
            <w:noProof/>
          </w:rPr>
          <w:instrText>HYPERLINK \l "_Toc165031354"</w:instrText>
        </w:r>
        <w:r w:rsidRPr="00345901">
          <w:rPr>
            <w:rStyle w:val="Hyperlink"/>
            <w:noProof/>
          </w:rPr>
          <w:instrText xml:space="preserve"> </w:instrText>
        </w:r>
        <w:r w:rsidRPr="00345901">
          <w:rPr>
            <w:rStyle w:val="Hyperlink"/>
            <w:noProof/>
          </w:rPr>
        </w:r>
        <w:r w:rsidRPr="00345901">
          <w:rPr>
            <w:rStyle w:val="Hyperlink"/>
            <w:noProof/>
          </w:rPr>
          <w:fldChar w:fldCharType="separate"/>
        </w:r>
        <w:r w:rsidRPr="00345901">
          <w:rPr>
            <w:rStyle w:val="Hyperlink"/>
            <w:noProof/>
          </w:rPr>
          <w:t>AMENDMENT RECORD – BSCP06</w:t>
        </w:r>
        <w:r>
          <w:rPr>
            <w:noProof/>
            <w:webHidden/>
          </w:rPr>
          <w:tab/>
        </w:r>
        <w:r>
          <w:rPr>
            <w:noProof/>
            <w:webHidden/>
          </w:rPr>
          <w:fldChar w:fldCharType="begin"/>
        </w:r>
        <w:r>
          <w:rPr>
            <w:noProof/>
            <w:webHidden/>
          </w:rPr>
          <w:instrText xml:space="preserve"> PAGEREF _Toc165031354 \h </w:instrText>
        </w:r>
        <w:r>
          <w:rPr>
            <w:noProof/>
            <w:webHidden/>
          </w:rPr>
        </w:r>
      </w:ins>
      <w:r>
        <w:rPr>
          <w:noProof/>
          <w:webHidden/>
        </w:rPr>
        <w:fldChar w:fldCharType="separate"/>
      </w:r>
      <w:ins w:id="143" w:author="FSO" w:date="2024-04-26T13:40:00Z">
        <w:r>
          <w:rPr>
            <w:noProof/>
            <w:webHidden/>
          </w:rPr>
          <w:t>29</w:t>
        </w:r>
        <w:r>
          <w:rPr>
            <w:noProof/>
            <w:webHidden/>
          </w:rPr>
          <w:fldChar w:fldCharType="end"/>
        </w:r>
        <w:r w:rsidRPr="00345901">
          <w:rPr>
            <w:rStyle w:val="Hyperlink"/>
            <w:noProof/>
          </w:rPr>
          <w:fldChar w:fldCharType="end"/>
        </w:r>
      </w:ins>
    </w:p>
    <w:p w14:paraId="3DF391B8" w14:textId="798C1677" w:rsidR="00197EC9" w:rsidDel="00E14BAF" w:rsidRDefault="00197EC9">
      <w:pPr>
        <w:pStyle w:val="TOC1"/>
        <w:tabs>
          <w:tab w:val="right" w:leader="dot" w:pos="9061"/>
        </w:tabs>
        <w:rPr>
          <w:del w:id="144" w:author="FSO" w:date="2024-04-26T13:40:00Z"/>
          <w:rFonts w:asciiTheme="minorHAnsi" w:eastAsiaTheme="minorEastAsia" w:hAnsiTheme="minorHAnsi" w:cstheme="minorBidi"/>
          <w:b w:val="0"/>
          <w:caps w:val="0"/>
          <w:noProof/>
          <w:sz w:val="22"/>
          <w:szCs w:val="22"/>
          <w:lang w:eastAsia="en-GB"/>
        </w:rPr>
      </w:pPr>
      <w:bookmarkStart w:id="145" w:name="_GoBack"/>
      <w:del w:id="146" w:author="FSO" w:date="2024-04-26T13:40:00Z">
        <w:r w:rsidRPr="00E14BAF" w:rsidDel="00E14BAF">
          <w:rPr>
            <w:noProof/>
          </w:rPr>
          <w:delText>1.</w:delText>
        </w:r>
        <w:bookmarkEnd w:id="145"/>
        <w:r w:rsidDel="00E14BAF">
          <w:rPr>
            <w:rFonts w:asciiTheme="minorHAnsi" w:eastAsiaTheme="minorEastAsia" w:hAnsiTheme="minorHAnsi" w:cstheme="minorBidi"/>
            <w:b w:val="0"/>
            <w:caps w:val="0"/>
            <w:noProof/>
            <w:sz w:val="22"/>
            <w:szCs w:val="22"/>
            <w:lang w:eastAsia="en-GB"/>
          </w:rPr>
          <w:tab/>
        </w:r>
        <w:r w:rsidRPr="00E14BAF" w:rsidDel="00E14BAF">
          <w:rPr>
            <w:noProof/>
          </w:rPr>
          <w:delText>INTRODUCTION</w:delText>
        </w:r>
        <w:r w:rsidDel="00E14BAF">
          <w:rPr>
            <w:noProof/>
            <w:webHidden/>
          </w:rPr>
          <w:tab/>
          <w:delText>3</w:delText>
        </w:r>
      </w:del>
    </w:p>
    <w:p w14:paraId="442A0933" w14:textId="60F6AC8C" w:rsidR="00197EC9" w:rsidDel="00E14BAF" w:rsidRDefault="00197EC9">
      <w:pPr>
        <w:pStyle w:val="TOC2"/>
        <w:tabs>
          <w:tab w:val="right" w:leader="dot" w:pos="9061"/>
        </w:tabs>
        <w:rPr>
          <w:del w:id="147" w:author="FSO" w:date="2024-04-26T13:40:00Z"/>
          <w:rFonts w:asciiTheme="minorHAnsi" w:eastAsiaTheme="minorEastAsia" w:hAnsiTheme="minorHAnsi" w:cstheme="minorBidi"/>
          <w:b w:val="0"/>
          <w:noProof/>
          <w:sz w:val="22"/>
          <w:szCs w:val="22"/>
          <w:lang w:eastAsia="en-GB"/>
        </w:rPr>
      </w:pPr>
      <w:del w:id="148" w:author="FSO" w:date="2024-04-26T13:40:00Z">
        <w:r w:rsidRPr="00E14BAF" w:rsidDel="00E14BAF">
          <w:rPr>
            <w:noProof/>
          </w:rPr>
          <w:delText>1.1</w:delText>
        </w:r>
        <w:r w:rsidDel="00E14BAF">
          <w:rPr>
            <w:rFonts w:asciiTheme="minorHAnsi" w:eastAsiaTheme="minorEastAsia" w:hAnsiTheme="minorHAnsi" w:cstheme="minorBidi"/>
            <w:b w:val="0"/>
            <w:noProof/>
            <w:sz w:val="22"/>
            <w:szCs w:val="22"/>
            <w:lang w:eastAsia="en-GB"/>
          </w:rPr>
          <w:tab/>
        </w:r>
        <w:r w:rsidRPr="00E14BAF" w:rsidDel="00E14BAF">
          <w:rPr>
            <w:noProof/>
          </w:rPr>
          <w:delText>Purpose and Scope of the Procedure</w:delText>
        </w:r>
        <w:r w:rsidDel="00E14BAF">
          <w:rPr>
            <w:noProof/>
            <w:webHidden/>
          </w:rPr>
          <w:tab/>
          <w:delText>3</w:delText>
        </w:r>
      </w:del>
    </w:p>
    <w:p w14:paraId="1BAFBCB3" w14:textId="3A9CDF90" w:rsidR="00197EC9" w:rsidDel="00E14BAF" w:rsidRDefault="00197EC9">
      <w:pPr>
        <w:pStyle w:val="TOC2"/>
        <w:tabs>
          <w:tab w:val="right" w:leader="dot" w:pos="9061"/>
        </w:tabs>
        <w:rPr>
          <w:del w:id="149" w:author="FSO" w:date="2024-04-26T13:40:00Z"/>
          <w:rFonts w:asciiTheme="minorHAnsi" w:eastAsiaTheme="minorEastAsia" w:hAnsiTheme="minorHAnsi" w:cstheme="minorBidi"/>
          <w:b w:val="0"/>
          <w:noProof/>
          <w:sz w:val="22"/>
          <w:szCs w:val="22"/>
          <w:lang w:eastAsia="en-GB"/>
        </w:rPr>
      </w:pPr>
      <w:del w:id="150" w:author="FSO" w:date="2024-04-26T13:40:00Z">
        <w:r w:rsidRPr="00E14BAF" w:rsidDel="00E14BAF">
          <w:rPr>
            <w:noProof/>
          </w:rPr>
          <w:delText>1.2</w:delText>
        </w:r>
        <w:r w:rsidDel="00E14BAF">
          <w:rPr>
            <w:rFonts w:asciiTheme="minorHAnsi" w:eastAsiaTheme="minorEastAsia" w:hAnsiTheme="minorHAnsi" w:cstheme="minorBidi"/>
            <w:b w:val="0"/>
            <w:noProof/>
            <w:sz w:val="22"/>
            <w:szCs w:val="22"/>
            <w:lang w:eastAsia="en-GB"/>
          </w:rPr>
          <w:tab/>
        </w:r>
        <w:r w:rsidRPr="00E14BAF" w:rsidDel="00E14BAF">
          <w:rPr>
            <w:noProof/>
          </w:rPr>
          <w:delText>Main Users of the Procedure and their Responsibilities</w:delText>
        </w:r>
        <w:r w:rsidDel="00E14BAF">
          <w:rPr>
            <w:noProof/>
            <w:webHidden/>
          </w:rPr>
          <w:tab/>
          <w:delText>3</w:delText>
        </w:r>
      </w:del>
    </w:p>
    <w:p w14:paraId="3FE6EA55" w14:textId="4B3E6B97" w:rsidR="00197EC9" w:rsidDel="00E14BAF" w:rsidRDefault="00197EC9">
      <w:pPr>
        <w:pStyle w:val="TOC2"/>
        <w:tabs>
          <w:tab w:val="right" w:leader="dot" w:pos="9061"/>
        </w:tabs>
        <w:rPr>
          <w:del w:id="151" w:author="FSO" w:date="2024-04-26T13:40:00Z"/>
          <w:rFonts w:asciiTheme="minorHAnsi" w:eastAsiaTheme="minorEastAsia" w:hAnsiTheme="minorHAnsi" w:cstheme="minorBidi"/>
          <w:b w:val="0"/>
          <w:noProof/>
          <w:sz w:val="22"/>
          <w:szCs w:val="22"/>
          <w:lang w:eastAsia="en-GB"/>
        </w:rPr>
      </w:pPr>
      <w:del w:id="152" w:author="FSO" w:date="2024-04-26T13:40:00Z">
        <w:r w:rsidRPr="00E14BAF" w:rsidDel="00E14BAF">
          <w:rPr>
            <w:noProof/>
          </w:rPr>
          <w:delText>1.3</w:delText>
        </w:r>
        <w:r w:rsidDel="00E14BAF">
          <w:rPr>
            <w:rFonts w:asciiTheme="minorHAnsi" w:eastAsiaTheme="minorEastAsia" w:hAnsiTheme="minorHAnsi" w:cstheme="minorBidi"/>
            <w:b w:val="0"/>
            <w:noProof/>
            <w:sz w:val="22"/>
            <w:szCs w:val="22"/>
            <w:lang w:eastAsia="en-GB"/>
          </w:rPr>
          <w:tab/>
        </w:r>
        <w:r w:rsidRPr="00E14BAF" w:rsidDel="00E14BAF">
          <w:rPr>
            <w:noProof/>
          </w:rPr>
          <w:delText>Balancing and Settlement Code Provision</w:delText>
        </w:r>
        <w:r w:rsidDel="00E14BAF">
          <w:rPr>
            <w:noProof/>
            <w:webHidden/>
          </w:rPr>
          <w:tab/>
          <w:delText>4</w:delText>
        </w:r>
      </w:del>
    </w:p>
    <w:p w14:paraId="18B8876A" w14:textId="762C0FCB" w:rsidR="00197EC9" w:rsidDel="00E14BAF" w:rsidRDefault="00197EC9">
      <w:pPr>
        <w:pStyle w:val="TOC2"/>
        <w:tabs>
          <w:tab w:val="right" w:leader="dot" w:pos="9061"/>
        </w:tabs>
        <w:rPr>
          <w:del w:id="153" w:author="FSO" w:date="2024-04-26T13:40:00Z"/>
          <w:rFonts w:asciiTheme="minorHAnsi" w:eastAsiaTheme="minorEastAsia" w:hAnsiTheme="minorHAnsi" w:cstheme="minorBidi"/>
          <w:b w:val="0"/>
          <w:noProof/>
          <w:sz w:val="22"/>
          <w:szCs w:val="22"/>
          <w:lang w:eastAsia="en-GB"/>
        </w:rPr>
      </w:pPr>
      <w:del w:id="154" w:author="FSO" w:date="2024-04-26T13:40:00Z">
        <w:r w:rsidRPr="00E14BAF" w:rsidDel="00E14BAF">
          <w:rPr>
            <w:noProof/>
          </w:rPr>
          <w:delText>1.4</w:delText>
        </w:r>
        <w:r w:rsidDel="00E14BAF">
          <w:rPr>
            <w:rFonts w:asciiTheme="minorHAnsi" w:eastAsiaTheme="minorEastAsia" w:hAnsiTheme="minorHAnsi" w:cstheme="minorBidi"/>
            <w:b w:val="0"/>
            <w:noProof/>
            <w:sz w:val="22"/>
            <w:szCs w:val="22"/>
            <w:lang w:eastAsia="en-GB"/>
          </w:rPr>
          <w:tab/>
        </w:r>
        <w:r w:rsidRPr="00E14BAF" w:rsidDel="00E14BAF">
          <w:rPr>
            <w:noProof/>
          </w:rPr>
          <w:delText>Associated BSC Procedures</w:delText>
        </w:r>
        <w:r w:rsidDel="00E14BAF">
          <w:rPr>
            <w:noProof/>
            <w:webHidden/>
          </w:rPr>
          <w:tab/>
          <w:delText>4</w:delText>
        </w:r>
      </w:del>
    </w:p>
    <w:p w14:paraId="7A2F9A63" w14:textId="554D9D05" w:rsidR="00197EC9" w:rsidDel="00E14BAF" w:rsidRDefault="00197EC9">
      <w:pPr>
        <w:pStyle w:val="TOC2"/>
        <w:tabs>
          <w:tab w:val="right" w:leader="dot" w:pos="9061"/>
        </w:tabs>
        <w:rPr>
          <w:del w:id="155" w:author="FSO" w:date="2024-04-26T13:40:00Z"/>
          <w:rFonts w:asciiTheme="minorHAnsi" w:eastAsiaTheme="minorEastAsia" w:hAnsiTheme="minorHAnsi" w:cstheme="minorBidi"/>
          <w:b w:val="0"/>
          <w:noProof/>
          <w:sz w:val="22"/>
          <w:szCs w:val="22"/>
          <w:lang w:eastAsia="en-GB"/>
        </w:rPr>
      </w:pPr>
      <w:del w:id="156" w:author="FSO" w:date="2024-04-26T13:40:00Z">
        <w:r w:rsidRPr="00E14BAF" w:rsidDel="00E14BAF">
          <w:rPr>
            <w:noProof/>
          </w:rPr>
          <w:lastRenderedPageBreak/>
          <w:delText>1.5</w:delText>
        </w:r>
        <w:r w:rsidDel="00E14BAF">
          <w:rPr>
            <w:rFonts w:asciiTheme="minorHAnsi" w:eastAsiaTheme="minorEastAsia" w:hAnsiTheme="minorHAnsi" w:cstheme="minorBidi"/>
            <w:b w:val="0"/>
            <w:noProof/>
            <w:sz w:val="22"/>
            <w:szCs w:val="22"/>
            <w:lang w:eastAsia="en-GB"/>
          </w:rPr>
          <w:tab/>
        </w:r>
        <w:r w:rsidRPr="00E14BAF" w:rsidDel="00E14BAF">
          <w:rPr>
            <w:noProof/>
          </w:rPr>
          <w:delText>MOA Obligations</w:delText>
        </w:r>
        <w:r w:rsidDel="00E14BAF">
          <w:rPr>
            <w:noProof/>
            <w:webHidden/>
          </w:rPr>
          <w:tab/>
          <w:delText>4</w:delText>
        </w:r>
      </w:del>
    </w:p>
    <w:p w14:paraId="0F42C09A" w14:textId="6CE2ED04" w:rsidR="00197EC9" w:rsidDel="00E14BAF" w:rsidRDefault="00197EC9">
      <w:pPr>
        <w:pStyle w:val="TOC3"/>
        <w:rPr>
          <w:del w:id="157" w:author="FSO" w:date="2024-04-26T13:40:00Z"/>
          <w:rFonts w:asciiTheme="minorHAnsi" w:eastAsiaTheme="minorEastAsia" w:hAnsiTheme="minorHAnsi" w:cstheme="minorBidi"/>
          <w:noProof/>
          <w:sz w:val="22"/>
          <w:szCs w:val="22"/>
          <w:lang w:eastAsia="en-GB"/>
        </w:rPr>
      </w:pPr>
      <w:del w:id="158" w:author="FSO" w:date="2024-04-26T13:40:00Z">
        <w:r w:rsidRPr="00E14BAF" w:rsidDel="00E14BAF">
          <w:rPr>
            <w:noProof/>
          </w:rPr>
          <w:delText>1.5.1</w:delText>
        </w:r>
        <w:r w:rsidDel="00E14BAF">
          <w:rPr>
            <w:rFonts w:asciiTheme="minorHAnsi" w:eastAsiaTheme="minorEastAsia" w:hAnsiTheme="minorHAnsi" w:cstheme="minorBidi"/>
            <w:noProof/>
            <w:sz w:val="22"/>
            <w:szCs w:val="22"/>
            <w:lang w:eastAsia="en-GB"/>
          </w:rPr>
          <w:tab/>
        </w:r>
        <w:r w:rsidRPr="00E14BAF" w:rsidDel="00E14BAF">
          <w:rPr>
            <w:noProof/>
          </w:rPr>
          <w:delText>General Obligations</w:delText>
        </w:r>
        <w:r w:rsidDel="00E14BAF">
          <w:rPr>
            <w:noProof/>
            <w:webHidden/>
          </w:rPr>
          <w:tab/>
          <w:delText>4</w:delText>
        </w:r>
      </w:del>
    </w:p>
    <w:p w14:paraId="0EE39882" w14:textId="1089B7FC" w:rsidR="00197EC9" w:rsidDel="00E14BAF" w:rsidRDefault="00197EC9">
      <w:pPr>
        <w:pStyle w:val="TOC3"/>
        <w:rPr>
          <w:del w:id="159" w:author="FSO" w:date="2024-04-26T13:40:00Z"/>
          <w:rFonts w:asciiTheme="minorHAnsi" w:eastAsiaTheme="minorEastAsia" w:hAnsiTheme="minorHAnsi" w:cstheme="minorBidi"/>
          <w:noProof/>
          <w:sz w:val="22"/>
          <w:szCs w:val="22"/>
          <w:lang w:eastAsia="en-GB"/>
        </w:rPr>
      </w:pPr>
      <w:del w:id="160" w:author="FSO" w:date="2024-04-26T13:40:00Z">
        <w:r w:rsidRPr="00E14BAF" w:rsidDel="00E14BAF">
          <w:rPr>
            <w:noProof/>
          </w:rPr>
          <w:delText>1.5.2</w:delText>
        </w:r>
        <w:r w:rsidDel="00E14BAF">
          <w:rPr>
            <w:rFonts w:asciiTheme="minorHAnsi" w:eastAsiaTheme="minorEastAsia" w:hAnsiTheme="minorHAnsi" w:cstheme="minorBidi"/>
            <w:noProof/>
            <w:sz w:val="22"/>
            <w:szCs w:val="22"/>
            <w:lang w:eastAsia="en-GB"/>
          </w:rPr>
          <w:tab/>
        </w:r>
        <w:r w:rsidRPr="00E14BAF" w:rsidDel="00E14BAF">
          <w:rPr>
            <w:noProof/>
          </w:rPr>
          <w:delText>Registration Obligations</w:delText>
        </w:r>
        <w:r w:rsidDel="00E14BAF">
          <w:rPr>
            <w:noProof/>
            <w:webHidden/>
          </w:rPr>
          <w:tab/>
          <w:delText>5</w:delText>
        </w:r>
      </w:del>
    </w:p>
    <w:p w14:paraId="4C5E6E6B" w14:textId="7FA66ABB" w:rsidR="00197EC9" w:rsidDel="00E14BAF" w:rsidRDefault="00197EC9">
      <w:pPr>
        <w:pStyle w:val="TOC3"/>
        <w:rPr>
          <w:del w:id="161" w:author="FSO" w:date="2024-04-26T13:40:00Z"/>
          <w:rFonts w:asciiTheme="minorHAnsi" w:eastAsiaTheme="minorEastAsia" w:hAnsiTheme="minorHAnsi" w:cstheme="minorBidi"/>
          <w:noProof/>
          <w:sz w:val="22"/>
          <w:szCs w:val="22"/>
          <w:lang w:eastAsia="en-GB"/>
        </w:rPr>
      </w:pPr>
      <w:del w:id="162" w:author="FSO" w:date="2024-04-26T13:40:00Z">
        <w:r w:rsidRPr="00E14BAF" w:rsidDel="00E14BAF">
          <w:rPr>
            <w:noProof/>
          </w:rPr>
          <w:delText>1.5.3</w:delText>
        </w:r>
        <w:r w:rsidDel="00E14BAF">
          <w:rPr>
            <w:rFonts w:asciiTheme="minorHAnsi" w:eastAsiaTheme="minorEastAsia" w:hAnsiTheme="minorHAnsi" w:cstheme="minorBidi"/>
            <w:noProof/>
            <w:sz w:val="22"/>
            <w:szCs w:val="22"/>
            <w:lang w:eastAsia="en-GB"/>
          </w:rPr>
          <w:tab/>
        </w:r>
        <w:r w:rsidRPr="00E14BAF" w:rsidDel="00E14BAF">
          <w:rPr>
            <w:noProof/>
          </w:rPr>
          <w:delText>Metering Obligations</w:delText>
        </w:r>
        <w:r w:rsidDel="00E14BAF">
          <w:rPr>
            <w:noProof/>
            <w:webHidden/>
          </w:rPr>
          <w:tab/>
          <w:delText>6</w:delText>
        </w:r>
      </w:del>
    </w:p>
    <w:p w14:paraId="5DBEEBBE" w14:textId="23A45A89" w:rsidR="00197EC9" w:rsidDel="00E14BAF" w:rsidRDefault="00197EC9">
      <w:pPr>
        <w:pStyle w:val="TOC3"/>
        <w:rPr>
          <w:del w:id="163" w:author="FSO" w:date="2024-04-26T13:40:00Z"/>
          <w:rFonts w:asciiTheme="minorHAnsi" w:eastAsiaTheme="minorEastAsia" w:hAnsiTheme="minorHAnsi" w:cstheme="minorBidi"/>
          <w:noProof/>
          <w:sz w:val="22"/>
          <w:szCs w:val="22"/>
          <w:lang w:eastAsia="en-GB"/>
        </w:rPr>
      </w:pPr>
      <w:del w:id="164" w:author="FSO" w:date="2024-04-26T13:40:00Z">
        <w:r w:rsidRPr="00E14BAF" w:rsidDel="00E14BAF">
          <w:rPr>
            <w:noProof/>
          </w:rPr>
          <w:delText>1.5.4</w:delText>
        </w:r>
        <w:r w:rsidDel="00E14BAF">
          <w:rPr>
            <w:rFonts w:asciiTheme="minorHAnsi" w:eastAsiaTheme="minorEastAsia" w:hAnsiTheme="minorHAnsi" w:cstheme="minorBidi"/>
            <w:noProof/>
            <w:sz w:val="22"/>
            <w:szCs w:val="22"/>
            <w:lang w:eastAsia="en-GB"/>
          </w:rPr>
          <w:tab/>
        </w:r>
        <w:r w:rsidRPr="00E14BAF" w:rsidDel="00E14BAF">
          <w:rPr>
            <w:noProof/>
          </w:rPr>
          <w:delText>Interface to Other Agents</w:delText>
        </w:r>
        <w:r w:rsidDel="00E14BAF">
          <w:rPr>
            <w:noProof/>
            <w:webHidden/>
          </w:rPr>
          <w:tab/>
          <w:delText>6</w:delText>
        </w:r>
      </w:del>
    </w:p>
    <w:p w14:paraId="0066AEF2" w14:textId="5A421435" w:rsidR="00197EC9" w:rsidDel="00E14BAF" w:rsidRDefault="00197EC9">
      <w:pPr>
        <w:pStyle w:val="TOC3"/>
        <w:rPr>
          <w:del w:id="165" w:author="FSO" w:date="2024-04-26T13:40:00Z"/>
          <w:rFonts w:asciiTheme="minorHAnsi" w:eastAsiaTheme="minorEastAsia" w:hAnsiTheme="minorHAnsi" w:cstheme="minorBidi"/>
          <w:noProof/>
          <w:sz w:val="22"/>
          <w:szCs w:val="22"/>
          <w:lang w:eastAsia="en-GB"/>
        </w:rPr>
      </w:pPr>
      <w:del w:id="166" w:author="FSO" w:date="2024-04-26T13:40:00Z">
        <w:r w:rsidRPr="00E14BAF" w:rsidDel="00E14BAF">
          <w:rPr>
            <w:noProof/>
          </w:rPr>
          <w:delText>1.5.5</w:delText>
        </w:r>
        <w:r w:rsidDel="00E14BAF">
          <w:rPr>
            <w:rFonts w:asciiTheme="minorHAnsi" w:eastAsiaTheme="minorEastAsia" w:hAnsiTheme="minorHAnsi" w:cstheme="minorBidi"/>
            <w:noProof/>
            <w:sz w:val="22"/>
            <w:szCs w:val="22"/>
            <w:lang w:eastAsia="en-GB"/>
          </w:rPr>
          <w:tab/>
        </w:r>
        <w:r w:rsidRPr="00E14BAF" w:rsidDel="00E14BAF">
          <w:rPr>
            <w:noProof/>
          </w:rPr>
          <w:delText>Service Levels</w:delText>
        </w:r>
        <w:r w:rsidDel="00E14BAF">
          <w:rPr>
            <w:noProof/>
            <w:webHidden/>
          </w:rPr>
          <w:tab/>
          <w:delText>7</w:delText>
        </w:r>
      </w:del>
    </w:p>
    <w:p w14:paraId="7E5221FF" w14:textId="3D9541F1" w:rsidR="00197EC9" w:rsidDel="00E14BAF" w:rsidRDefault="00197EC9">
      <w:pPr>
        <w:pStyle w:val="TOC3"/>
        <w:rPr>
          <w:del w:id="167" w:author="FSO" w:date="2024-04-26T13:40:00Z"/>
          <w:rFonts w:asciiTheme="minorHAnsi" w:eastAsiaTheme="minorEastAsia" w:hAnsiTheme="minorHAnsi" w:cstheme="minorBidi"/>
          <w:noProof/>
          <w:sz w:val="22"/>
          <w:szCs w:val="22"/>
          <w:lang w:eastAsia="en-GB"/>
        </w:rPr>
      </w:pPr>
      <w:del w:id="168" w:author="FSO" w:date="2024-04-26T13:40:00Z">
        <w:r w:rsidRPr="00E14BAF" w:rsidDel="00E14BAF">
          <w:rPr>
            <w:noProof/>
          </w:rPr>
          <w:delText>1.5.6</w:delText>
        </w:r>
        <w:r w:rsidDel="00E14BAF">
          <w:rPr>
            <w:rFonts w:asciiTheme="minorHAnsi" w:eastAsiaTheme="minorEastAsia" w:hAnsiTheme="minorHAnsi" w:cstheme="minorBidi"/>
            <w:noProof/>
            <w:sz w:val="22"/>
            <w:szCs w:val="22"/>
            <w:lang w:eastAsia="en-GB"/>
          </w:rPr>
          <w:tab/>
        </w:r>
        <w:r w:rsidRPr="00E14BAF" w:rsidDel="00E14BAF">
          <w:rPr>
            <w:noProof/>
          </w:rPr>
          <w:delText>Input, Processing and Output</w:delText>
        </w:r>
        <w:r w:rsidDel="00E14BAF">
          <w:rPr>
            <w:noProof/>
            <w:webHidden/>
          </w:rPr>
          <w:tab/>
          <w:delText>7</w:delText>
        </w:r>
      </w:del>
    </w:p>
    <w:p w14:paraId="2FEF3AA9" w14:textId="0CC7EAD5" w:rsidR="00197EC9" w:rsidDel="00E14BAF" w:rsidRDefault="00197EC9">
      <w:pPr>
        <w:pStyle w:val="TOC2"/>
        <w:tabs>
          <w:tab w:val="right" w:leader="dot" w:pos="9061"/>
        </w:tabs>
        <w:rPr>
          <w:del w:id="169" w:author="FSO" w:date="2024-04-26T13:40:00Z"/>
          <w:rFonts w:asciiTheme="minorHAnsi" w:eastAsiaTheme="minorEastAsia" w:hAnsiTheme="minorHAnsi" w:cstheme="minorBidi"/>
          <w:b w:val="0"/>
          <w:noProof/>
          <w:sz w:val="22"/>
          <w:szCs w:val="22"/>
          <w:lang w:eastAsia="en-GB"/>
        </w:rPr>
      </w:pPr>
      <w:del w:id="170" w:author="FSO" w:date="2024-04-26T13:40:00Z">
        <w:r w:rsidRPr="00E14BAF" w:rsidDel="00E14BAF">
          <w:rPr>
            <w:noProof/>
          </w:rPr>
          <w:delText>1.6</w:delText>
        </w:r>
        <w:r w:rsidDel="00E14BAF">
          <w:rPr>
            <w:rFonts w:asciiTheme="minorHAnsi" w:eastAsiaTheme="minorEastAsia" w:hAnsiTheme="minorHAnsi" w:cstheme="minorBidi"/>
            <w:b w:val="0"/>
            <w:noProof/>
            <w:sz w:val="22"/>
            <w:szCs w:val="22"/>
            <w:lang w:eastAsia="en-GB"/>
          </w:rPr>
          <w:tab/>
        </w:r>
        <w:r w:rsidRPr="00E14BAF" w:rsidDel="00E14BAF">
          <w:rPr>
            <w:noProof/>
          </w:rPr>
          <w:delText>CDCA Obligation</w:delText>
        </w:r>
        <w:r w:rsidDel="00E14BAF">
          <w:rPr>
            <w:noProof/>
            <w:webHidden/>
          </w:rPr>
          <w:tab/>
          <w:delText>7</w:delText>
        </w:r>
      </w:del>
    </w:p>
    <w:p w14:paraId="07AA3366" w14:textId="58D9622A" w:rsidR="00197EC9" w:rsidDel="00E14BAF" w:rsidRDefault="00197EC9">
      <w:pPr>
        <w:pStyle w:val="TOC2"/>
        <w:tabs>
          <w:tab w:val="right" w:leader="dot" w:pos="9061"/>
        </w:tabs>
        <w:rPr>
          <w:del w:id="171" w:author="FSO" w:date="2024-04-26T13:40:00Z"/>
          <w:rFonts w:asciiTheme="minorHAnsi" w:eastAsiaTheme="minorEastAsia" w:hAnsiTheme="minorHAnsi" w:cstheme="minorBidi"/>
          <w:b w:val="0"/>
          <w:noProof/>
          <w:sz w:val="22"/>
          <w:szCs w:val="22"/>
          <w:lang w:eastAsia="en-GB"/>
        </w:rPr>
      </w:pPr>
      <w:del w:id="172" w:author="FSO" w:date="2024-04-26T13:40:00Z">
        <w:r w:rsidRPr="00E14BAF" w:rsidDel="00E14BAF">
          <w:rPr>
            <w:noProof/>
          </w:rPr>
          <w:delText>1.7</w:delText>
        </w:r>
        <w:r w:rsidDel="00E14BAF">
          <w:rPr>
            <w:rFonts w:asciiTheme="minorHAnsi" w:eastAsiaTheme="minorEastAsia" w:hAnsiTheme="minorHAnsi" w:cstheme="minorBidi"/>
            <w:b w:val="0"/>
            <w:noProof/>
            <w:sz w:val="22"/>
            <w:szCs w:val="22"/>
            <w:lang w:eastAsia="en-GB"/>
          </w:rPr>
          <w:tab/>
        </w:r>
        <w:r w:rsidRPr="00E14BAF" w:rsidDel="00E14BAF">
          <w:rPr>
            <w:noProof/>
          </w:rPr>
          <w:delText>Operational Emergencies</w:delText>
        </w:r>
        <w:r w:rsidDel="00E14BAF">
          <w:rPr>
            <w:noProof/>
            <w:webHidden/>
          </w:rPr>
          <w:tab/>
          <w:delText>8</w:delText>
        </w:r>
      </w:del>
    </w:p>
    <w:p w14:paraId="278286E7" w14:textId="7D2F7FD9" w:rsidR="00197EC9" w:rsidDel="00E14BAF" w:rsidRDefault="00197EC9">
      <w:pPr>
        <w:pStyle w:val="TOC2"/>
        <w:tabs>
          <w:tab w:val="right" w:leader="dot" w:pos="9061"/>
        </w:tabs>
        <w:rPr>
          <w:del w:id="173" w:author="FSO" w:date="2024-04-26T13:40:00Z"/>
          <w:rFonts w:asciiTheme="minorHAnsi" w:eastAsiaTheme="minorEastAsia" w:hAnsiTheme="minorHAnsi" w:cstheme="minorBidi"/>
          <w:b w:val="0"/>
          <w:noProof/>
          <w:sz w:val="22"/>
          <w:szCs w:val="22"/>
          <w:lang w:eastAsia="en-GB"/>
        </w:rPr>
      </w:pPr>
      <w:del w:id="174" w:author="FSO" w:date="2024-04-26T13:40:00Z">
        <w:r w:rsidRPr="00E14BAF" w:rsidDel="00E14BAF">
          <w:rPr>
            <w:noProof/>
          </w:rPr>
          <w:delText>1.8</w:delText>
        </w:r>
        <w:r w:rsidDel="00E14BAF">
          <w:rPr>
            <w:rFonts w:asciiTheme="minorHAnsi" w:eastAsiaTheme="minorEastAsia" w:hAnsiTheme="minorHAnsi" w:cstheme="minorBidi"/>
            <w:b w:val="0"/>
            <w:noProof/>
            <w:sz w:val="22"/>
            <w:szCs w:val="22"/>
            <w:lang w:eastAsia="en-GB"/>
          </w:rPr>
          <w:tab/>
        </w:r>
        <w:r w:rsidRPr="00E14BAF" w:rsidDel="00E14BAF">
          <w:rPr>
            <w:noProof/>
          </w:rPr>
          <w:delText>Routine Work and Metering Faults</w:delText>
        </w:r>
        <w:r w:rsidDel="00E14BAF">
          <w:rPr>
            <w:noProof/>
            <w:webHidden/>
          </w:rPr>
          <w:tab/>
          <w:delText>8</w:delText>
        </w:r>
      </w:del>
    </w:p>
    <w:p w14:paraId="557E2442" w14:textId="1C53CD06" w:rsidR="00197EC9" w:rsidDel="00E14BAF" w:rsidRDefault="00197EC9">
      <w:pPr>
        <w:pStyle w:val="TOC2"/>
        <w:tabs>
          <w:tab w:val="right" w:leader="dot" w:pos="9061"/>
        </w:tabs>
        <w:rPr>
          <w:del w:id="175" w:author="FSO" w:date="2024-04-26T13:40:00Z"/>
          <w:rFonts w:asciiTheme="minorHAnsi" w:eastAsiaTheme="minorEastAsia" w:hAnsiTheme="minorHAnsi" w:cstheme="minorBidi"/>
          <w:b w:val="0"/>
          <w:noProof/>
          <w:sz w:val="22"/>
          <w:szCs w:val="22"/>
          <w:lang w:eastAsia="en-GB"/>
        </w:rPr>
      </w:pPr>
      <w:del w:id="176" w:author="FSO" w:date="2024-04-26T13:40:00Z">
        <w:r w:rsidRPr="00E14BAF" w:rsidDel="00E14BAF">
          <w:rPr>
            <w:noProof/>
          </w:rPr>
          <w:delText>1.9</w:delText>
        </w:r>
        <w:r w:rsidDel="00E14BAF">
          <w:rPr>
            <w:rFonts w:asciiTheme="minorHAnsi" w:eastAsiaTheme="minorEastAsia" w:hAnsiTheme="minorHAnsi" w:cstheme="minorBidi"/>
            <w:b w:val="0"/>
            <w:noProof/>
            <w:sz w:val="22"/>
            <w:szCs w:val="22"/>
            <w:lang w:eastAsia="en-GB"/>
          </w:rPr>
          <w:tab/>
        </w:r>
        <w:r w:rsidRPr="00E14BAF" w:rsidDel="00E14BAF">
          <w:rPr>
            <w:noProof/>
          </w:rPr>
          <w:delText>Register of Sealing Pliers</w:delText>
        </w:r>
        <w:r w:rsidDel="00E14BAF">
          <w:rPr>
            <w:noProof/>
            <w:webHidden/>
          </w:rPr>
          <w:tab/>
          <w:delText>8</w:delText>
        </w:r>
      </w:del>
    </w:p>
    <w:p w14:paraId="6341D7BC" w14:textId="20641709" w:rsidR="00197EC9" w:rsidDel="00E14BAF" w:rsidRDefault="00197EC9">
      <w:pPr>
        <w:pStyle w:val="TOC2"/>
        <w:tabs>
          <w:tab w:val="right" w:leader="dot" w:pos="9061"/>
        </w:tabs>
        <w:rPr>
          <w:del w:id="177" w:author="FSO" w:date="2024-04-26T13:40:00Z"/>
          <w:rFonts w:asciiTheme="minorHAnsi" w:eastAsiaTheme="minorEastAsia" w:hAnsiTheme="minorHAnsi" w:cstheme="minorBidi"/>
          <w:b w:val="0"/>
          <w:noProof/>
          <w:sz w:val="22"/>
          <w:szCs w:val="22"/>
          <w:lang w:eastAsia="en-GB"/>
        </w:rPr>
      </w:pPr>
      <w:del w:id="178" w:author="FSO" w:date="2024-04-26T13:40:00Z">
        <w:r w:rsidRPr="00E14BAF" w:rsidDel="00E14BAF">
          <w:rPr>
            <w:noProof/>
          </w:rPr>
          <w:delText>1.10</w:delText>
        </w:r>
        <w:r w:rsidDel="00E14BAF">
          <w:rPr>
            <w:rFonts w:asciiTheme="minorHAnsi" w:eastAsiaTheme="minorEastAsia" w:hAnsiTheme="minorHAnsi" w:cstheme="minorBidi"/>
            <w:b w:val="0"/>
            <w:noProof/>
            <w:sz w:val="22"/>
            <w:szCs w:val="22"/>
            <w:lang w:eastAsia="en-GB"/>
          </w:rPr>
          <w:tab/>
        </w:r>
        <w:r w:rsidRPr="00E14BAF" w:rsidDel="00E14BAF">
          <w:rPr>
            <w:noProof/>
          </w:rPr>
          <w:delText>Register of Seals Applied</w:delText>
        </w:r>
        <w:r w:rsidDel="00E14BAF">
          <w:rPr>
            <w:noProof/>
            <w:webHidden/>
          </w:rPr>
          <w:tab/>
          <w:delText>9</w:delText>
        </w:r>
      </w:del>
    </w:p>
    <w:p w14:paraId="6FFE2661" w14:textId="0DC38EC1" w:rsidR="00197EC9" w:rsidDel="00E14BAF" w:rsidRDefault="00197EC9">
      <w:pPr>
        <w:pStyle w:val="TOC2"/>
        <w:tabs>
          <w:tab w:val="right" w:leader="dot" w:pos="9061"/>
        </w:tabs>
        <w:rPr>
          <w:del w:id="179" w:author="FSO" w:date="2024-04-26T13:40:00Z"/>
          <w:rFonts w:asciiTheme="minorHAnsi" w:eastAsiaTheme="minorEastAsia" w:hAnsiTheme="minorHAnsi" w:cstheme="minorBidi"/>
          <w:b w:val="0"/>
          <w:noProof/>
          <w:sz w:val="22"/>
          <w:szCs w:val="22"/>
          <w:lang w:eastAsia="en-GB"/>
        </w:rPr>
      </w:pPr>
      <w:del w:id="180" w:author="FSO" w:date="2024-04-26T13:40:00Z">
        <w:r w:rsidRPr="00E14BAF" w:rsidDel="00E14BAF">
          <w:rPr>
            <w:noProof/>
          </w:rPr>
          <w:delText>1.11</w:delText>
        </w:r>
        <w:r w:rsidDel="00E14BAF">
          <w:rPr>
            <w:rFonts w:asciiTheme="minorHAnsi" w:eastAsiaTheme="minorEastAsia" w:hAnsiTheme="minorHAnsi" w:cstheme="minorBidi"/>
            <w:b w:val="0"/>
            <w:noProof/>
            <w:sz w:val="22"/>
            <w:szCs w:val="22"/>
            <w:lang w:eastAsia="en-GB"/>
          </w:rPr>
          <w:tab/>
        </w:r>
        <w:r w:rsidRPr="00E14BAF" w:rsidDel="00E14BAF">
          <w:rPr>
            <w:noProof/>
          </w:rPr>
          <w:delText>Central Register of CVA MOA and the CDCA Sealing IDs</w:delText>
        </w:r>
        <w:r w:rsidDel="00E14BAF">
          <w:rPr>
            <w:noProof/>
            <w:webHidden/>
          </w:rPr>
          <w:tab/>
          <w:delText>9</w:delText>
        </w:r>
      </w:del>
    </w:p>
    <w:p w14:paraId="04134456" w14:textId="03E2CDD4" w:rsidR="00197EC9" w:rsidDel="00E14BAF" w:rsidRDefault="00197EC9">
      <w:pPr>
        <w:pStyle w:val="TOC1"/>
        <w:tabs>
          <w:tab w:val="right" w:leader="dot" w:pos="9061"/>
        </w:tabs>
        <w:rPr>
          <w:del w:id="181" w:author="FSO" w:date="2024-04-26T13:40:00Z"/>
          <w:rFonts w:asciiTheme="minorHAnsi" w:eastAsiaTheme="minorEastAsia" w:hAnsiTheme="minorHAnsi" w:cstheme="minorBidi"/>
          <w:b w:val="0"/>
          <w:caps w:val="0"/>
          <w:noProof/>
          <w:sz w:val="22"/>
          <w:szCs w:val="22"/>
          <w:lang w:eastAsia="en-GB"/>
        </w:rPr>
      </w:pPr>
      <w:del w:id="182" w:author="FSO" w:date="2024-04-26T13:40:00Z">
        <w:r w:rsidRPr="00E14BAF" w:rsidDel="00E14BAF">
          <w:rPr>
            <w:noProof/>
          </w:rPr>
          <w:delText>2.</w:delText>
        </w:r>
        <w:r w:rsidDel="00E14BAF">
          <w:rPr>
            <w:rFonts w:asciiTheme="minorHAnsi" w:eastAsiaTheme="minorEastAsia" w:hAnsiTheme="minorHAnsi" w:cstheme="minorBidi"/>
            <w:b w:val="0"/>
            <w:caps w:val="0"/>
            <w:noProof/>
            <w:sz w:val="22"/>
            <w:szCs w:val="22"/>
            <w:lang w:eastAsia="en-GB"/>
          </w:rPr>
          <w:tab/>
        </w:r>
        <w:r w:rsidRPr="00E14BAF" w:rsidDel="00E14BAF">
          <w:rPr>
            <w:noProof/>
          </w:rPr>
          <w:delText>Acronyms and Definitions</w:delText>
        </w:r>
        <w:r w:rsidDel="00E14BAF">
          <w:rPr>
            <w:noProof/>
            <w:webHidden/>
          </w:rPr>
          <w:tab/>
          <w:delText>10</w:delText>
        </w:r>
      </w:del>
    </w:p>
    <w:p w14:paraId="72315CB3" w14:textId="513A7C0C" w:rsidR="00197EC9" w:rsidDel="00E14BAF" w:rsidRDefault="00197EC9">
      <w:pPr>
        <w:pStyle w:val="TOC2"/>
        <w:tabs>
          <w:tab w:val="right" w:leader="dot" w:pos="9061"/>
        </w:tabs>
        <w:rPr>
          <w:del w:id="183" w:author="FSO" w:date="2024-04-26T13:40:00Z"/>
          <w:rFonts w:asciiTheme="minorHAnsi" w:eastAsiaTheme="minorEastAsia" w:hAnsiTheme="minorHAnsi" w:cstheme="minorBidi"/>
          <w:b w:val="0"/>
          <w:noProof/>
          <w:sz w:val="22"/>
          <w:szCs w:val="22"/>
          <w:lang w:eastAsia="en-GB"/>
        </w:rPr>
      </w:pPr>
      <w:del w:id="184" w:author="FSO" w:date="2024-04-26T13:40:00Z">
        <w:r w:rsidRPr="00E14BAF" w:rsidDel="00E14BAF">
          <w:rPr>
            <w:noProof/>
          </w:rPr>
          <w:delText>2.1</w:delText>
        </w:r>
        <w:r w:rsidDel="00E14BAF">
          <w:rPr>
            <w:rFonts w:asciiTheme="minorHAnsi" w:eastAsiaTheme="minorEastAsia" w:hAnsiTheme="minorHAnsi" w:cstheme="minorBidi"/>
            <w:b w:val="0"/>
            <w:noProof/>
            <w:sz w:val="22"/>
            <w:szCs w:val="22"/>
            <w:lang w:eastAsia="en-GB"/>
          </w:rPr>
          <w:tab/>
        </w:r>
        <w:r w:rsidRPr="00E14BAF" w:rsidDel="00E14BAF">
          <w:rPr>
            <w:noProof/>
          </w:rPr>
          <w:delText>List of Acronyms</w:delText>
        </w:r>
        <w:r w:rsidDel="00E14BAF">
          <w:rPr>
            <w:noProof/>
            <w:webHidden/>
          </w:rPr>
          <w:tab/>
          <w:delText>10</w:delText>
        </w:r>
      </w:del>
    </w:p>
    <w:p w14:paraId="6ABE277A" w14:textId="3F9E894B" w:rsidR="00197EC9" w:rsidDel="00E14BAF" w:rsidRDefault="00197EC9">
      <w:pPr>
        <w:pStyle w:val="TOC2"/>
        <w:tabs>
          <w:tab w:val="right" w:leader="dot" w:pos="9061"/>
        </w:tabs>
        <w:rPr>
          <w:del w:id="185" w:author="FSO" w:date="2024-04-26T13:40:00Z"/>
          <w:rFonts w:asciiTheme="minorHAnsi" w:eastAsiaTheme="minorEastAsia" w:hAnsiTheme="minorHAnsi" w:cstheme="minorBidi"/>
          <w:b w:val="0"/>
          <w:noProof/>
          <w:sz w:val="22"/>
          <w:szCs w:val="22"/>
          <w:lang w:eastAsia="en-GB"/>
        </w:rPr>
      </w:pPr>
      <w:del w:id="186" w:author="FSO" w:date="2024-04-26T13:40:00Z">
        <w:r w:rsidRPr="00E14BAF" w:rsidDel="00E14BAF">
          <w:rPr>
            <w:noProof/>
          </w:rPr>
          <w:delText>2.2</w:delText>
        </w:r>
        <w:r w:rsidDel="00E14BAF">
          <w:rPr>
            <w:rFonts w:asciiTheme="minorHAnsi" w:eastAsiaTheme="minorEastAsia" w:hAnsiTheme="minorHAnsi" w:cstheme="minorBidi"/>
            <w:b w:val="0"/>
            <w:noProof/>
            <w:sz w:val="22"/>
            <w:szCs w:val="22"/>
            <w:lang w:eastAsia="en-GB"/>
          </w:rPr>
          <w:tab/>
        </w:r>
        <w:r w:rsidRPr="00E14BAF" w:rsidDel="00E14BAF">
          <w:rPr>
            <w:noProof/>
          </w:rPr>
          <w:delText>List of Definitions</w:delText>
        </w:r>
        <w:r w:rsidDel="00E14BAF">
          <w:rPr>
            <w:noProof/>
            <w:webHidden/>
          </w:rPr>
          <w:tab/>
          <w:delText>10</w:delText>
        </w:r>
      </w:del>
    </w:p>
    <w:p w14:paraId="1BFD5541" w14:textId="71919EA6" w:rsidR="00197EC9" w:rsidDel="00E14BAF" w:rsidRDefault="00197EC9">
      <w:pPr>
        <w:pStyle w:val="TOC1"/>
        <w:tabs>
          <w:tab w:val="right" w:leader="dot" w:pos="9061"/>
        </w:tabs>
        <w:rPr>
          <w:del w:id="187" w:author="FSO" w:date="2024-04-26T13:40:00Z"/>
          <w:rFonts w:asciiTheme="minorHAnsi" w:eastAsiaTheme="minorEastAsia" w:hAnsiTheme="minorHAnsi" w:cstheme="minorBidi"/>
          <w:b w:val="0"/>
          <w:caps w:val="0"/>
          <w:noProof/>
          <w:sz w:val="22"/>
          <w:szCs w:val="22"/>
          <w:lang w:eastAsia="en-GB"/>
        </w:rPr>
      </w:pPr>
      <w:del w:id="188" w:author="FSO" w:date="2024-04-26T13:40:00Z">
        <w:r w:rsidRPr="00E14BAF" w:rsidDel="00E14BAF">
          <w:rPr>
            <w:noProof/>
          </w:rPr>
          <w:delText>3.</w:delText>
        </w:r>
        <w:r w:rsidDel="00E14BAF">
          <w:rPr>
            <w:rFonts w:asciiTheme="minorHAnsi" w:eastAsiaTheme="minorEastAsia" w:hAnsiTheme="minorHAnsi" w:cstheme="minorBidi"/>
            <w:b w:val="0"/>
            <w:caps w:val="0"/>
            <w:noProof/>
            <w:sz w:val="22"/>
            <w:szCs w:val="22"/>
            <w:lang w:eastAsia="en-GB"/>
          </w:rPr>
          <w:tab/>
        </w:r>
        <w:r w:rsidRPr="00E14BAF" w:rsidDel="00E14BAF">
          <w:rPr>
            <w:noProof/>
          </w:rPr>
          <w:delText>Interface and Timetable Information</w:delText>
        </w:r>
        <w:r w:rsidDel="00E14BAF">
          <w:rPr>
            <w:noProof/>
            <w:webHidden/>
          </w:rPr>
          <w:tab/>
          <w:delText>11</w:delText>
        </w:r>
      </w:del>
    </w:p>
    <w:p w14:paraId="60BC6199" w14:textId="16E4251D" w:rsidR="00197EC9" w:rsidDel="00E14BAF" w:rsidRDefault="00197EC9">
      <w:pPr>
        <w:pStyle w:val="TOC2"/>
        <w:tabs>
          <w:tab w:val="right" w:leader="dot" w:pos="9061"/>
        </w:tabs>
        <w:rPr>
          <w:del w:id="189" w:author="FSO" w:date="2024-04-26T13:40:00Z"/>
          <w:rFonts w:asciiTheme="minorHAnsi" w:eastAsiaTheme="minorEastAsia" w:hAnsiTheme="minorHAnsi" w:cstheme="minorBidi"/>
          <w:b w:val="0"/>
          <w:noProof/>
          <w:sz w:val="22"/>
          <w:szCs w:val="22"/>
          <w:lang w:eastAsia="en-GB"/>
        </w:rPr>
      </w:pPr>
      <w:del w:id="190" w:author="FSO" w:date="2024-04-26T13:40:00Z">
        <w:r w:rsidRPr="00E14BAF" w:rsidDel="00E14BAF">
          <w:rPr>
            <w:noProof/>
          </w:rPr>
          <w:delText>3.1</w:delText>
        </w:r>
        <w:r w:rsidDel="00E14BAF">
          <w:rPr>
            <w:rFonts w:asciiTheme="minorHAnsi" w:eastAsiaTheme="minorEastAsia" w:hAnsiTheme="minorHAnsi" w:cstheme="minorBidi"/>
            <w:b w:val="0"/>
            <w:noProof/>
            <w:sz w:val="22"/>
            <w:szCs w:val="22"/>
            <w:lang w:eastAsia="en-GB"/>
          </w:rPr>
          <w:tab/>
        </w:r>
        <w:r w:rsidRPr="00E14BAF" w:rsidDel="00E14BAF">
          <w:rPr>
            <w:noProof/>
          </w:rPr>
          <w:delText>Routine Work and Metering Faults</w:delText>
        </w:r>
        <w:r w:rsidDel="00E14BAF">
          <w:rPr>
            <w:noProof/>
            <w:webHidden/>
          </w:rPr>
          <w:tab/>
          <w:delText>11</w:delText>
        </w:r>
      </w:del>
    </w:p>
    <w:p w14:paraId="35F91342" w14:textId="73B154D8" w:rsidR="00197EC9" w:rsidDel="00E14BAF" w:rsidRDefault="00197EC9">
      <w:pPr>
        <w:pStyle w:val="TOC2"/>
        <w:tabs>
          <w:tab w:val="right" w:leader="dot" w:pos="9061"/>
        </w:tabs>
        <w:rPr>
          <w:del w:id="191" w:author="FSO" w:date="2024-04-26T13:40:00Z"/>
          <w:rFonts w:asciiTheme="minorHAnsi" w:eastAsiaTheme="minorEastAsia" w:hAnsiTheme="minorHAnsi" w:cstheme="minorBidi"/>
          <w:b w:val="0"/>
          <w:noProof/>
          <w:sz w:val="22"/>
          <w:szCs w:val="22"/>
          <w:lang w:eastAsia="en-GB"/>
        </w:rPr>
      </w:pPr>
      <w:del w:id="192" w:author="FSO" w:date="2024-04-26T13:40:00Z">
        <w:r w:rsidRPr="00E14BAF" w:rsidDel="00E14BAF">
          <w:rPr>
            <w:noProof/>
          </w:rPr>
          <w:delText>3.2</w:delText>
        </w:r>
        <w:r w:rsidDel="00E14BAF">
          <w:rPr>
            <w:rFonts w:asciiTheme="minorHAnsi" w:eastAsiaTheme="minorEastAsia" w:hAnsiTheme="minorHAnsi" w:cstheme="minorBidi"/>
            <w:b w:val="0"/>
            <w:noProof/>
            <w:sz w:val="22"/>
            <w:szCs w:val="22"/>
            <w:lang w:eastAsia="en-GB"/>
          </w:rPr>
          <w:tab/>
        </w:r>
        <w:r w:rsidRPr="00E14BAF" w:rsidDel="00E14BAF">
          <w:rPr>
            <w:noProof/>
          </w:rPr>
          <w:delText>New Metering Equipment Sealing</w:delText>
        </w:r>
        <w:r w:rsidDel="00E14BAF">
          <w:rPr>
            <w:noProof/>
            <w:webHidden/>
          </w:rPr>
          <w:tab/>
          <w:delText>12</w:delText>
        </w:r>
      </w:del>
    </w:p>
    <w:p w14:paraId="2F649B4D" w14:textId="1FFE1E19" w:rsidR="00197EC9" w:rsidDel="00E14BAF" w:rsidRDefault="00197EC9">
      <w:pPr>
        <w:pStyle w:val="TOC2"/>
        <w:tabs>
          <w:tab w:val="right" w:leader="dot" w:pos="9061"/>
        </w:tabs>
        <w:rPr>
          <w:del w:id="193" w:author="FSO" w:date="2024-04-26T13:40:00Z"/>
          <w:rFonts w:asciiTheme="minorHAnsi" w:eastAsiaTheme="minorEastAsia" w:hAnsiTheme="minorHAnsi" w:cstheme="minorBidi"/>
          <w:b w:val="0"/>
          <w:noProof/>
          <w:sz w:val="22"/>
          <w:szCs w:val="22"/>
          <w:lang w:eastAsia="en-GB"/>
        </w:rPr>
      </w:pPr>
      <w:del w:id="194" w:author="FSO" w:date="2024-04-26T13:40:00Z">
        <w:r w:rsidRPr="00E14BAF" w:rsidDel="00E14BAF">
          <w:rPr>
            <w:noProof/>
          </w:rPr>
          <w:delText>3.3</w:delText>
        </w:r>
        <w:r w:rsidDel="00E14BAF">
          <w:rPr>
            <w:rFonts w:asciiTheme="minorHAnsi" w:eastAsiaTheme="minorEastAsia" w:hAnsiTheme="minorHAnsi" w:cstheme="minorBidi"/>
            <w:b w:val="0"/>
            <w:noProof/>
            <w:sz w:val="22"/>
            <w:szCs w:val="22"/>
            <w:lang w:eastAsia="en-GB"/>
          </w:rPr>
          <w:tab/>
        </w:r>
        <w:r w:rsidRPr="00E14BAF" w:rsidDel="00E14BAF">
          <w:rPr>
            <w:noProof/>
          </w:rPr>
          <w:delText>Removing Seals From De-Registered Metering Equipment</w:delText>
        </w:r>
        <w:r w:rsidDel="00E14BAF">
          <w:rPr>
            <w:noProof/>
            <w:webHidden/>
          </w:rPr>
          <w:tab/>
          <w:delText>13</w:delText>
        </w:r>
      </w:del>
    </w:p>
    <w:p w14:paraId="41A6A806" w14:textId="62967D7F" w:rsidR="00197EC9" w:rsidDel="00E14BAF" w:rsidRDefault="00197EC9">
      <w:pPr>
        <w:pStyle w:val="TOC2"/>
        <w:tabs>
          <w:tab w:val="right" w:leader="dot" w:pos="9061"/>
        </w:tabs>
        <w:rPr>
          <w:del w:id="195" w:author="FSO" w:date="2024-04-26T13:40:00Z"/>
          <w:rFonts w:asciiTheme="minorHAnsi" w:eastAsiaTheme="minorEastAsia" w:hAnsiTheme="minorHAnsi" w:cstheme="minorBidi"/>
          <w:b w:val="0"/>
          <w:noProof/>
          <w:sz w:val="22"/>
          <w:szCs w:val="22"/>
          <w:lang w:eastAsia="en-GB"/>
        </w:rPr>
      </w:pPr>
      <w:del w:id="196" w:author="FSO" w:date="2024-04-26T13:40:00Z">
        <w:r w:rsidRPr="00E14BAF" w:rsidDel="00E14BAF">
          <w:rPr>
            <w:noProof/>
          </w:rPr>
          <w:delText>3.4</w:delText>
        </w:r>
        <w:r w:rsidDel="00E14BAF">
          <w:rPr>
            <w:rFonts w:asciiTheme="minorHAnsi" w:eastAsiaTheme="minorEastAsia" w:hAnsiTheme="minorHAnsi" w:cstheme="minorBidi"/>
            <w:b w:val="0"/>
            <w:noProof/>
            <w:sz w:val="22"/>
            <w:szCs w:val="22"/>
            <w:lang w:eastAsia="en-GB"/>
          </w:rPr>
          <w:tab/>
        </w:r>
        <w:r w:rsidRPr="00E14BAF" w:rsidDel="00E14BAF">
          <w:rPr>
            <w:noProof/>
          </w:rPr>
          <w:delText>Fault Investigation and Resolution</w:delText>
        </w:r>
        <w:r w:rsidDel="00E14BAF">
          <w:rPr>
            <w:noProof/>
            <w:webHidden/>
          </w:rPr>
          <w:tab/>
          <w:delText>13</w:delText>
        </w:r>
      </w:del>
    </w:p>
    <w:p w14:paraId="3188B9DC" w14:textId="5CE8F478" w:rsidR="00197EC9" w:rsidDel="00E14BAF" w:rsidRDefault="00197EC9">
      <w:pPr>
        <w:pStyle w:val="TOC1"/>
        <w:tabs>
          <w:tab w:val="right" w:leader="dot" w:pos="9061"/>
        </w:tabs>
        <w:rPr>
          <w:del w:id="197" w:author="FSO" w:date="2024-04-26T13:40:00Z"/>
          <w:rFonts w:asciiTheme="minorHAnsi" w:eastAsiaTheme="minorEastAsia" w:hAnsiTheme="minorHAnsi" w:cstheme="minorBidi"/>
          <w:b w:val="0"/>
          <w:caps w:val="0"/>
          <w:noProof/>
          <w:sz w:val="22"/>
          <w:szCs w:val="22"/>
          <w:lang w:eastAsia="en-GB"/>
        </w:rPr>
      </w:pPr>
      <w:del w:id="198" w:author="FSO" w:date="2024-04-26T13:40:00Z">
        <w:r w:rsidRPr="00E14BAF" w:rsidDel="00E14BAF">
          <w:rPr>
            <w:noProof/>
          </w:rPr>
          <w:delText>4.</w:delText>
        </w:r>
        <w:r w:rsidDel="00E14BAF">
          <w:rPr>
            <w:rFonts w:asciiTheme="minorHAnsi" w:eastAsiaTheme="minorEastAsia" w:hAnsiTheme="minorHAnsi" w:cstheme="minorBidi"/>
            <w:b w:val="0"/>
            <w:caps w:val="0"/>
            <w:noProof/>
            <w:sz w:val="22"/>
            <w:szCs w:val="22"/>
            <w:lang w:eastAsia="en-GB"/>
          </w:rPr>
          <w:tab/>
        </w:r>
        <w:r w:rsidRPr="00E14BAF" w:rsidDel="00E14BAF">
          <w:rPr>
            <w:noProof/>
          </w:rPr>
          <w:delText>Appendices</w:delText>
        </w:r>
        <w:r w:rsidDel="00E14BAF">
          <w:rPr>
            <w:noProof/>
            <w:webHidden/>
          </w:rPr>
          <w:tab/>
          <w:delText>16</w:delText>
        </w:r>
      </w:del>
    </w:p>
    <w:p w14:paraId="654EF1EE" w14:textId="021B7A0F" w:rsidR="00197EC9" w:rsidDel="00E14BAF" w:rsidRDefault="00197EC9">
      <w:pPr>
        <w:pStyle w:val="TOC2"/>
        <w:tabs>
          <w:tab w:val="right" w:leader="dot" w:pos="9061"/>
        </w:tabs>
        <w:rPr>
          <w:del w:id="199" w:author="FSO" w:date="2024-04-26T13:40:00Z"/>
          <w:rFonts w:asciiTheme="minorHAnsi" w:eastAsiaTheme="minorEastAsia" w:hAnsiTheme="minorHAnsi" w:cstheme="minorBidi"/>
          <w:b w:val="0"/>
          <w:noProof/>
          <w:sz w:val="22"/>
          <w:szCs w:val="22"/>
          <w:lang w:eastAsia="en-GB"/>
        </w:rPr>
      </w:pPr>
      <w:del w:id="200" w:author="FSO" w:date="2024-04-26T13:40:00Z">
        <w:r w:rsidRPr="00E14BAF" w:rsidDel="00E14BAF">
          <w:rPr>
            <w:noProof/>
          </w:rPr>
          <w:delText>4.1</w:delText>
        </w:r>
        <w:r w:rsidDel="00E14BAF">
          <w:rPr>
            <w:rFonts w:asciiTheme="minorHAnsi" w:eastAsiaTheme="minorEastAsia" w:hAnsiTheme="minorHAnsi" w:cstheme="minorBidi"/>
            <w:b w:val="0"/>
            <w:noProof/>
            <w:sz w:val="22"/>
            <w:szCs w:val="22"/>
            <w:lang w:eastAsia="en-GB"/>
          </w:rPr>
          <w:tab/>
        </w:r>
        <w:r w:rsidRPr="00E14BAF" w:rsidDel="00E14BAF">
          <w:rPr>
            <w:noProof/>
          </w:rPr>
          <w:delText xml:space="preserve">  BSCP06/4.1 This form is no longer used</w:delText>
        </w:r>
        <w:r w:rsidDel="00E14BAF">
          <w:rPr>
            <w:noProof/>
            <w:webHidden/>
          </w:rPr>
          <w:tab/>
          <w:delText>16</w:delText>
        </w:r>
      </w:del>
    </w:p>
    <w:p w14:paraId="20A41C77" w14:textId="0ECDC12D" w:rsidR="00197EC9" w:rsidDel="00E14BAF" w:rsidRDefault="00197EC9">
      <w:pPr>
        <w:pStyle w:val="TOC2"/>
        <w:tabs>
          <w:tab w:val="right" w:leader="dot" w:pos="9061"/>
        </w:tabs>
        <w:rPr>
          <w:del w:id="201" w:author="FSO" w:date="2024-04-26T13:40:00Z"/>
          <w:rFonts w:asciiTheme="minorHAnsi" w:eastAsiaTheme="minorEastAsia" w:hAnsiTheme="minorHAnsi" w:cstheme="minorBidi"/>
          <w:b w:val="0"/>
          <w:noProof/>
          <w:sz w:val="22"/>
          <w:szCs w:val="22"/>
          <w:lang w:eastAsia="en-GB"/>
        </w:rPr>
      </w:pPr>
      <w:del w:id="202" w:author="FSO" w:date="2024-04-26T13:40:00Z">
        <w:r w:rsidRPr="00E14BAF" w:rsidDel="00E14BAF">
          <w:rPr>
            <w:noProof/>
          </w:rPr>
          <w:delText>4.2</w:delText>
        </w:r>
        <w:r w:rsidDel="00E14BAF">
          <w:rPr>
            <w:rFonts w:asciiTheme="minorHAnsi" w:eastAsiaTheme="minorEastAsia" w:hAnsiTheme="minorHAnsi" w:cstheme="minorBidi"/>
            <w:b w:val="0"/>
            <w:noProof/>
            <w:sz w:val="22"/>
            <w:szCs w:val="22"/>
            <w:lang w:eastAsia="en-GB"/>
          </w:rPr>
          <w:tab/>
        </w:r>
        <w:r w:rsidRPr="00E14BAF" w:rsidDel="00E14BAF">
          <w:rPr>
            <w:noProof/>
          </w:rPr>
          <w:delText>BSCP06/4.2 This form is no longer used</w:delText>
        </w:r>
        <w:r w:rsidDel="00E14BAF">
          <w:rPr>
            <w:noProof/>
            <w:webHidden/>
          </w:rPr>
          <w:tab/>
          <w:delText>16</w:delText>
        </w:r>
      </w:del>
    </w:p>
    <w:p w14:paraId="52E4D560" w14:textId="5641465A" w:rsidR="00197EC9" w:rsidDel="00E14BAF" w:rsidRDefault="00197EC9">
      <w:pPr>
        <w:pStyle w:val="TOC2"/>
        <w:tabs>
          <w:tab w:val="right" w:leader="dot" w:pos="9061"/>
        </w:tabs>
        <w:rPr>
          <w:del w:id="203" w:author="FSO" w:date="2024-04-26T13:40:00Z"/>
          <w:rFonts w:asciiTheme="minorHAnsi" w:eastAsiaTheme="minorEastAsia" w:hAnsiTheme="minorHAnsi" w:cstheme="minorBidi"/>
          <w:b w:val="0"/>
          <w:noProof/>
          <w:sz w:val="22"/>
          <w:szCs w:val="22"/>
          <w:lang w:eastAsia="en-GB"/>
        </w:rPr>
      </w:pPr>
      <w:del w:id="204" w:author="FSO" w:date="2024-04-26T13:40:00Z">
        <w:r w:rsidRPr="00E14BAF" w:rsidDel="00E14BAF">
          <w:rPr>
            <w:noProof/>
          </w:rPr>
          <w:delText>4.3</w:delText>
        </w:r>
        <w:r w:rsidDel="00E14BAF">
          <w:rPr>
            <w:rFonts w:asciiTheme="minorHAnsi" w:eastAsiaTheme="minorEastAsia" w:hAnsiTheme="minorHAnsi" w:cstheme="minorBidi"/>
            <w:b w:val="0"/>
            <w:noProof/>
            <w:sz w:val="22"/>
            <w:szCs w:val="22"/>
            <w:lang w:eastAsia="en-GB"/>
          </w:rPr>
          <w:tab/>
        </w:r>
        <w:r w:rsidRPr="00E14BAF" w:rsidDel="00E14BAF">
          <w:rPr>
            <w:noProof/>
          </w:rPr>
          <w:delText xml:space="preserve">       BSCP06/4.3 This form is no longer used</w:delText>
        </w:r>
        <w:r w:rsidDel="00E14BAF">
          <w:rPr>
            <w:noProof/>
            <w:webHidden/>
          </w:rPr>
          <w:tab/>
          <w:delText>16</w:delText>
        </w:r>
      </w:del>
    </w:p>
    <w:p w14:paraId="2FDA9D0A" w14:textId="2C9B2932" w:rsidR="00197EC9" w:rsidDel="00E14BAF" w:rsidRDefault="00197EC9">
      <w:pPr>
        <w:pStyle w:val="TOC2"/>
        <w:tabs>
          <w:tab w:val="right" w:leader="dot" w:pos="9061"/>
        </w:tabs>
        <w:rPr>
          <w:del w:id="205" w:author="FSO" w:date="2024-04-26T13:40:00Z"/>
          <w:rFonts w:asciiTheme="minorHAnsi" w:eastAsiaTheme="minorEastAsia" w:hAnsiTheme="minorHAnsi" w:cstheme="minorBidi"/>
          <w:b w:val="0"/>
          <w:noProof/>
          <w:sz w:val="22"/>
          <w:szCs w:val="22"/>
          <w:lang w:eastAsia="en-GB"/>
        </w:rPr>
      </w:pPr>
      <w:del w:id="206" w:author="FSO" w:date="2024-04-26T13:40:00Z">
        <w:r w:rsidRPr="00E14BAF" w:rsidDel="00E14BAF">
          <w:rPr>
            <w:noProof/>
          </w:rPr>
          <w:delText>4.4</w:delText>
        </w:r>
        <w:r w:rsidDel="00E14BAF">
          <w:rPr>
            <w:rFonts w:asciiTheme="minorHAnsi" w:eastAsiaTheme="minorEastAsia" w:hAnsiTheme="minorHAnsi" w:cstheme="minorBidi"/>
            <w:b w:val="0"/>
            <w:noProof/>
            <w:sz w:val="22"/>
            <w:szCs w:val="22"/>
            <w:lang w:eastAsia="en-GB"/>
          </w:rPr>
          <w:tab/>
        </w:r>
        <w:r w:rsidRPr="00E14BAF" w:rsidDel="00E14BAF">
          <w:rPr>
            <w:noProof/>
          </w:rPr>
          <w:delText>BSCP06/4.4 This form is no longer used</w:delText>
        </w:r>
        <w:r w:rsidDel="00E14BAF">
          <w:rPr>
            <w:noProof/>
            <w:webHidden/>
          </w:rPr>
          <w:tab/>
          <w:delText>16</w:delText>
        </w:r>
      </w:del>
    </w:p>
    <w:p w14:paraId="70C76850" w14:textId="224933F0" w:rsidR="00197EC9" w:rsidDel="00E14BAF" w:rsidRDefault="00197EC9">
      <w:pPr>
        <w:pStyle w:val="TOC2"/>
        <w:tabs>
          <w:tab w:val="right" w:leader="dot" w:pos="9061"/>
        </w:tabs>
        <w:rPr>
          <w:del w:id="207" w:author="FSO" w:date="2024-04-26T13:40:00Z"/>
          <w:rFonts w:asciiTheme="minorHAnsi" w:eastAsiaTheme="minorEastAsia" w:hAnsiTheme="minorHAnsi" w:cstheme="minorBidi"/>
          <w:b w:val="0"/>
          <w:noProof/>
          <w:sz w:val="22"/>
          <w:szCs w:val="22"/>
          <w:lang w:eastAsia="en-GB"/>
        </w:rPr>
      </w:pPr>
      <w:del w:id="208" w:author="FSO" w:date="2024-04-26T13:40:00Z">
        <w:r w:rsidRPr="00E14BAF" w:rsidDel="00E14BAF">
          <w:rPr>
            <w:noProof/>
          </w:rPr>
          <w:delText>4.5</w:delText>
        </w:r>
        <w:r w:rsidDel="00E14BAF">
          <w:rPr>
            <w:rFonts w:asciiTheme="minorHAnsi" w:eastAsiaTheme="minorEastAsia" w:hAnsiTheme="minorHAnsi" w:cstheme="minorBidi"/>
            <w:b w:val="0"/>
            <w:noProof/>
            <w:sz w:val="22"/>
            <w:szCs w:val="22"/>
            <w:lang w:eastAsia="en-GB"/>
          </w:rPr>
          <w:tab/>
        </w:r>
        <w:r w:rsidRPr="00E14BAF" w:rsidDel="00E14BAF">
          <w:rPr>
            <w:noProof/>
          </w:rPr>
          <w:delText>BSCP06/4.5 Metering Equipment Fault Report</w:delText>
        </w:r>
        <w:r w:rsidDel="00E14BAF">
          <w:rPr>
            <w:noProof/>
            <w:webHidden/>
          </w:rPr>
          <w:tab/>
          <w:delText>16</w:delText>
        </w:r>
      </w:del>
    </w:p>
    <w:p w14:paraId="2CF9C38B" w14:textId="3606BA72" w:rsidR="00197EC9" w:rsidDel="00E14BAF" w:rsidRDefault="00197EC9">
      <w:pPr>
        <w:pStyle w:val="TOC2"/>
        <w:tabs>
          <w:tab w:val="right" w:leader="dot" w:pos="9061"/>
        </w:tabs>
        <w:rPr>
          <w:del w:id="209" w:author="FSO" w:date="2024-04-26T13:40:00Z"/>
          <w:rFonts w:asciiTheme="minorHAnsi" w:eastAsiaTheme="minorEastAsia" w:hAnsiTheme="minorHAnsi" w:cstheme="minorBidi"/>
          <w:b w:val="0"/>
          <w:noProof/>
          <w:sz w:val="22"/>
          <w:szCs w:val="22"/>
          <w:lang w:eastAsia="en-GB"/>
        </w:rPr>
      </w:pPr>
      <w:del w:id="210" w:author="FSO" w:date="2024-04-26T13:40:00Z">
        <w:r w:rsidRPr="00E14BAF" w:rsidDel="00E14BAF">
          <w:rPr>
            <w:noProof/>
          </w:rPr>
          <w:delText>4.6</w:delText>
        </w:r>
        <w:r w:rsidDel="00E14BAF">
          <w:rPr>
            <w:rFonts w:asciiTheme="minorHAnsi" w:eastAsiaTheme="minorEastAsia" w:hAnsiTheme="minorHAnsi" w:cstheme="minorBidi"/>
            <w:b w:val="0"/>
            <w:noProof/>
            <w:sz w:val="22"/>
            <w:szCs w:val="22"/>
            <w:lang w:eastAsia="en-GB"/>
          </w:rPr>
          <w:tab/>
        </w:r>
        <w:r w:rsidRPr="00E14BAF" w:rsidDel="00E14BAF">
          <w:rPr>
            <w:noProof/>
          </w:rPr>
          <w:delText>BSCP06/4.6 Notification of Completed Work/Meter Reading Sheet</w:delText>
        </w:r>
        <w:r w:rsidDel="00E14BAF">
          <w:rPr>
            <w:noProof/>
            <w:webHidden/>
          </w:rPr>
          <w:tab/>
          <w:delText>16</w:delText>
        </w:r>
      </w:del>
    </w:p>
    <w:p w14:paraId="04CF765A" w14:textId="48D20836" w:rsidR="00197EC9" w:rsidDel="00E14BAF" w:rsidRDefault="00197EC9">
      <w:pPr>
        <w:pStyle w:val="TOC2"/>
        <w:tabs>
          <w:tab w:val="right" w:leader="dot" w:pos="9061"/>
        </w:tabs>
        <w:rPr>
          <w:del w:id="211" w:author="FSO" w:date="2024-04-26T13:40:00Z"/>
          <w:rFonts w:asciiTheme="minorHAnsi" w:eastAsiaTheme="minorEastAsia" w:hAnsiTheme="minorHAnsi" w:cstheme="minorBidi"/>
          <w:b w:val="0"/>
          <w:noProof/>
          <w:sz w:val="22"/>
          <w:szCs w:val="22"/>
          <w:lang w:eastAsia="en-GB"/>
        </w:rPr>
      </w:pPr>
      <w:del w:id="212" w:author="FSO" w:date="2024-04-26T13:40:00Z">
        <w:r w:rsidRPr="00E14BAF" w:rsidDel="00E14BAF">
          <w:rPr>
            <w:noProof/>
          </w:rPr>
          <w:delText>4.7</w:delText>
        </w:r>
        <w:r w:rsidDel="00E14BAF">
          <w:rPr>
            <w:rFonts w:asciiTheme="minorHAnsi" w:eastAsiaTheme="minorEastAsia" w:hAnsiTheme="minorHAnsi" w:cstheme="minorBidi"/>
            <w:b w:val="0"/>
            <w:noProof/>
            <w:sz w:val="22"/>
            <w:szCs w:val="22"/>
            <w:lang w:eastAsia="en-GB"/>
          </w:rPr>
          <w:tab/>
        </w:r>
        <w:r w:rsidRPr="00E14BAF" w:rsidDel="00E14BAF">
          <w:rPr>
            <w:noProof/>
          </w:rPr>
          <w:delText>Equipment to be Sealed, Types of Seals and Responsibilities for Sealing</w:delText>
        </w:r>
        <w:r w:rsidDel="00E14BAF">
          <w:rPr>
            <w:noProof/>
            <w:webHidden/>
          </w:rPr>
          <w:tab/>
          <w:delText>16</w:delText>
        </w:r>
      </w:del>
    </w:p>
    <w:p w14:paraId="25FC1FC8" w14:textId="10ED5371" w:rsidR="00197EC9" w:rsidDel="00E14BAF" w:rsidRDefault="00197EC9">
      <w:pPr>
        <w:pStyle w:val="TOC2"/>
        <w:tabs>
          <w:tab w:val="right" w:leader="dot" w:pos="9061"/>
        </w:tabs>
        <w:rPr>
          <w:del w:id="213" w:author="FSO" w:date="2024-04-26T13:40:00Z"/>
          <w:rFonts w:asciiTheme="minorHAnsi" w:eastAsiaTheme="minorEastAsia" w:hAnsiTheme="minorHAnsi" w:cstheme="minorBidi"/>
          <w:b w:val="0"/>
          <w:noProof/>
          <w:sz w:val="22"/>
          <w:szCs w:val="22"/>
          <w:lang w:eastAsia="en-GB"/>
        </w:rPr>
      </w:pPr>
      <w:del w:id="214" w:author="FSO" w:date="2024-04-26T13:40:00Z">
        <w:r w:rsidRPr="00E14BAF" w:rsidDel="00E14BAF">
          <w:rPr>
            <w:noProof/>
          </w:rPr>
          <w:delText>4.8</w:delText>
        </w:r>
        <w:r w:rsidDel="00E14BAF">
          <w:rPr>
            <w:rFonts w:asciiTheme="minorHAnsi" w:eastAsiaTheme="minorEastAsia" w:hAnsiTheme="minorHAnsi" w:cstheme="minorBidi"/>
            <w:b w:val="0"/>
            <w:noProof/>
            <w:sz w:val="22"/>
            <w:szCs w:val="22"/>
            <w:lang w:eastAsia="en-GB"/>
          </w:rPr>
          <w:tab/>
        </w:r>
        <w:r w:rsidRPr="00E14BAF" w:rsidDel="00E14BAF">
          <w:rPr>
            <w:noProof/>
          </w:rPr>
          <w:delText>Meter Operator Agent Service Levels</w:delText>
        </w:r>
        <w:r w:rsidDel="00E14BAF">
          <w:rPr>
            <w:noProof/>
            <w:webHidden/>
          </w:rPr>
          <w:tab/>
          <w:delText>16</w:delText>
        </w:r>
      </w:del>
    </w:p>
    <w:p w14:paraId="545C0144" w14:textId="399B8D15" w:rsidR="00197EC9" w:rsidDel="00E14BAF" w:rsidRDefault="00197EC9">
      <w:pPr>
        <w:pStyle w:val="TOC2"/>
        <w:tabs>
          <w:tab w:val="left" w:pos="1400"/>
          <w:tab w:val="right" w:leader="dot" w:pos="9061"/>
        </w:tabs>
        <w:rPr>
          <w:del w:id="215" w:author="FSO" w:date="2024-04-26T13:40:00Z"/>
          <w:rFonts w:asciiTheme="minorHAnsi" w:eastAsiaTheme="minorEastAsia" w:hAnsiTheme="minorHAnsi" w:cstheme="minorBidi"/>
          <w:b w:val="0"/>
          <w:noProof/>
          <w:sz w:val="22"/>
          <w:szCs w:val="22"/>
          <w:lang w:eastAsia="en-GB"/>
        </w:rPr>
      </w:pPr>
      <w:del w:id="216" w:author="FSO" w:date="2024-04-26T13:40:00Z">
        <w:r w:rsidRPr="00E14BAF" w:rsidDel="00E14BAF">
          <w:rPr>
            <w:noProof/>
          </w:rPr>
          <w:delText xml:space="preserve">BSCP06/4.3 </w:delText>
        </w:r>
        <w:r w:rsidDel="00E14BAF">
          <w:rPr>
            <w:rFonts w:asciiTheme="minorHAnsi" w:eastAsiaTheme="minorEastAsia" w:hAnsiTheme="minorHAnsi" w:cstheme="minorBidi"/>
            <w:b w:val="0"/>
            <w:noProof/>
            <w:sz w:val="22"/>
            <w:szCs w:val="22"/>
            <w:lang w:eastAsia="en-GB"/>
          </w:rPr>
          <w:tab/>
        </w:r>
        <w:r w:rsidRPr="00E14BAF" w:rsidDel="00E14BAF">
          <w:rPr>
            <w:noProof/>
          </w:rPr>
          <w:delText xml:space="preserve">  Register of Seals Applied</w:delText>
        </w:r>
        <w:r w:rsidDel="00E14BAF">
          <w:rPr>
            <w:noProof/>
            <w:webHidden/>
          </w:rPr>
          <w:tab/>
          <w:delText>17</w:delText>
        </w:r>
      </w:del>
    </w:p>
    <w:p w14:paraId="68A95DB9" w14:textId="62BD8594" w:rsidR="00197EC9" w:rsidDel="00E14BAF" w:rsidRDefault="00197EC9">
      <w:pPr>
        <w:pStyle w:val="TOC2"/>
        <w:tabs>
          <w:tab w:val="right" w:leader="dot" w:pos="9061"/>
        </w:tabs>
        <w:rPr>
          <w:del w:id="217" w:author="FSO" w:date="2024-04-26T13:40:00Z"/>
          <w:rFonts w:asciiTheme="minorHAnsi" w:eastAsiaTheme="minorEastAsia" w:hAnsiTheme="minorHAnsi" w:cstheme="minorBidi"/>
          <w:b w:val="0"/>
          <w:noProof/>
          <w:sz w:val="22"/>
          <w:szCs w:val="22"/>
          <w:lang w:eastAsia="en-GB"/>
        </w:rPr>
      </w:pPr>
      <w:del w:id="218" w:author="FSO" w:date="2024-04-26T13:40:00Z">
        <w:r w:rsidRPr="00E14BAF" w:rsidDel="00E14BAF">
          <w:rPr>
            <w:noProof/>
          </w:rPr>
          <w:delText>4.4</w:delText>
        </w:r>
        <w:r w:rsidDel="00E14BAF">
          <w:rPr>
            <w:rFonts w:asciiTheme="minorHAnsi" w:eastAsiaTheme="minorEastAsia" w:hAnsiTheme="minorHAnsi" w:cstheme="minorBidi"/>
            <w:b w:val="0"/>
            <w:noProof/>
            <w:sz w:val="22"/>
            <w:szCs w:val="22"/>
            <w:lang w:eastAsia="en-GB"/>
          </w:rPr>
          <w:tab/>
        </w:r>
        <w:r w:rsidRPr="00E14BAF" w:rsidDel="00E14BAF">
          <w:rPr>
            <w:noProof/>
          </w:rPr>
          <w:delText>BSCP06/4.4 This form is no longer used</w:delText>
        </w:r>
        <w:r w:rsidDel="00E14BAF">
          <w:rPr>
            <w:noProof/>
            <w:webHidden/>
          </w:rPr>
          <w:tab/>
          <w:delText>17</w:delText>
        </w:r>
      </w:del>
    </w:p>
    <w:p w14:paraId="447D821C" w14:textId="0D1CE217" w:rsidR="00197EC9" w:rsidDel="00E14BAF" w:rsidRDefault="00197EC9">
      <w:pPr>
        <w:pStyle w:val="TOC2"/>
        <w:tabs>
          <w:tab w:val="right" w:leader="dot" w:pos="9061"/>
        </w:tabs>
        <w:rPr>
          <w:del w:id="219" w:author="FSO" w:date="2024-04-26T13:40:00Z"/>
          <w:rFonts w:asciiTheme="minorHAnsi" w:eastAsiaTheme="minorEastAsia" w:hAnsiTheme="minorHAnsi" w:cstheme="minorBidi"/>
          <w:b w:val="0"/>
          <w:noProof/>
          <w:sz w:val="22"/>
          <w:szCs w:val="22"/>
          <w:lang w:eastAsia="en-GB"/>
        </w:rPr>
      </w:pPr>
      <w:del w:id="220" w:author="FSO" w:date="2024-04-26T13:40:00Z">
        <w:r w:rsidRPr="00E14BAF" w:rsidDel="00E14BAF">
          <w:rPr>
            <w:noProof/>
          </w:rPr>
          <w:delText>4.5</w:delText>
        </w:r>
        <w:r w:rsidDel="00E14BAF">
          <w:rPr>
            <w:rFonts w:asciiTheme="minorHAnsi" w:eastAsiaTheme="minorEastAsia" w:hAnsiTheme="minorHAnsi" w:cstheme="minorBidi"/>
            <w:b w:val="0"/>
            <w:noProof/>
            <w:sz w:val="22"/>
            <w:szCs w:val="22"/>
            <w:lang w:eastAsia="en-GB"/>
          </w:rPr>
          <w:tab/>
        </w:r>
        <w:r w:rsidRPr="00E14BAF" w:rsidDel="00E14BAF">
          <w:rPr>
            <w:noProof/>
          </w:rPr>
          <w:delText xml:space="preserve">           BSCP06/4.5 Metering Equipment Fault Report</w:delText>
        </w:r>
        <w:r w:rsidDel="00E14BAF">
          <w:rPr>
            <w:noProof/>
            <w:webHidden/>
          </w:rPr>
          <w:tab/>
          <w:delText>18</w:delText>
        </w:r>
      </w:del>
    </w:p>
    <w:p w14:paraId="1DF54856" w14:textId="426C4FFA" w:rsidR="00197EC9" w:rsidDel="00E14BAF" w:rsidRDefault="00197EC9">
      <w:pPr>
        <w:pStyle w:val="TOC2"/>
        <w:tabs>
          <w:tab w:val="right" w:leader="dot" w:pos="9061"/>
        </w:tabs>
        <w:rPr>
          <w:del w:id="221" w:author="FSO" w:date="2024-04-26T13:40:00Z"/>
          <w:rFonts w:asciiTheme="minorHAnsi" w:eastAsiaTheme="minorEastAsia" w:hAnsiTheme="minorHAnsi" w:cstheme="minorBidi"/>
          <w:b w:val="0"/>
          <w:noProof/>
          <w:sz w:val="22"/>
          <w:szCs w:val="22"/>
          <w:lang w:eastAsia="en-GB"/>
        </w:rPr>
      </w:pPr>
      <w:del w:id="222" w:author="FSO" w:date="2024-04-26T13:40:00Z">
        <w:r w:rsidRPr="00E14BAF" w:rsidDel="00E14BAF">
          <w:rPr>
            <w:noProof/>
          </w:rPr>
          <w:delText>4.6</w:delText>
        </w:r>
        <w:r w:rsidDel="00E14BAF">
          <w:rPr>
            <w:rFonts w:asciiTheme="minorHAnsi" w:eastAsiaTheme="minorEastAsia" w:hAnsiTheme="minorHAnsi" w:cstheme="minorBidi"/>
            <w:b w:val="0"/>
            <w:noProof/>
            <w:sz w:val="22"/>
            <w:szCs w:val="22"/>
            <w:lang w:eastAsia="en-GB"/>
          </w:rPr>
          <w:tab/>
        </w:r>
        <w:r w:rsidRPr="00E14BAF" w:rsidDel="00E14BAF">
          <w:rPr>
            <w:noProof/>
          </w:rPr>
          <w:delText>BSCP06/4.6 Notification of Completed Work/Meter Reading Sheet</w:delText>
        </w:r>
        <w:r w:rsidDel="00E14BAF">
          <w:rPr>
            <w:noProof/>
            <w:webHidden/>
          </w:rPr>
          <w:tab/>
          <w:delText>20</w:delText>
        </w:r>
      </w:del>
    </w:p>
    <w:p w14:paraId="65E4CEC0" w14:textId="7A77616E" w:rsidR="00197EC9" w:rsidDel="00E14BAF" w:rsidRDefault="00197EC9">
      <w:pPr>
        <w:pStyle w:val="TOC2"/>
        <w:tabs>
          <w:tab w:val="right" w:leader="dot" w:pos="9061"/>
        </w:tabs>
        <w:rPr>
          <w:del w:id="223" w:author="FSO" w:date="2024-04-26T13:40:00Z"/>
          <w:rFonts w:asciiTheme="minorHAnsi" w:eastAsiaTheme="minorEastAsia" w:hAnsiTheme="minorHAnsi" w:cstheme="minorBidi"/>
          <w:b w:val="0"/>
          <w:noProof/>
          <w:sz w:val="22"/>
          <w:szCs w:val="22"/>
          <w:lang w:eastAsia="en-GB"/>
        </w:rPr>
      </w:pPr>
      <w:del w:id="224" w:author="FSO" w:date="2024-04-26T13:40:00Z">
        <w:r w:rsidRPr="00E14BAF" w:rsidDel="00E14BAF">
          <w:rPr>
            <w:noProof/>
          </w:rPr>
          <w:delText>4.7</w:delText>
        </w:r>
        <w:r w:rsidDel="00E14BAF">
          <w:rPr>
            <w:rFonts w:asciiTheme="minorHAnsi" w:eastAsiaTheme="minorEastAsia" w:hAnsiTheme="minorHAnsi" w:cstheme="minorBidi"/>
            <w:b w:val="0"/>
            <w:noProof/>
            <w:sz w:val="22"/>
            <w:szCs w:val="22"/>
            <w:lang w:eastAsia="en-GB"/>
          </w:rPr>
          <w:tab/>
        </w:r>
        <w:r w:rsidRPr="00E14BAF" w:rsidDel="00E14BAF">
          <w:rPr>
            <w:noProof/>
          </w:rPr>
          <w:delText>Equipment to be Sealed, Types of Seals and Responsibilities for Sealing</w:delText>
        </w:r>
        <w:r w:rsidDel="00E14BAF">
          <w:rPr>
            <w:noProof/>
            <w:webHidden/>
          </w:rPr>
          <w:tab/>
          <w:delText>22</w:delText>
        </w:r>
      </w:del>
    </w:p>
    <w:p w14:paraId="15DC8ED8" w14:textId="4528180A" w:rsidR="00197EC9" w:rsidDel="00E14BAF" w:rsidRDefault="00197EC9">
      <w:pPr>
        <w:pStyle w:val="TOC3"/>
        <w:rPr>
          <w:del w:id="225" w:author="FSO" w:date="2024-04-26T13:40:00Z"/>
          <w:rFonts w:asciiTheme="minorHAnsi" w:eastAsiaTheme="minorEastAsia" w:hAnsiTheme="minorHAnsi" w:cstheme="minorBidi"/>
          <w:noProof/>
          <w:sz w:val="22"/>
          <w:szCs w:val="22"/>
          <w:lang w:eastAsia="en-GB"/>
        </w:rPr>
      </w:pPr>
      <w:del w:id="226" w:author="FSO" w:date="2024-04-26T13:40:00Z">
        <w:r w:rsidRPr="00E14BAF" w:rsidDel="00E14BAF">
          <w:rPr>
            <w:noProof/>
          </w:rPr>
          <w:delText>4.7.1</w:delText>
        </w:r>
        <w:r w:rsidDel="00E14BAF">
          <w:rPr>
            <w:rFonts w:asciiTheme="minorHAnsi" w:eastAsiaTheme="minorEastAsia" w:hAnsiTheme="minorHAnsi" w:cstheme="minorBidi"/>
            <w:noProof/>
            <w:sz w:val="22"/>
            <w:szCs w:val="22"/>
            <w:lang w:eastAsia="en-GB"/>
          </w:rPr>
          <w:tab/>
        </w:r>
        <w:r w:rsidRPr="00E14BAF" w:rsidDel="00E14BAF">
          <w:rPr>
            <w:noProof/>
          </w:rPr>
          <w:delText>Equipment to be Sealed</w:delText>
        </w:r>
        <w:r w:rsidDel="00E14BAF">
          <w:rPr>
            <w:noProof/>
            <w:webHidden/>
          </w:rPr>
          <w:tab/>
          <w:delText>22</w:delText>
        </w:r>
      </w:del>
    </w:p>
    <w:p w14:paraId="4960A7F2" w14:textId="3F88F589" w:rsidR="00197EC9" w:rsidDel="00E14BAF" w:rsidRDefault="00197EC9">
      <w:pPr>
        <w:pStyle w:val="TOC3"/>
        <w:rPr>
          <w:del w:id="227" w:author="FSO" w:date="2024-04-26T13:40:00Z"/>
          <w:rFonts w:asciiTheme="minorHAnsi" w:eastAsiaTheme="minorEastAsia" w:hAnsiTheme="minorHAnsi" w:cstheme="minorBidi"/>
          <w:noProof/>
          <w:sz w:val="22"/>
          <w:szCs w:val="22"/>
          <w:lang w:eastAsia="en-GB"/>
        </w:rPr>
      </w:pPr>
      <w:del w:id="228" w:author="FSO" w:date="2024-04-26T13:40:00Z">
        <w:r w:rsidRPr="00E14BAF" w:rsidDel="00E14BAF">
          <w:rPr>
            <w:noProof/>
          </w:rPr>
          <w:delText>4.7.2</w:delText>
        </w:r>
        <w:r w:rsidDel="00E14BAF">
          <w:rPr>
            <w:rFonts w:asciiTheme="minorHAnsi" w:eastAsiaTheme="minorEastAsia" w:hAnsiTheme="minorHAnsi" w:cstheme="minorBidi"/>
            <w:noProof/>
            <w:sz w:val="22"/>
            <w:szCs w:val="22"/>
            <w:lang w:eastAsia="en-GB"/>
          </w:rPr>
          <w:tab/>
        </w:r>
        <w:r w:rsidRPr="00E14BAF" w:rsidDel="00E14BAF">
          <w:rPr>
            <w:noProof/>
          </w:rPr>
          <w:delText>Types of Seal and Purpose</w:delText>
        </w:r>
        <w:r w:rsidDel="00E14BAF">
          <w:rPr>
            <w:noProof/>
            <w:webHidden/>
          </w:rPr>
          <w:tab/>
          <w:delText>23</w:delText>
        </w:r>
      </w:del>
    </w:p>
    <w:p w14:paraId="1C17C097" w14:textId="0FBBD2D3" w:rsidR="00197EC9" w:rsidDel="00E14BAF" w:rsidRDefault="00197EC9">
      <w:pPr>
        <w:pStyle w:val="TOC3"/>
        <w:rPr>
          <w:del w:id="229" w:author="FSO" w:date="2024-04-26T13:40:00Z"/>
          <w:rFonts w:asciiTheme="minorHAnsi" w:eastAsiaTheme="minorEastAsia" w:hAnsiTheme="minorHAnsi" w:cstheme="minorBidi"/>
          <w:noProof/>
          <w:sz w:val="22"/>
          <w:szCs w:val="22"/>
          <w:lang w:eastAsia="en-GB"/>
        </w:rPr>
      </w:pPr>
      <w:del w:id="230" w:author="FSO" w:date="2024-04-26T13:40:00Z">
        <w:r w:rsidRPr="00E14BAF" w:rsidDel="00E14BAF">
          <w:rPr>
            <w:noProof/>
          </w:rPr>
          <w:delText>4.7.3</w:delText>
        </w:r>
        <w:r w:rsidDel="00E14BAF">
          <w:rPr>
            <w:rFonts w:asciiTheme="minorHAnsi" w:eastAsiaTheme="minorEastAsia" w:hAnsiTheme="minorHAnsi" w:cstheme="minorBidi"/>
            <w:noProof/>
            <w:sz w:val="22"/>
            <w:szCs w:val="22"/>
            <w:lang w:eastAsia="en-GB"/>
          </w:rPr>
          <w:tab/>
        </w:r>
        <w:r w:rsidRPr="00E14BAF" w:rsidDel="00E14BAF">
          <w:rPr>
            <w:noProof/>
          </w:rPr>
          <w:delText>Guidance on Sealing Practice</w:delText>
        </w:r>
        <w:r w:rsidDel="00E14BAF">
          <w:rPr>
            <w:noProof/>
            <w:webHidden/>
          </w:rPr>
          <w:tab/>
          <w:delText>24</w:delText>
        </w:r>
      </w:del>
    </w:p>
    <w:p w14:paraId="564413E1" w14:textId="2A9FD90A" w:rsidR="00197EC9" w:rsidDel="00E14BAF" w:rsidRDefault="00197EC9">
      <w:pPr>
        <w:pStyle w:val="TOC3"/>
        <w:rPr>
          <w:del w:id="231" w:author="FSO" w:date="2024-04-26T13:40:00Z"/>
          <w:rFonts w:asciiTheme="minorHAnsi" w:eastAsiaTheme="minorEastAsia" w:hAnsiTheme="minorHAnsi" w:cstheme="minorBidi"/>
          <w:noProof/>
          <w:sz w:val="22"/>
          <w:szCs w:val="22"/>
          <w:lang w:eastAsia="en-GB"/>
        </w:rPr>
      </w:pPr>
      <w:del w:id="232" w:author="FSO" w:date="2024-04-26T13:40:00Z">
        <w:r w:rsidRPr="00E14BAF" w:rsidDel="00E14BAF">
          <w:rPr>
            <w:noProof/>
          </w:rPr>
          <w:delText>4.7.4</w:delText>
        </w:r>
        <w:r w:rsidDel="00E14BAF">
          <w:rPr>
            <w:rFonts w:asciiTheme="minorHAnsi" w:eastAsiaTheme="minorEastAsia" w:hAnsiTheme="minorHAnsi" w:cstheme="minorBidi"/>
            <w:noProof/>
            <w:sz w:val="22"/>
            <w:szCs w:val="22"/>
            <w:lang w:eastAsia="en-GB"/>
          </w:rPr>
          <w:tab/>
        </w:r>
        <w:r w:rsidRPr="00E14BAF" w:rsidDel="00E14BAF">
          <w:rPr>
            <w:noProof/>
          </w:rPr>
          <w:delText>Control of Specified Seals and Associated Dies</w:delText>
        </w:r>
        <w:r w:rsidDel="00E14BAF">
          <w:rPr>
            <w:noProof/>
            <w:webHidden/>
          </w:rPr>
          <w:tab/>
          <w:delText>24</w:delText>
        </w:r>
      </w:del>
    </w:p>
    <w:p w14:paraId="0CBB9355" w14:textId="413EDAB7" w:rsidR="00197EC9" w:rsidDel="00E14BAF" w:rsidRDefault="00197EC9">
      <w:pPr>
        <w:pStyle w:val="TOC2"/>
        <w:tabs>
          <w:tab w:val="right" w:leader="dot" w:pos="9061"/>
        </w:tabs>
        <w:rPr>
          <w:del w:id="233" w:author="FSO" w:date="2024-04-26T13:40:00Z"/>
          <w:rFonts w:asciiTheme="minorHAnsi" w:eastAsiaTheme="minorEastAsia" w:hAnsiTheme="minorHAnsi" w:cstheme="minorBidi"/>
          <w:b w:val="0"/>
          <w:noProof/>
          <w:sz w:val="22"/>
          <w:szCs w:val="22"/>
          <w:lang w:eastAsia="en-GB"/>
        </w:rPr>
      </w:pPr>
      <w:del w:id="234" w:author="FSO" w:date="2024-04-26T13:40:00Z">
        <w:r w:rsidRPr="00E14BAF" w:rsidDel="00E14BAF">
          <w:rPr>
            <w:noProof/>
          </w:rPr>
          <w:delText>4.8</w:delText>
        </w:r>
        <w:r w:rsidDel="00E14BAF">
          <w:rPr>
            <w:rFonts w:asciiTheme="minorHAnsi" w:eastAsiaTheme="minorEastAsia" w:hAnsiTheme="minorHAnsi" w:cstheme="minorBidi"/>
            <w:b w:val="0"/>
            <w:noProof/>
            <w:sz w:val="22"/>
            <w:szCs w:val="22"/>
            <w:lang w:eastAsia="en-GB"/>
          </w:rPr>
          <w:tab/>
        </w:r>
        <w:r w:rsidRPr="00E14BAF" w:rsidDel="00E14BAF">
          <w:rPr>
            <w:noProof/>
          </w:rPr>
          <w:delText>Meter Operator Agent Service Levels</w:delText>
        </w:r>
        <w:r w:rsidDel="00E14BAF">
          <w:rPr>
            <w:noProof/>
            <w:webHidden/>
          </w:rPr>
          <w:tab/>
          <w:delText>25</w:delText>
        </w:r>
      </w:del>
    </w:p>
    <w:p w14:paraId="130FC945" w14:textId="25FD6017" w:rsidR="00197EC9" w:rsidDel="00E14BAF" w:rsidRDefault="00197EC9">
      <w:pPr>
        <w:pStyle w:val="TOC3"/>
        <w:rPr>
          <w:del w:id="235" w:author="FSO" w:date="2024-04-26T13:40:00Z"/>
          <w:rFonts w:asciiTheme="minorHAnsi" w:eastAsiaTheme="minorEastAsia" w:hAnsiTheme="minorHAnsi" w:cstheme="minorBidi"/>
          <w:noProof/>
          <w:sz w:val="22"/>
          <w:szCs w:val="22"/>
          <w:lang w:eastAsia="en-GB"/>
        </w:rPr>
      </w:pPr>
      <w:del w:id="236" w:author="FSO" w:date="2024-04-26T13:40:00Z">
        <w:r w:rsidRPr="00E14BAF" w:rsidDel="00E14BAF">
          <w:rPr>
            <w:noProof/>
          </w:rPr>
          <w:delText>4.8.1</w:delText>
        </w:r>
        <w:r w:rsidDel="00E14BAF">
          <w:rPr>
            <w:rFonts w:asciiTheme="minorHAnsi" w:eastAsiaTheme="minorEastAsia" w:hAnsiTheme="minorHAnsi" w:cstheme="minorBidi"/>
            <w:noProof/>
            <w:sz w:val="22"/>
            <w:szCs w:val="22"/>
            <w:lang w:eastAsia="en-GB"/>
          </w:rPr>
          <w:tab/>
        </w:r>
        <w:r w:rsidRPr="00E14BAF" w:rsidDel="00E14BAF">
          <w:rPr>
            <w:noProof/>
          </w:rPr>
          <w:delText>Meter Operator Service Levels – BSCP06</w:delText>
        </w:r>
        <w:r w:rsidDel="00E14BAF">
          <w:rPr>
            <w:noProof/>
            <w:webHidden/>
          </w:rPr>
          <w:tab/>
          <w:delText>26</w:delText>
        </w:r>
      </w:del>
    </w:p>
    <w:p w14:paraId="5FA9280B" w14:textId="67A3AC6C" w:rsidR="00197EC9" w:rsidDel="00E14BAF" w:rsidRDefault="00197EC9">
      <w:pPr>
        <w:pStyle w:val="TOC2"/>
        <w:tabs>
          <w:tab w:val="right" w:leader="dot" w:pos="9061"/>
        </w:tabs>
        <w:rPr>
          <w:del w:id="237" w:author="FSO" w:date="2024-04-26T13:40:00Z"/>
          <w:rFonts w:asciiTheme="minorHAnsi" w:eastAsiaTheme="minorEastAsia" w:hAnsiTheme="minorHAnsi" w:cstheme="minorBidi"/>
          <w:b w:val="0"/>
          <w:noProof/>
          <w:sz w:val="22"/>
          <w:szCs w:val="22"/>
          <w:lang w:eastAsia="en-GB"/>
        </w:rPr>
      </w:pPr>
      <w:del w:id="238" w:author="FSO" w:date="2024-04-26T13:40:00Z">
        <w:r w:rsidRPr="00E14BAF" w:rsidDel="00E14BAF">
          <w:rPr>
            <w:noProof/>
          </w:rPr>
          <w:delText>BSCP06/4.9 Risk Assessment of Metering Equipment Fault at Offshore Power Park Module</w:delText>
        </w:r>
        <w:r w:rsidDel="00E14BAF">
          <w:rPr>
            <w:noProof/>
            <w:webHidden/>
          </w:rPr>
          <w:tab/>
          <w:delText>27</w:delText>
        </w:r>
      </w:del>
    </w:p>
    <w:p w14:paraId="77720EE0" w14:textId="4808D13C" w:rsidR="00197EC9" w:rsidDel="00E14BAF" w:rsidRDefault="00197EC9">
      <w:pPr>
        <w:pStyle w:val="TOC2"/>
        <w:tabs>
          <w:tab w:val="right" w:leader="dot" w:pos="9061"/>
        </w:tabs>
        <w:rPr>
          <w:del w:id="239" w:author="FSO" w:date="2024-04-26T13:40:00Z"/>
          <w:rFonts w:asciiTheme="minorHAnsi" w:eastAsiaTheme="minorEastAsia" w:hAnsiTheme="minorHAnsi" w:cstheme="minorBidi"/>
          <w:b w:val="0"/>
          <w:noProof/>
          <w:sz w:val="22"/>
          <w:szCs w:val="22"/>
          <w:lang w:eastAsia="en-GB"/>
        </w:rPr>
      </w:pPr>
      <w:del w:id="240" w:author="FSO" w:date="2024-04-26T13:40:00Z">
        <w:r w:rsidRPr="00E14BAF" w:rsidDel="00E14BAF">
          <w:rPr>
            <w:noProof/>
          </w:rPr>
          <w:delText>AMENDMENT RECORD – BSCP06</w:delText>
        </w:r>
        <w:r w:rsidDel="00E14BAF">
          <w:rPr>
            <w:noProof/>
            <w:webHidden/>
          </w:rPr>
          <w:tab/>
          <w:delText>29</w:delText>
        </w:r>
      </w:del>
    </w:p>
    <w:p w14:paraId="4AABAB3E" w14:textId="641CBFB6" w:rsidR="000F434B" w:rsidRDefault="00A362DF">
      <w:pPr>
        <w:pStyle w:val="TOC3"/>
        <w:tabs>
          <w:tab w:val="clear" w:pos="1618"/>
          <w:tab w:val="clear" w:pos="9061"/>
        </w:tabs>
        <w:spacing w:after="240"/>
        <w:ind w:left="0" w:firstLine="0"/>
      </w:pPr>
      <w:r>
        <w:fldChar w:fldCharType="end"/>
      </w:r>
    </w:p>
    <w:p w14:paraId="36D543E3" w14:textId="77777777" w:rsidR="000F434B" w:rsidRDefault="00A362DF">
      <w:pPr>
        <w:pStyle w:val="Heading1"/>
        <w:keepNext w:val="0"/>
        <w:rPr>
          <w:sz w:val="24"/>
          <w:szCs w:val="24"/>
        </w:rPr>
      </w:pPr>
      <w:bookmarkStart w:id="241" w:name="_Toc488220665"/>
      <w:bookmarkStart w:id="242" w:name="_Toc123033372"/>
      <w:bookmarkStart w:id="243" w:name="_Toc124059928"/>
      <w:bookmarkStart w:id="244" w:name="_Toc124326663"/>
      <w:bookmarkStart w:id="245" w:name="_Toc124569827"/>
      <w:bookmarkStart w:id="246" w:name="_Toc124569872"/>
      <w:bookmarkStart w:id="247" w:name="_Toc127257120"/>
      <w:bookmarkStart w:id="248" w:name="_Toc127257523"/>
      <w:bookmarkStart w:id="249" w:name="_Toc127257598"/>
      <w:bookmarkStart w:id="250" w:name="_Toc127257729"/>
      <w:bookmarkStart w:id="251" w:name="_Toc127350965"/>
      <w:bookmarkStart w:id="252" w:name="_Toc201371363"/>
      <w:bookmarkStart w:id="253" w:name="_Toc450651045"/>
      <w:bookmarkStart w:id="254" w:name="_Toc460912877"/>
      <w:bookmarkStart w:id="255" w:name="_Toc165031307"/>
      <w:r>
        <w:rPr>
          <w:sz w:val="24"/>
          <w:szCs w:val="24"/>
        </w:rPr>
        <w:lastRenderedPageBreak/>
        <w:t>1.</w:t>
      </w:r>
      <w:r>
        <w:rPr>
          <w:sz w:val="24"/>
          <w:szCs w:val="24"/>
        </w:rPr>
        <w:tab/>
      </w:r>
      <w:bookmarkEnd w:id="241"/>
      <w:bookmarkEnd w:id="242"/>
      <w:bookmarkEnd w:id="243"/>
      <w:bookmarkEnd w:id="244"/>
      <w:bookmarkEnd w:id="245"/>
      <w:bookmarkEnd w:id="246"/>
      <w:bookmarkEnd w:id="247"/>
      <w:bookmarkEnd w:id="248"/>
      <w:bookmarkEnd w:id="249"/>
      <w:bookmarkEnd w:id="250"/>
      <w:bookmarkEnd w:id="251"/>
      <w:bookmarkEnd w:id="252"/>
      <w:r>
        <w:rPr>
          <w:sz w:val="24"/>
          <w:szCs w:val="24"/>
        </w:rPr>
        <w:t>INTRODUCTION</w:t>
      </w:r>
      <w:bookmarkEnd w:id="253"/>
      <w:bookmarkEnd w:id="254"/>
      <w:bookmarkEnd w:id="255"/>
    </w:p>
    <w:p w14:paraId="2E9A378E" w14:textId="77777777" w:rsidR="000F434B" w:rsidRDefault="00A362DF" w:rsidP="006F2F08">
      <w:pPr>
        <w:pStyle w:val="Heading2"/>
      </w:pPr>
      <w:bookmarkStart w:id="256" w:name="_Toc488220666"/>
      <w:bookmarkStart w:id="257" w:name="_Toc123033373"/>
      <w:bookmarkStart w:id="258" w:name="_Toc124059929"/>
      <w:bookmarkStart w:id="259" w:name="_Toc124326664"/>
      <w:bookmarkStart w:id="260" w:name="_Toc124569828"/>
      <w:bookmarkStart w:id="261" w:name="_Toc124569873"/>
      <w:bookmarkStart w:id="262" w:name="_Toc127257121"/>
      <w:bookmarkStart w:id="263" w:name="_Toc127257524"/>
      <w:bookmarkStart w:id="264" w:name="_Toc127257599"/>
      <w:bookmarkStart w:id="265" w:name="_Toc127257730"/>
      <w:bookmarkStart w:id="266" w:name="_Toc127350966"/>
      <w:bookmarkStart w:id="267" w:name="_Toc201371364"/>
      <w:bookmarkStart w:id="268" w:name="_Toc450651046"/>
      <w:bookmarkStart w:id="269" w:name="_Toc460912878"/>
      <w:bookmarkStart w:id="270" w:name="_Toc165031308"/>
      <w:r>
        <w:t>1.1</w:t>
      </w:r>
      <w:r>
        <w:tab/>
        <w:t>Purpose and Scope of the Procedure</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6D51FF20"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This procedure defines the obligations on the Meter Operator Agent (MOA) in relation to the work of Meter operations for Central Volume Allocation (CVA) Metering Systems registered in Central Meter Registration Service (CMRS). It also outlines the responsibilities of the MOA, Central Data Collection Agent (CDCA) and Registrant with regard to notification of work and of the sealing and re-sealing of CVA Metering Equipment for the following purposes:</w:t>
      </w:r>
    </w:p>
    <w:p w14:paraId="7DB565D5"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560" w:hanging="851"/>
        <w:rPr>
          <w:i w:val="0"/>
          <w14:shadow w14:blurRad="0" w14:dist="0" w14:dir="0" w14:sx="0" w14:sy="0" w14:kx="0" w14:ky="0" w14:algn="none">
            <w14:srgbClr w14:val="000000"/>
          </w14:shadow>
        </w:rPr>
      </w:pPr>
      <w:r>
        <w:rPr>
          <w:i w:val="0"/>
          <w14:shadow w14:blurRad="0" w14:dist="0" w14:dir="0" w14:sx="0" w14:sy="0" w14:kx="0" w14:ky="0" w14:algn="none">
            <w14:srgbClr w14:val="000000"/>
          </w14:shadow>
        </w:rPr>
        <w:t>(a)</w:t>
      </w:r>
      <w:r>
        <w:rPr>
          <w:i w:val="0"/>
          <w14:shadow w14:blurRad="0" w14:dist="0" w14:dir="0" w14:sx="0" w14:sy="0" w14:kx="0" w14:ky="0" w14:algn="none">
            <w14:srgbClr w14:val="000000"/>
          </w14:shadow>
        </w:rPr>
        <w:tab/>
        <w:t>routine inspection testing, calibration and circuit isolations; and</w:t>
      </w:r>
    </w:p>
    <w:p w14:paraId="33109C48"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560" w:hanging="851"/>
        <w:rPr>
          <w:i w:val="0"/>
          <w14:shadow w14:blurRad="0" w14:dist="0" w14:dir="0" w14:sx="0" w14:sy="0" w14:kx="0" w14:ky="0" w14:algn="none">
            <w14:srgbClr w14:val="000000"/>
          </w14:shadow>
        </w:rPr>
      </w:pPr>
      <w:r>
        <w:rPr>
          <w:i w:val="0"/>
          <w14:shadow w14:blurRad="0" w14:dist="0" w14:dir="0" w14:sx="0" w14:sy="0" w14:kx="0" w14:ky="0" w14:algn="none">
            <w14:srgbClr w14:val="000000"/>
          </w14:shadow>
        </w:rPr>
        <w:t>(b)</w:t>
      </w:r>
      <w:r>
        <w:rPr>
          <w:i w:val="0"/>
          <w14:shadow w14:blurRad="0" w14:dist="0" w14:dir="0" w14:sx="0" w14:sy="0" w14:kx="0" w14:ky="0" w14:algn="none">
            <w14:srgbClr w14:val="000000"/>
          </w14:shadow>
        </w:rPr>
        <w:tab/>
        <w:t>metering faults.</w:t>
      </w:r>
    </w:p>
    <w:p w14:paraId="1F485265"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It additionally covers the reading of Meters before the start and on completion of the above work and the subsequent resealing of Metering Equipment. It also specifies the types of seals to be applied to Metering Equipment and the Metering Equipment to be sealed.</w:t>
      </w:r>
    </w:p>
    <w:p w14:paraId="348DB72C"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 xml:space="preserve">This BSCP should be read in conjunction with </w:t>
      </w:r>
      <w:hyperlink r:id="rId8" w:history="1">
        <w:r w:rsidRPr="000E4121">
          <w:rPr>
            <w:rStyle w:val="Hyperlink"/>
            <w:i w:val="0"/>
            <w14:shadow w14:blurRad="0" w14:dist="0" w14:dir="0" w14:sx="0" w14:sy="0" w14:kx="0" w14:ky="0" w14:algn="none">
              <w14:srgbClr w14:val="000000"/>
            </w14:shadow>
          </w:rPr>
          <w:t>BSCP27</w:t>
        </w:r>
      </w:hyperlink>
      <w:r>
        <w:rPr>
          <w:i w:val="0"/>
          <w14:shadow w14:blurRad="0" w14:dist="0" w14:dir="0" w14:sx="0" w14:sy="0" w14:kx="0" w14:ky="0" w14:algn="none">
            <w14:srgbClr w14:val="000000"/>
          </w14:shadow>
        </w:rPr>
        <w:t>, Technical Assurance of Half Hourly Metering Systems for Settlement Services, which describes key interfaces and timetabled responsibilities for the roles of the SVA and CVA Technical Assurance Agents (TAA), the processes for inspection and testing of Metering Equipment by the TAA and for rectifying non-compliances.</w:t>
      </w:r>
    </w:p>
    <w:p w14:paraId="3BB8DB97"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This procedure specifically excludes the following:</w:t>
      </w:r>
    </w:p>
    <w:p w14:paraId="3DCD0A12"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Metering Equipment for Supplier Volume Allocation (SVA) which is covered by BSCP514; and</w:t>
      </w:r>
    </w:p>
    <w:p w14:paraId="7E0822B0"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Detailed requirements and intervals for carrying out inspection, testing and calibration of meters, which are covered in Code of Practice Four.</w:t>
      </w:r>
    </w:p>
    <w:p w14:paraId="1927A516" w14:textId="77777777" w:rsidR="000F434B" w:rsidRDefault="00A362DF" w:rsidP="006F2F08">
      <w:pPr>
        <w:pStyle w:val="Heading2"/>
      </w:pPr>
      <w:bookmarkStart w:id="271" w:name="_Toc488220667"/>
      <w:bookmarkStart w:id="272" w:name="_Toc123033374"/>
      <w:bookmarkStart w:id="273" w:name="_Toc124059930"/>
      <w:bookmarkStart w:id="274" w:name="_Toc124326665"/>
      <w:bookmarkStart w:id="275" w:name="_Toc124569829"/>
      <w:bookmarkStart w:id="276" w:name="_Toc124569874"/>
      <w:bookmarkStart w:id="277" w:name="_Toc127257122"/>
      <w:bookmarkStart w:id="278" w:name="_Toc127257525"/>
      <w:bookmarkStart w:id="279" w:name="_Toc127257600"/>
      <w:bookmarkStart w:id="280" w:name="_Toc127257731"/>
      <w:bookmarkStart w:id="281" w:name="_Toc127350967"/>
      <w:bookmarkStart w:id="282" w:name="_Toc201371365"/>
      <w:bookmarkStart w:id="283" w:name="_Toc450651047"/>
      <w:bookmarkStart w:id="284" w:name="_Toc460912879"/>
      <w:bookmarkStart w:id="285" w:name="_Toc165031309"/>
      <w:r>
        <w:t>1.2</w:t>
      </w:r>
      <w:r>
        <w:tab/>
        <w:t>Main Users of the Procedure and their Responsibilities</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20F50D3E" w14:textId="77777777" w:rsidR="000F434B" w:rsidRDefault="00A362DF">
      <w:pPr>
        <w:spacing w:after="240"/>
        <w:ind w:left="709"/>
        <w:jc w:val="both"/>
        <w:rPr>
          <w:sz w:val="24"/>
        </w:rPr>
      </w:pPr>
      <w:r>
        <w:rPr>
          <w:sz w:val="24"/>
        </w:rPr>
        <w:t>This BSCP is to be used by the:</w:t>
      </w:r>
    </w:p>
    <w:p w14:paraId="7409CB9A"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MOA to understand its obligations in relation to CVA Meter operations;</w:t>
      </w:r>
    </w:p>
    <w:p w14:paraId="36D4C91C"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MOA to notify work which requires seals to be broken;</w:t>
      </w:r>
    </w:p>
    <w:p w14:paraId="1C33FBE2"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MOA for the breaking of Metering Equipment seals and their resealing, and also for ensuring the necessary audit trail is maintained through the reading of Meters for reconciliation purposes;</w:t>
      </w:r>
    </w:p>
    <w:p w14:paraId="1152D63C"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MOA for the sealing of new metering equipment;</w:t>
      </w:r>
    </w:p>
    <w:p w14:paraId="31F17A10"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MOA for maintaining a local register of sealing pliers and a local register of seals applied;</w:t>
      </w:r>
    </w:p>
    <w:p w14:paraId="17E48F7B"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CDCA for maintaining a register of sealing pliers;</w:t>
      </w:r>
    </w:p>
    <w:p w14:paraId="36612917"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lastRenderedPageBreak/>
        <w:t xml:space="preserve">CDCA for breaking and remaking Metering Equipment seals, where necessary, in order to perform any manual on-site interrogation of the Outstation(s) (in accordance with </w:t>
      </w:r>
      <w:hyperlink r:id="rId9" w:anchor="section-r-1-1.4-1.4.3" w:history="1">
        <w:r w:rsidRPr="000E4121">
          <w:rPr>
            <w:rStyle w:val="Hyperlink"/>
            <w:i w:val="0"/>
            <w14:shadow w14:blurRad="0" w14:dist="0" w14:dir="0" w14:sx="0" w14:sy="0" w14:kx="0" w14:ky="0" w14:algn="none">
              <w14:srgbClr w14:val="000000"/>
            </w14:shadow>
          </w:rPr>
          <w:t>Section R1.4.3</w:t>
        </w:r>
      </w:hyperlink>
      <w:r>
        <w:rPr>
          <w:i w:val="0"/>
          <w14:shadow w14:blurRad="0" w14:dist="0" w14:dir="0" w14:sx="0" w14:sy="0" w14:kx="0" w14:ky="0" w14:algn="none">
            <w14:srgbClr w14:val="000000"/>
          </w14:shadow>
        </w:rPr>
        <w:t>).</w:t>
      </w:r>
    </w:p>
    <w:p w14:paraId="4872352A"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CDCA to update local on-site register of seals applied;</w:t>
      </w:r>
    </w:p>
    <w:p w14:paraId="606E75FB"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CDCA for notifying the MOA which Metering Equipment seals it has broken, where necessary, and remade following on-site interrogation of the Outstation(s);  and</w:t>
      </w:r>
    </w:p>
    <w:p w14:paraId="08B10357"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BSCCo for maintaining a central register of MOA and the CDCA sealing IDs.</w:t>
      </w:r>
    </w:p>
    <w:p w14:paraId="09D9DC54" w14:textId="77777777" w:rsidR="000F434B" w:rsidRDefault="00A362DF" w:rsidP="006F2F08">
      <w:pPr>
        <w:pStyle w:val="Heading2"/>
      </w:pPr>
      <w:bookmarkStart w:id="286" w:name="_Toc488220669"/>
      <w:bookmarkStart w:id="287" w:name="_Toc123033376"/>
      <w:bookmarkStart w:id="288" w:name="_Toc124059932"/>
      <w:bookmarkStart w:id="289" w:name="_Toc124326667"/>
      <w:bookmarkStart w:id="290" w:name="_Toc124569831"/>
      <w:bookmarkStart w:id="291" w:name="_Toc124569876"/>
      <w:bookmarkStart w:id="292" w:name="_Toc127257124"/>
      <w:bookmarkStart w:id="293" w:name="_Toc127257527"/>
      <w:bookmarkStart w:id="294" w:name="_Toc127257602"/>
      <w:bookmarkStart w:id="295" w:name="_Toc127257733"/>
      <w:bookmarkStart w:id="296" w:name="_Toc127350969"/>
      <w:bookmarkStart w:id="297" w:name="_Toc201371366"/>
      <w:bookmarkStart w:id="298" w:name="_Toc450651048"/>
      <w:bookmarkStart w:id="299" w:name="_Toc460912880"/>
      <w:bookmarkStart w:id="300" w:name="_Toc165031310"/>
      <w:r>
        <w:t>1.3</w:t>
      </w:r>
      <w:r>
        <w:tab/>
        <w:t>Balancing and Settlement Code Provision</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05E62D14" w14:textId="77777777" w:rsidR="000F434B" w:rsidRDefault="00A362DF">
      <w:pPr>
        <w:spacing w:after="240"/>
        <w:ind w:left="851"/>
        <w:jc w:val="both"/>
        <w:rPr>
          <w:sz w:val="24"/>
        </w:rPr>
      </w:pPr>
      <w:r>
        <w:rPr>
          <w:sz w:val="24"/>
        </w:rPr>
        <w:t>This BSCP has been produced in accordance with the provisions of the Code.  In the event of an inconsistency between the provisions of this BSCP and the Code, the provisions of the Code shall prevail.</w:t>
      </w:r>
    </w:p>
    <w:p w14:paraId="6A5C1255" w14:textId="77777777" w:rsidR="000F434B" w:rsidRDefault="00A362DF" w:rsidP="006F2F08">
      <w:pPr>
        <w:pStyle w:val="Heading2"/>
      </w:pPr>
      <w:bookmarkStart w:id="301" w:name="_Toc488220670"/>
      <w:bookmarkStart w:id="302" w:name="_Toc123033377"/>
      <w:bookmarkStart w:id="303" w:name="_Toc124059933"/>
      <w:bookmarkStart w:id="304" w:name="_Toc124326668"/>
      <w:bookmarkStart w:id="305" w:name="_Toc124569832"/>
      <w:bookmarkStart w:id="306" w:name="_Toc124569877"/>
      <w:bookmarkStart w:id="307" w:name="_Toc127257125"/>
      <w:bookmarkStart w:id="308" w:name="_Toc127257528"/>
      <w:bookmarkStart w:id="309" w:name="_Toc127257603"/>
      <w:bookmarkStart w:id="310" w:name="_Toc127257734"/>
      <w:bookmarkStart w:id="311" w:name="_Toc127350970"/>
      <w:bookmarkStart w:id="312" w:name="_Toc201371367"/>
      <w:bookmarkStart w:id="313" w:name="_Toc450651049"/>
      <w:bookmarkStart w:id="314" w:name="_Toc460912881"/>
      <w:bookmarkStart w:id="315" w:name="_Toc165031311"/>
      <w:r>
        <w:t>1.4</w:t>
      </w:r>
      <w:r>
        <w:tab/>
        <w:t>Associated BSC Procedures</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69383E50" w14:textId="77777777" w:rsidR="000F434B" w:rsidRDefault="00A362DF">
      <w:pPr>
        <w:spacing w:after="240"/>
        <w:ind w:left="709"/>
        <w:jc w:val="both"/>
        <w:rPr>
          <w:sz w:val="24"/>
        </w:rPr>
      </w:pPr>
      <w:r>
        <w:rPr>
          <w:sz w:val="24"/>
        </w:rPr>
        <w:t>This procedure interfaces with the following BSCPs:</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07"/>
        <w:gridCol w:w="6713"/>
      </w:tblGrid>
      <w:tr w:rsidR="000F434B" w14:paraId="6C3D5F49" w14:textId="77777777">
        <w:trPr>
          <w:cantSplit/>
        </w:trPr>
        <w:tc>
          <w:tcPr>
            <w:tcW w:w="1525" w:type="dxa"/>
            <w:tcMar>
              <w:top w:w="85" w:type="dxa"/>
              <w:left w:w="85" w:type="dxa"/>
              <w:bottom w:w="85" w:type="dxa"/>
              <w:right w:w="85" w:type="dxa"/>
            </w:tcMar>
          </w:tcPr>
          <w:p w14:paraId="2DBB716F" w14:textId="77777777" w:rsidR="000F434B" w:rsidRDefault="00A362DF">
            <w:pPr>
              <w:jc w:val="both"/>
              <w:rPr>
                <w:sz w:val="22"/>
                <w:szCs w:val="22"/>
              </w:rPr>
            </w:pPr>
            <w:r>
              <w:rPr>
                <w:sz w:val="22"/>
                <w:szCs w:val="22"/>
              </w:rPr>
              <w:t>BSCP03</w:t>
            </w:r>
          </w:p>
        </w:tc>
        <w:tc>
          <w:tcPr>
            <w:tcW w:w="6911" w:type="dxa"/>
            <w:tcMar>
              <w:top w:w="85" w:type="dxa"/>
              <w:left w:w="85" w:type="dxa"/>
              <w:bottom w:w="85" w:type="dxa"/>
              <w:right w:w="85" w:type="dxa"/>
            </w:tcMar>
          </w:tcPr>
          <w:p w14:paraId="0AFB7828" w14:textId="77777777" w:rsidR="000F434B" w:rsidRDefault="00A362DF">
            <w:pPr>
              <w:jc w:val="both"/>
              <w:rPr>
                <w:sz w:val="22"/>
                <w:szCs w:val="22"/>
              </w:rPr>
            </w:pPr>
            <w:r>
              <w:rPr>
                <w:sz w:val="22"/>
                <w:szCs w:val="22"/>
              </w:rPr>
              <w:t>Data Estimation and Substitution for Central Volume Allocation</w:t>
            </w:r>
          </w:p>
        </w:tc>
      </w:tr>
      <w:tr w:rsidR="000F434B" w14:paraId="1585F6F8" w14:textId="77777777">
        <w:trPr>
          <w:cantSplit/>
        </w:trPr>
        <w:tc>
          <w:tcPr>
            <w:tcW w:w="1525" w:type="dxa"/>
            <w:tcMar>
              <w:top w:w="85" w:type="dxa"/>
              <w:left w:w="85" w:type="dxa"/>
              <w:bottom w:w="85" w:type="dxa"/>
              <w:right w:w="85" w:type="dxa"/>
            </w:tcMar>
          </w:tcPr>
          <w:p w14:paraId="097D5BAC" w14:textId="77777777" w:rsidR="000F434B" w:rsidRDefault="00A362DF">
            <w:pPr>
              <w:jc w:val="both"/>
              <w:rPr>
                <w:sz w:val="22"/>
                <w:szCs w:val="22"/>
              </w:rPr>
            </w:pPr>
            <w:r>
              <w:rPr>
                <w:sz w:val="22"/>
                <w:szCs w:val="22"/>
              </w:rPr>
              <w:t>BSCP05</w:t>
            </w:r>
          </w:p>
        </w:tc>
        <w:tc>
          <w:tcPr>
            <w:tcW w:w="6911" w:type="dxa"/>
            <w:tcMar>
              <w:top w:w="85" w:type="dxa"/>
              <w:left w:w="85" w:type="dxa"/>
              <w:bottom w:w="85" w:type="dxa"/>
              <w:right w:w="85" w:type="dxa"/>
            </w:tcMar>
          </w:tcPr>
          <w:p w14:paraId="29329B8B" w14:textId="77777777" w:rsidR="000F434B" w:rsidRDefault="00A362DF">
            <w:pPr>
              <w:jc w:val="both"/>
              <w:rPr>
                <w:sz w:val="22"/>
                <w:szCs w:val="22"/>
              </w:rPr>
            </w:pPr>
            <w:r>
              <w:rPr>
                <w:sz w:val="22"/>
                <w:szCs w:val="22"/>
              </w:rPr>
              <w:t>Meter Advance Reconciliation for Central Volume Allocation</w:t>
            </w:r>
          </w:p>
        </w:tc>
      </w:tr>
      <w:tr w:rsidR="000F434B" w14:paraId="2D41BD0C" w14:textId="77777777">
        <w:trPr>
          <w:cantSplit/>
        </w:trPr>
        <w:tc>
          <w:tcPr>
            <w:tcW w:w="1525" w:type="dxa"/>
            <w:tcMar>
              <w:top w:w="85" w:type="dxa"/>
              <w:left w:w="85" w:type="dxa"/>
              <w:bottom w:w="85" w:type="dxa"/>
              <w:right w:w="85" w:type="dxa"/>
            </w:tcMar>
          </w:tcPr>
          <w:p w14:paraId="4F6048E8" w14:textId="77777777" w:rsidR="000F434B" w:rsidRDefault="00A362DF">
            <w:pPr>
              <w:jc w:val="both"/>
              <w:rPr>
                <w:sz w:val="22"/>
                <w:szCs w:val="22"/>
              </w:rPr>
            </w:pPr>
            <w:r>
              <w:rPr>
                <w:sz w:val="22"/>
                <w:szCs w:val="22"/>
              </w:rPr>
              <w:t>BSCP20</w:t>
            </w:r>
          </w:p>
        </w:tc>
        <w:tc>
          <w:tcPr>
            <w:tcW w:w="6911" w:type="dxa"/>
            <w:tcMar>
              <w:top w:w="85" w:type="dxa"/>
              <w:left w:w="85" w:type="dxa"/>
              <w:bottom w:w="85" w:type="dxa"/>
              <w:right w:w="85" w:type="dxa"/>
            </w:tcMar>
          </w:tcPr>
          <w:p w14:paraId="3BD9CAB1" w14:textId="77777777" w:rsidR="000F434B" w:rsidRDefault="00A362DF">
            <w:pPr>
              <w:jc w:val="both"/>
              <w:rPr>
                <w:sz w:val="22"/>
                <w:szCs w:val="22"/>
              </w:rPr>
            </w:pPr>
            <w:r>
              <w:rPr>
                <w:sz w:val="22"/>
                <w:szCs w:val="22"/>
              </w:rPr>
              <w:t>Registration of Metering System for Central Volume Allocation</w:t>
            </w:r>
          </w:p>
        </w:tc>
      </w:tr>
      <w:tr w:rsidR="000F434B" w14:paraId="6B88D883" w14:textId="77777777">
        <w:trPr>
          <w:cantSplit/>
        </w:trPr>
        <w:tc>
          <w:tcPr>
            <w:tcW w:w="1525" w:type="dxa"/>
            <w:tcMar>
              <w:top w:w="85" w:type="dxa"/>
              <w:left w:w="85" w:type="dxa"/>
              <w:bottom w:w="85" w:type="dxa"/>
              <w:right w:w="85" w:type="dxa"/>
            </w:tcMar>
          </w:tcPr>
          <w:p w14:paraId="4DFE398B" w14:textId="77777777" w:rsidR="000F434B" w:rsidRDefault="00A362DF">
            <w:pPr>
              <w:jc w:val="both"/>
              <w:rPr>
                <w:sz w:val="22"/>
                <w:szCs w:val="22"/>
              </w:rPr>
            </w:pPr>
            <w:r>
              <w:rPr>
                <w:sz w:val="22"/>
                <w:szCs w:val="22"/>
              </w:rPr>
              <w:t>BSCP25</w:t>
            </w:r>
          </w:p>
        </w:tc>
        <w:tc>
          <w:tcPr>
            <w:tcW w:w="6911" w:type="dxa"/>
            <w:tcMar>
              <w:top w:w="85" w:type="dxa"/>
              <w:left w:w="85" w:type="dxa"/>
              <w:bottom w:w="85" w:type="dxa"/>
              <w:right w:w="85" w:type="dxa"/>
            </w:tcMar>
          </w:tcPr>
          <w:p w14:paraId="2CF26E93" w14:textId="77777777" w:rsidR="000F434B" w:rsidRDefault="00A362DF">
            <w:pPr>
              <w:jc w:val="both"/>
              <w:rPr>
                <w:sz w:val="22"/>
                <w:szCs w:val="22"/>
              </w:rPr>
            </w:pPr>
            <w:r>
              <w:rPr>
                <w:sz w:val="22"/>
                <w:szCs w:val="22"/>
              </w:rPr>
              <w:t xml:space="preserve">Registration of Transmission System Boundary Points, Grid Supply Points, GSP Groups and Distribution Systems Connection Points </w:t>
            </w:r>
          </w:p>
        </w:tc>
      </w:tr>
      <w:tr w:rsidR="000F434B" w14:paraId="60301334" w14:textId="77777777">
        <w:trPr>
          <w:cantSplit/>
        </w:trPr>
        <w:tc>
          <w:tcPr>
            <w:tcW w:w="1525" w:type="dxa"/>
            <w:tcMar>
              <w:top w:w="85" w:type="dxa"/>
              <w:left w:w="85" w:type="dxa"/>
              <w:bottom w:w="85" w:type="dxa"/>
              <w:right w:w="85" w:type="dxa"/>
            </w:tcMar>
          </w:tcPr>
          <w:p w14:paraId="7BE714FE" w14:textId="77777777" w:rsidR="000F434B" w:rsidRDefault="00A362DF">
            <w:pPr>
              <w:jc w:val="both"/>
              <w:rPr>
                <w:sz w:val="22"/>
                <w:szCs w:val="22"/>
              </w:rPr>
            </w:pPr>
            <w:r>
              <w:rPr>
                <w:sz w:val="22"/>
                <w:szCs w:val="22"/>
              </w:rPr>
              <w:t>BSCP27</w:t>
            </w:r>
          </w:p>
        </w:tc>
        <w:tc>
          <w:tcPr>
            <w:tcW w:w="6911" w:type="dxa"/>
            <w:tcMar>
              <w:top w:w="85" w:type="dxa"/>
              <w:left w:w="85" w:type="dxa"/>
              <w:bottom w:w="85" w:type="dxa"/>
              <w:right w:w="85" w:type="dxa"/>
            </w:tcMar>
          </w:tcPr>
          <w:p w14:paraId="6B1D5AC4" w14:textId="77777777" w:rsidR="000F434B" w:rsidRDefault="00A362DF">
            <w:pPr>
              <w:jc w:val="both"/>
              <w:rPr>
                <w:sz w:val="22"/>
                <w:szCs w:val="22"/>
              </w:rPr>
            </w:pPr>
            <w:r>
              <w:rPr>
                <w:sz w:val="22"/>
                <w:szCs w:val="22"/>
              </w:rPr>
              <w:t>Technical Assurance of Half Hourly Metering Systems for Settlement Purposes</w:t>
            </w:r>
          </w:p>
        </w:tc>
      </w:tr>
      <w:tr w:rsidR="000F434B" w14:paraId="3ADCC164" w14:textId="77777777">
        <w:trPr>
          <w:cantSplit/>
        </w:trPr>
        <w:tc>
          <w:tcPr>
            <w:tcW w:w="1525" w:type="dxa"/>
            <w:tcMar>
              <w:top w:w="85" w:type="dxa"/>
              <w:left w:w="85" w:type="dxa"/>
              <w:bottom w:w="85" w:type="dxa"/>
              <w:right w:w="85" w:type="dxa"/>
            </w:tcMar>
          </w:tcPr>
          <w:p w14:paraId="2F5D916D" w14:textId="77777777" w:rsidR="000F434B" w:rsidRDefault="00A362DF">
            <w:pPr>
              <w:pStyle w:val="BodyText2"/>
              <w:spacing w:after="0"/>
              <w:ind w:left="0"/>
              <w:rPr>
                <w:sz w:val="22"/>
                <w:szCs w:val="22"/>
              </w:rPr>
            </w:pPr>
            <w:r>
              <w:rPr>
                <w:sz w:val="22"/>
                <w:szCs w:val="22"/>
              </w:rPr>
              <w:t>BSCP38</w:t>
            </w:r>
          </w:p>
        </w:tc>
        <w:tc>
          <w:tcPr>
            <w:tcW w:w="6911" w:type="dxa"/>
            <w:tcMar>
              <w:top w:w="85" w:type="dxa"/>
              <w:left w:w="85" w:type="dxa"/>
              <w:bottom w:w="85" w:type="dxa"/>
              <w:right w:w="85" w:type="dxa"/>
            </w:tcMar>
          </w:tcPr>
          <w:p w14:paraId="33A0CCC7" w14:textId="77777777" w:rsidR="000F434B" w:rsidRDefault="00A362DF">
            <w:pPr>
              <w:pStyle w:val="BodyText2"/>
              <w:spacing w:after="0"/>
              <w:ind w:left="0"/>
              <w:rPr>
                <w:sz w:val="22"/>
                <w:szCs w:val="22"/>
              </w:rPr>
            </w:pPr>
            <w:r>
              <w:rPr>
                <w:sz w:val="22"/>
                <w:szCs w:val="22"/>
              </w:rPr>
              <w:t>Authorisations</w:t>
            </w:r>
          </w:p>
        </w:tc>
      </w:tr>
      <w:tr w:rsidR="000F434B" w14:paraId="5C098204" w14:textId="77777777">
        <w:trPr>
          <w:cantSplit/>
        </w:trPr>
        <w:tc>
          <w:tcPr>
            <w:tcW w:w="1525" w:type="dxa"/>
            <w:tcMar>
              <w:top w:w="85" w:type="dxa"/>
              <w:left w:w="85" w:type="dxa"/>
              <w:bottom w:w="85" w:type="dxa"/>
              <w:right w:w="85" w:type="dxa"/>
            </w:tcMar>
          </w:tcPr>
          <w:p w14:paraId="41F3DDAA" w14:textId="77777777" w:rsidR="000F434B" w:rsidRDefault="00A362DF">
            <w:pPr>
              <w:pStyle w:val="BodyText2"/>
              <w:spacing w:after="0"/>
              <w:ind w:left="0"/>
              <w:rPr>
                <w:sz w:val="22"/>
                <w:szCs w:val="22"/>
              </w:rPr>
            </w:pPr>
            <w:r>
              <w:rPr>
                <w:sz w:val="22"/>
                <w:szCs w:val="22"/>
              </w:rPr>
              <w:t>BSCP537</w:t>
            </w:r>
          </w:p>
        </w:tc>
        <w:tc>
          <w:tcPr>
            <w:tcW w:w="6911" w:type="dxa"/>
            <w:tcMar>
              <w:top w:w="85" w:type="dxa"/>
              <w:left w:w="85" w:type="dxa"/>
              <w:bottom w:w="85" w:type="dxa"/>
              <w:right w:w="85" w:type="dxa"/>
            </w:tcMar>
          </w:tcPr>
          <w:p w14:paraId="438B8F69" w14:textId="77777777" w:rsidR="000F434B" w:rsidRDefault="00A362DF">
            <w:pPr>
              <w:pStyle w:val="BodyText2"/>
              <w:spacing w:after="0"/>
              <w:ind w:left="0"/>
              <w:rPr>
                <w:sz w:val="22"/>
                <w:szCs w:val="22"/>
              </w:rPr>
            </w:pPr>
            <w:r>
              <w:rPr>
                <w:sz w:val="22"/>
                <w:szCs w:val="22"/>
              </w:rPr>
              <w:t>Qualification Process for SVA Parties, SVA Party Agents and CVA MOAs.</w:t>
            </w:r>
          </w:p>
        </w:tc>
      </w:tr>
    </w:tbl>
    <w:p w14:paraId="73CDA93E" w14:textId="77777777" w:rsidR="000F434B" w:rsidRDefault="00A362DF" w:rsidP="006F2F08">
      <w:pPr>
        <w:pStyle w:val="Heading2"/>
      </w:pPr>
      <w:bookmarkStart w:id="316" w:name="_Toc450651050"/>
      <w:bookmarkStart w:id="317" w:name="_Toc460912882"/>
      <w:bookmarkStart w:id="318" w:name="_Toc165031312"/>
      <w:r>
        <w:t>1.5</w:t>
      </w:r>
      <w:r>
        <w:tab/>
        <w:t>MOA Obligations</w:t>
      </w:r>
      <w:bookmarkEnd w:id="316"/>
      <w:bookmarkEnd w:id="317"/>
      <w:bookmarkEnd w:id="318"/>
    </w:p>
    <w:p w14:paraId="33E2AEE7" w14:textId="77777777" w:rsidR="000F434B" w:rsidRDefault="00A362DF" w:rsidP="00B5640C">
      <w:pPr>
        <w:pStyle w:val="Heading3"/>
      </w:pPr>
      <w:bookmarkStart w:id="319" w:name="_Toc165031313"/>
      <w:r>
        <w:t>1.5.1</w:t>
      </w:r>
      <w:r>
        <w:tab/>
        <w:t>General Obligations</w:t>
      </w:r>
      <w:bookmarkEnd w:id="319"/>
    </w:p>
    <w:p w14:paraId="1A5CA5AB" w14:textId="77777777" w:rsidR="000F434B" w:rsidRDefault="00A362DF">
      <w:pPr>
        <w:spacing w:after="240"/>
        <w:ind w:left="1440" w:hanging="720"/>
        <w:jc w:val="both"/>
        <w:rPr>
          <w:sz w:val="24"/>
          <w:szCs w:val="24"/>
        </w:rPr>
      </w:pPr>
      <w:r>
        <w:rPr>
          <w:sz w:val="24"/>
          <w:szCs w:val="24"/>
        </w:rPr>
        <w:t>(a)</w:t>
      </w:r>
      <w:r>
        <w:rPr>
          <w:sz w:val="24"/>
          <w:szCs w:val="24"/>
        </w:rPr>
        <w:tab/>
        <w:t>Systems and Processes</w:t>
      </w:r>
    </w:p>
    <w:p w14:paraId="6F4C4B1D" w14:textId="77777777" w:rsidR="000F434B" w:rsidRDefault="00A362DF">
      <w:pPr>
        <w:spacing w:after="240"/>
        <w:ind w:left="1418"/>
        <w:jc w:val="both"/>
        <w:rPr>
          <w:sz w:val="24"/>
          <w:szCs w:val="24"/>
        </w:rPr>
      </w:pPr>
      <w:r>
        <w:rPr>
          <w:sz w:val="24"/>
          <w:szCs w:val="24"/>
        </w:rPr>
        <w:t>The MOA shall use systems and processes so approved in accordance with BSCP537 in the operation of CVA Metering Equipment. These systems and processes must also comply with all other applicable requirements set out in the Code, this BSCP06 and its appendices and the BSC Procedures.</w:t>
      </w:r>
    </w:p>
    <w:p w14:paraId="5CEA8800" w14:textId="77777777" w:rsidR="000F434B" w:rsidRDefault="00A362DF">
      <w:pPr>
        <w:spacing w:after="240"/>
        <w:ind w:left="1440" w:hanging="720"/>
        <w:jc w:val="both"/>
        <w:rPr>
          <w:sz w:val="24"/>
          <w:szCs w:val="24"/>
        </w:rPr>
      </w:pPr>
      <w:r>
        <w:rPr>
          <w:sz w:val="24"/>
          <w:szCs w:val="24"/>
        </w:rPr>
        <w:t>(b)</w:t>
      </w:r>
      <w:r>
        <w:rPr>
          <w:sz w:val="24"/>
          <w:szCs w:val="24"/>
        </w:rPr>
        <w:tab/>
        <w:t>Metering Equipment</w:t>
      </w:r>
    </w:p>
    <w:p w14:paraId="2C705A91" w14:textId="77777777" w:rsidR="000F434B" w:rsidRDefault="00A362DF">
      <w:pPr>
        <w:spacing w:after="240"/>
        <w:ind w:left="1418"/>
        <w:jc w:val="both"/>
        <w:rPr>
          <w:sz w:val="24"/>
          <w:szCs w:val="24"/>
        </w:rPr>
      </w:pPr>
      <w:r>
        <w:rPr>
          <w:sz w:val="24"/>
          <w:szCs w:val="24"/>
        </w:rPr>
        <w:t xml:space="preserve">The MOA shall ensure that the Import or Export of electrical energy by every CVA Metering System for which it is responsible is accurately recorded by </w:t>
      </w:r>
      <w:r>
        <w:rPr>
          <w:sz w:val="24"/>
          <w:szCs w:val="24"/>
        </w:rPr>
        <w:lastRenderedPageBreak/>
        <w:t>Metering Equipment installed and maintained in compliance with the relevant Code of Practice (subject to any Metering Dispensations which may be in place).</w:t>
      </w:r>
    </w:p>
    <w:p w14:paraId="6D4F3C19" w14:textId="77777777" w:rsidR="000F434B" w:rsidRDefault="00A362DF">
      <w:pPr>
        <w:spacing w:after="240"/>
        <w:ind w:left="1440" w:hanging="720"/>
        <w:jc w:val="both"/>
        <w:rPr>
          <w:sz w:val="24"/>
          <w:szCs w:val="24"/>
        </w:rPr>
      </w:pPr>
      <w:r>
        <w:rPr>
          <w:sz w:val="24"/>
          <w:szCs w:val="24"/>
        </w:rPr>
        <w:t>(c)</w:t>
      </w:r>
      <w:r>
        <w:rPr>
          <w:sz w:val="24"/>
          <w:szCs w:val="24"/>
        </w:rPr>
        <w:tab/>
        <w:t>Communications</w:t>
      </w:r>
    </w:p>
    <w:p w14:paraId="13C1799B" w14:textId="77777777" w:rsidR="000F434B" w:rsidRDefault="00A362DF">
      <w:pPr>
        <w:spacing w:after="240"/>
        <w:ind w:left="1418"/>
        <w:jc w:val="both"/>
        <w:rPr>
          <w:sz w:val="24"/>
          <w:szCs w:val="24"/>
        </w:rPr>
      </w:pPr>
      <w:r>
        <w:rPr>
          <w:sz w:val="24"/>
          <w:szCs w:val="24"/>
        </w:rPr>
        <w:t xml:space="preserve">The MOA shall send and receive data and other information relating to its activities as MOA in accordance with </w:t>
      </w:r>
      <w:hyperlink r:id="rId10" w:history="1">
        <w:r w:rsidRPr="00FD77C4">
          <w:rPr>
            <w:rStyle w:val="Hyperlink"/>
            <w:sz w:val="24"/>
            <w:szCs w:val="24"/>
          </w:rPr>
          <w:t>BSCP02</w:t>
        </w:r>
      </w:hyperlink>
      <w:r>
        <w:rPr>
          <w:sz w:val="24"/>
          <w:szCs w:val="24"/>
        </w:rPr>
        <w:t xml:space="preserve">, </w:t>
      </w:r>
      <w:hyperlink r:id="rId11" w:history="1">
        <w:r w:rsidRPr="00FD77C4">
          <w:rPr>
            <w:rStyle w:val="Hyperlink"/>
            <w:sz w:val="24"/>
            <w:szCs w:val="24"/>
          </w:rPr>
          <w:t>BSCP03</w:t>
        </w:r>
      </w:hyperlink>
      <w:r>
        <w:rPr>
          <w:sz w:val="24"/>
          <w:szCs w:val="24"/>
        </w:rPr>
        <w:t xml:space="preserve">, </w:t>
      </w:r>
      <w:hyperlink r:id="rId12" w:history="1">
        <w:r w:rsidRPr="00FD77C4">
          <w:rPr>
            <w:rStyle w:val="Hyperlink"/>
            <w:sz w:val="24"/>
            <w:szCs w:val="24"/>
          </w:rPr>
          <w:t>BSCP05</w:t>
        </w:r>
      </w:hyperlink>
      <w:r>
        <w:rPr>
          <w:sz w:val="24"/>
          <w:szCs w:val="24"/>
        </w:rPr>
        <w:t xml:space="preserve">, this BSCP06, </w:t>
      </w:r>
      <w:hyperlink r:id="rId13" w:history="1">
        <w:r w:rsidRPr="00FD77C4">
          <w:rPr>
            <w:rStyle w:val="Hyperlink"/>
            <w:sz w:val="24"/>
            <w:szCs w:val="24"/>
          </w:rPr>
          <w:t>BSCP20</w:t>
        </w:r>
      </w:hyperlink>
      <w:r>
        <w:rPr>
          <w:sz w:val="24"/>
          <w:szCs w:val="24"/>
        </w:rPr>
        <w:t xml:space="preserve"> and, where appropriate, the Communication Requirements Document.</w:t>
      </w:r>
    </w:p>
    <w:p w14:paraId="0062DFCB" w14:textId="77777777" w:rsidR="000F434B" w:rsidRDefault="00A362DF" w:rsidP="005113D5">
      <w:pPr>
        <w:pStyle w:val="Heading3"/>
      </w:pPr>
      <w:bookmarkStart w:id="320" w:name="_Toc165031314"/>
      <w:r>
        <w:t>1.5.2</w:t>
      </w:r>
      <w:r>
        <w:tab/>
        <w:t>Registration Obligations</w:t>
      </w:r>
      <w:bookmarkEnd w:id="320"/>
    </w:p>
    <w:p w14:paraId="6C300FDD" w14:textId="77777777" w:rsidR="000F434B" w:rsidRDefault="00A362DF">
      <w:pPr>
        <w:spacing w:after="240"/>
        <w:ind w:left="1440" w:hanging="720"/>
        <w:jc w:val="both"/>
        <w:rPr>
          <w:sz w:val="24"/>
          <w:szCs w:val="24"/>
        </w:rPr>
      </w:pPr>
      <w:r>
        <w:rPr>
          <w:sz w:val="24"/>
          <w:szCs w:val="24"/>
        </w:rPr>
        <w:t>(a)</w:t>
      </w:r>
      <w:r>
        <w:rPr>
          <w:sz w:val="24"/>
          <w:szCs w:val="24"/>
        </w:rPr>
        <w:tab/>
        <w:t>Recording of Details</w:t>
      </w:r>
    </w:p>
    <w:p w14:paraId="0ADD7612" w14:textId="77777777" w:rsidR="000F434B" w:rsidRDefault="00A362DF">
      <w:pPr>
        <w:spacing w:after="240"/>
        <w:ind w:left="2126" w:hanging="686"/>
        <w:jc w:val="both"/>
        <w:rPr>
          <w:sz w:val="24"/>
          <w:szCs w:val="24"/>
        </w:rPr>
      </w:pPr>
      <w:r>
        <w:rPr>
          <w:sz w:val="24"/>
          <w:szCs w:val="24"/>
        </w:rPr>
        <w:t>(</w:t>
      </w:r>
      <w:proofErr w:type="spellStart"/>
      <w:r>
        <w:rPr>
          <w:sz w:val="24"/>
          <w:szCs w:val="24"/>
        </w:rPr>
        <w:t>i</w:t>
      </w:r>
      <w:proofErr w:type="spellEnd"/>
      <w:r>
        <w:rPr>
          <w:sz w:val="24"/>
          <w:szCs w:val="24"/>
        </w:rPr>
        <w:t>)</w:t>
      </w:r>
      <w:r>
        <w:rPr>
          <w:sz w:val="24"/>
          <w:szCs w:val="24"/>
        </w:rPr>
        <w:tab/>
        <w:t>The MOA shall record sufficient details, received from its associated Registrant, of its appointment in respect of a CVA Metering System to enable the MOA to perform its functions as MOA. These details shall include the relevant CVA Metering System Number, the associated Registrant’s metering requirements and, where appropriate, the associated Distribution System Operator.</w:t>
      </w:r>
    </w:p>
    <w:p w14:paraId="6D0737E0" w14:textId="77777777" w:rsidR="000F434B" w:rsidRDefault="00A362DF">
      <w:pPr>
        <w:spacing w:after="240"/>
        <w:ind w:left="2126" w:hanging="686"/>
        <w:jc w:val="both"/>
        <w:rPr>
          <w:sz w:val="24"/>
          <w:szCs w:val="24"/>
        </w:rPr>
      </w:pPr>
      <w:r>
        <w:rPr>
          <w:sz w:val="24"/>
          <w:szCs w:val="24"/>
        </w:rPr>
        <w:t>(ii)</w:t>
      </w:r>
      <w:r>
        <w:rPr>
          <w:sz w:val="24"/>
          <w:szCs w:val="24"/>
        </w:rPr>
        <w:tab/>
        <w:t xml:space="preserve">On appointment to a CVA Metering System and where existing Metering Equipment is to be used, the incoming MOA shall request the transfer of data and other information, in accordance with </w:t>
      </w:r>
      <w:r w:rsidRPr="00823FF2">
        <w:rPr>
          <w:sz w:val="24"/>
          <w:szCs w:val="24"/>
        </w:rPr>
        <w:t>clause 1.5.2 b) iii)</w:t>
      </w:r>
      <w:r>
        <w:rPr>
          <w:sz w:val="24"/>
          <w:szCs w:val="24"/>
        </w:rPr>
        <w:t>, from the outgoing MOA to enable such incoming MOA to assume responsibility for the CVA Metering System.</w:t>
      </w:r>
    </w:p>
    <w:p w14:paraId="48F77413" w14:textId="77777777" w:rsidR="000F434B" w:rsidRDefault="00A362DF">
      <w:pPr>
        <w:spacing w:after="240"/>
        <w:ind w:left="1440" w:hanging="720"/>
        <w:jc w:val="both"/>
        <w:rPr>
          <w:sz w:val="24"/>
          <w:szCs w:val="24"/>
        </w:rPr>
      </w:pPr>
      <w:r>
        <w:rPr>
          <w:sz w:val="24"/>
          <w:szCs w:val="24"/>
        </w:rPr>
        <w:t>(b)</w:t>
      </w:r>
      <w:r>
        <w:rPr>
          <w:sz w:val="24"/>
          <w:szCs w:val="24"/>
        </w:rPr>
        <w:tab/>
        <w:t>Termination of Appointment of MOA</w:t>
      </w:r>
    </w:p>
    <w:p w14:paraId="582CE5BA" w14:textId="77777777" w:rsidR="000F434B" w:rsidRDefault="00A362DF">
      <w:pPr>
        <w:spacing w:after="240"/>
        <w:ind w:left="2126" w:hanging="686"/>
        <w:jc w:val="both"/>
        <w:rPr>
          <w:sz w:val="24"/>
          <w:szCs w:val="24"/>
        </w:rPr>
      </w:pPr>
      <w:r>
        <w:rPr>
          <w:sz w:val="24"/>
          <w:szCs w:val="24"/>
        </w:rPr>
        <w:t>(</w:t>
      </w:r>
      <w:proofErr w:type="spellStart"/>
      <w:r>
        <w:rPr>
          <w:sz w:val="24"/>
          <w:szCs w:val="24"/>
        </w:rPr>
        <w:t>i</w:t>
      </w:r>
      <w:proofErr w:type="spellEnd"/>
      <w:r>
        <w:rPr>
          <w:sz w:val="24"/>
          <w:szCs w:val="24"/>
        </w:rPr>
        <w:t>)</w:t>
      </w:r>
      <w:r>
        <w:rPr>
          <w:sz w:val="24"/>
          <w:szCs w:val="24"/>
        </w:rPr>
        <w:tab/>
        <w:t>The MOA shall prepare and maintain plans that will enable its associated Registrant’s obligations under the Code to continue to be met notwithstanding the expiry or termination of the MOA’s appointment as the MOA. The plans, which the MOA undertakes to implement on any such expiry or termination, will include the immediate transfer of data and other information to an incoming MOA appointed by the associated Registrant or to the Panel.</w:t>
      </w:r>
    </w:p>
    <w:p w14:paraId="4D75EED4" w14:textId="77777777" w:rsidR="000F434B" w:rsidRDefault="00A362DF">
      <w:pPr>
        <w:spacing w:after="240"/>
        <w:ind w:left="2126" w:hanging="686"/>
        <w:jc w:val="both"/>
        <w:rPr>
          <w:sz w:val="24"/>
          <w:szCs w:val="24"/>
        </w:rPr>
      </w:pPr>
      <w:r>
        <w:rPr>
          <w:sz w:val="24"/>
          <w:szCs w:val="24"/>
        </w:rPr>
        <w:t>(ii)</w:t>
      </w:r>
      <w:r>
        <w:rPr>
          <w:sz w:val="24"/>
          <w:szCs w:val="24"/>
        </w:rPr>
        <w:tab/>
        <w:t xml:space="preserve">On expiry or termination of the MOA’s appointment as MOA in respect of a CVA Metering System, and where the existing Metering Equipment is to be used, the outgoing MOA shall transfer the data and other information, as specified in clause 1.5.2. b) </w:t>
      </w:r>
      <w:proofErr w:type="gramStart"/>
      <w:r>
        <w:rPr>
          <w:sz w:val="24"/>
          <w:szCs w:val="24"/>
        </w:rPr>
        <w:t>iii</w:t>
      </w:r>
      <w:proofErr w:type="gramEnd"/>
      <w:r>
        <w:rPr>
          <w:sz w:val="24"/>
          <w:szCs w:val="24"/>
        </w:rPr>
        <w:t>) to the incoming MOA within 2 working days, when requested to do so by the incoming MOA.</w:t>
      </w:r>
    </w:p>
    <w:p w14:paraId="40582830" w14:textId="77777777" w:rsidR="000F434B" w:rsidRDefault="00A362DF">
      <w:pPr>
        <w:spacing w:after="240"/>
        <w:ind w:left="2126" w:hanging="686"/>
        <w:jc w:val="both"/>
        <w:rPr>
          <w:sz w:val="24"/>
          <w:szCs w:val="24"/>
        </w:rPr>
      </w:pPr>
      <w:r>
        <w:rPr>
          <w:sz w:val="24"/>
          <w:szCs w:val="24"/>
        </w:rPr>
        <w:t>(iii)</w:t>
      </w:r>
      <w:r>
        <w:rPr>
          <w:sz w:val="24"/>
          <w:szCs w:val="24"/>
        </w:rPr>
        <w:tab/>
        <w:t>Data and other information to be transferred shall include Meter Technical Details including those relating to the associated Communications Equipment as appropriate, commissioning data, mapping data and certification and/or calibration details.</w:t>
      </w:r>
    </w:p>
    <w:p w14:paraId="110A85DE" w14:textId="77777777" w:rsidR="000F434B" w:rsidRDefault="000F434B">
      <w:pPr>
        <w:spacing w:after="240"/>
        <w:ind w:left="2126" w:hanging="686"/>
        <w:jc w:val="both"/>
        <w:rPr>
          <w:sz w:val="24"/>
          <w:szCs w:val="24"/>
        </w:rPr>
      </w:pPr>
    </w:p>
    <w:p w14:paraId="5BBE539D" w14:textId="77777777" w:rsidR="000F434B" w:rsidRDefault="00A362DF" w:rsidP="005113D5">
      <w:pPr>
        <w:pStyle w:val="Heading3"/>
      </w:pPr>
      <w:bookmarkStart w:id="321" w:name="_Toc165031315"/>
      <w:r>
        <w:lastRenderedPageBreak/>
        <w:t>1.5.3</w:t>
      </w:r>
      <w:r>
        <w:tab/>
        <w:t>Metering Obligations</w:t>
      </w:r>
      <w:bookmarkEnd w:id="321"/>
    </w:p>
    <w:p w14:paraId="2F9A9031" w14:textId="77777777" w:rsidR="000F434B" w:rsidRDefault="00A362DF">
      <w:pPr>
        <w:spacing w:after="240"/>
        <w:ind w:left="1440" w:hanging="720"/>
        <w:jc w:val="both"/>
        <w:rPr>
          <w:sz w:val="24"/>
          <w:szCs w:val="24"/>
        </w:rPr>
      </w:pPr>
      <w:r>
        <w:rPr>
          <w:sz w:val="24"/>
          <w:szCs w:val="24"/>
        </w:rPr>
        <w:t>(a)</w:t>
      </w:r>
      <w:r>
        <w:rPr>
          <w:sz w:val="24"/>
          <w:szCs w:val="24"/>
        </w:rPr>
        <w:tab/>
        <w:t>Energisation of Meters</w:t>
      </w:r>
    </w:p>
    <w:p w14:paraId="579A7FB1" w14:textId="77777777" w:rsidR="000F434B" w:rsidRDefault="00A362DF">
      <w:pPr>
        <w:spacing w:after="240"/>
        <w:ind w:left="2126" w:hanging="686"/>
        <w:jc w:val="both"/>
        <w:rPr>
          <w:sz w:val="24"/>
          <w:szCs w:val="24"/>
        </w:rPr>
      </w:pPr>
      <w:r>
        <w:rPr>
          <w:sz w:val="24"/>
          <w:szCs w:val="24"/>
        </w:rPr>
        <w:t>(</w:t>
      </w:r>
      <w:proofErr w:type="spellStart"/>
      <w:r>
        <w:rPr>
          <w:sz w:val="24"/>
          <w:szCs w:val="24"/>
        </w:rPr>
        <w:t>i</w:t>
      </w:r>
      <w:proofErr w:type="spellEnd"/>
      <w:r>
        <w:rPr>
          <w:sz w:val="24"/>
          <w:szCs w:val="24"/>
        </w:rPr>
        <w:t>)</w:t>
      </w:r>
      <w:r>
        <w:rPr>
          <w:sz w:val="24"/>
          <w:szCs w:val="24"/>
        </w:rPr>
        <w:tab/>
        <w:t>The MOA shall only energise a CVA Metering System if requested to do so by its associated Registrant.</w:t>
      </w:r>
    </w:p>
    <w:p w14:paraId="5D21859C" w14:textId="77777777" w:rsidR="000F434B" w:rsidRDefault="00A362DF">
      <w:pPr>
        <w:spacing w:after="240"/>
        <w:ind w:left="2126" w:hanging="686"/>
        <w:jc w:val="both"/>
        <w:rPr>
          <w:sz w:val="24"/>
          <w:szCs w:val="24"/>
        </w:rPr>
      </w:pPr>
      <w:r>
        <w:rPr>
          <w:sz w:val="24"/>
          <w:szCs w:val="24"/>
        </w:rPr>
        <w:t>(ii)</w:t>
      </w:r>
      <w:r>
        <w:rPr>
          <w:sz w:val="24"/>
          <w:szCs w:val="24"/>
        </w:rPr>
        <w:tab/>
        <w:t>The MOA shall as soon as reasonably practicable inform its associated Registrant and the CDCA of any change in the energisation status of any CVA Metering System to which it has been appointed.</w:t>
      </w:r>
    </w:p>
    <w:p w14:paraId="6A0FA97B" w14:textId="77777777" w:rsidR="000F434B" w:rsidRDefault="00A362DF">
      <w:pPr>
        <w:spacing w:after="240"/>
        <w:ind w:left="1440" w:hanging="720"/>
        <w:jc w:val="both"/>
        <w:rPr>
          <w:sz w:val="24"/>
          <w:szCs w:val="24"/>
        </w:rPr>
      </w:pPr>
      <w:r>
        <w:rPr>
          <w:sz w:val="24"/>
          <w:szCs w:val="24"/>
        </w:rPr>
        <w:t>(b)</w:t>
      </w:r>
      <w:r>
        <w:rPr>
          <w:sz w:val="24"/>
          <w:szCs w:val="24"/>
        </w:rPr>
        <w:tab/>
        <w:t>Installation, Removal and Re-programming of Meters</w:t>
      </w:r>
    </w:p>
    <w:p w14:paraId="75E5BE87" w14:textId="77777777" w:rsidR="000F434B" w:rsidRDefault="00A362DF">
      <w:pPr>
        <w:spacing w:after="240"/>
        <w:ind w:left="2126" w:hanging="686"/>
        <w:jc w:val="both"/>
        <w:rPr>
          <w:sz w:val="24"/>
          <w:szCs w:val="24"/>
        </w:rPr>
      </w:pPr>
      <w:r>
        <w:rPr>
          <w:sz w:val="24"/>
          <w:szCs w:val="24"/>
        </w:rPr>
        <w:t>(</w:t>
      </w:r>
      <w:proofErr w:type="spellStart"/>
      <w:r>
        <w:rPr>
          <w:sz w:val="24"/>
          <w:szCs w:val="24"/>
        </w:rPr>
        <w:t>i</w:t>
      </w:r>
      <w:proofErr w:type="spellEnd"/>
      <w:r>
        <w:rPr>
          <w:sz w:val="24"/>
          <w:szCs w:val="24"/>
        </w:rPr>
        <w:t>)</w:t>
      </w:r>
      <w:r>
        <w:rPr>
          <w:sz w:val="24"/>
          <w:szCs w:val="24"/>
        </w:rPr>
        <w:tab/>
        <w:t>The MOA shall maintain records and comply with systems and processes so approved in accordance with BSCP537 to commission, re-commission, remove, replace or reprogram Metering Equipment and shall inform its associated Registrant, the CDCA and, where applicable, the Distribution System Operator or the National Electricity Transmission System Operator (NETSO) of the nature and date of any related work carried out within such time as shall allow the CDCA to carry out its obligations to ensure that correct data is taken into Initial Settlement Runs.</w:t>
      </w:r>
    </w:p>
    <w:p w14:paraId="09CB4200" w14:textId="77777777" w:rsidR="000F434B" w:rsidRDefault="00A362DF">
      <w:pPr>
        <w:spacing w:after="240"/>
        <w:ind w:left="2126" w:hanging="686"/>
        <w:jc w:val="both"/>
        <w:rPr>
          <w:sz w:val="24"/>
          <w:szCs w:val="24"/>
        </w:rPr>
      </w:pPr>
      <w:r>
        <w:rPr>
          <w:sz w:val="24"/>
          <w:szCs w:val="24"/>
        </w:rPr>
        <w:t>(ii)</w:t>
      </w:r>
      <w:r>
        <w:rPr>
          <w:sz w:val="24"/>
          <w:szCs w:val="24"/>
        </w:rPr>
        <w:tab/>
        <w:t>The MOA shall record proving, validation and communications errors found or reported by the CDCA as a result of a proving test and shall rectify any errors reported.</w:t>
      </w:r>
    </w:p>
    <w:p w14:paraId="55AF9E57" w14:textId="77777777" w:rsidR="000F434B" w:rsidRDefault="00A362DF">
      <w:pPr>
        <w:spacing w:after="240"/>
        <w:ind w:left="1440" w:hanging="720"/>
        <w:jc w:val="both"/>
        <w:rPr>
          <w:sz w:val="24"/>
          <w:szCs w:val="24"/>
        </w:rPr>
      </w:pPr>
      <w:r>
        <w:rPr>
          <w:sz w:val="24"/>
          <w:szCs w:val="24"/>
        </w:rPr>
        <w:t>(c)</w:t>
      </w:r>
      <w:r>
        <w:rPr>
          <w:sz w:val="24"/>
          <w:szCs w:val="24"/>
        </w:rPr>
        <w:tab/>
        <w:t>Sealing Service</w:t>
      </w:r>
    </w:p>
    <w:p w14:paraId="4D5A4D1E" w14:textId="77777777" w:rsidR="000F434B" w:rsidRDefault="00A362DF">
      <w:pPr>
        <w:spacing w:after="240"/>
        <w:ind w:left="1440"/>
        <w:jc w:val="both"/>
        <w:rPr>
          <w:sz w:val="24"/>
          <w:szCs w:val="24"/>
        </w:rPr>
      </w:pPr>
      <w:r>
        <w:rPr>
          <w:sz w:val="24"/>
          <w:szCs w:val="24"/>
        </w:rPr>
        <w:t>The MOA shall provide a sealing service and shall ensure that all Metering Equipment is sealed and re-sealed in accordance with this BSCP06.</w:t>
      </w:r>
    </w:p>
    <w:p w14:paraId="1C4D45C0" w14:textId="77777777" w:rsidR="000F434B" w:rsidRDefault="00A362DF" w:rsidP="005113D5">
      <w:pPr>
        <w:pStyle w:val="Heading3"/>
      </w:pPr>
      <w:bookmarkStart w:id="322" w:name="_Toc165031316"/>
      <w:r>
        <w:t>1.5.4</w:t>
      </w:r>
      <w:r>
        <w:tab/>
        <w:t>Interface to Other Agents</w:t>
      </w:r>
      <w:bookmarkEnd w:id="322"/>
    </w:p>
    <w:p w14:paraId="5B79A606" w14:textId="77777777" w:rsidR="000F434B" w:rsidRDefault="00A362DF">
      <w:pPr>
        <w:spacing w:after="240"/>
        <w:ind w:left="1440" w:hanging="720"/>
        <w:jc w:val="both"/>
        <w:rPr>
          <w:sz w:val="24"/>
          <w:szCs w:val="24"/>
        </w:rPr>
      </w:pPr>
      <w:r>
        <w:rPr>
          <w:sz w:val="24"/>
          <w:szCs w:val="24"/>
        </w:rPr>
        <w:t>(a)</w:t>
      </w:r>
      <w:r>
        <w:rPr>
          <w:sz w:val="24"/>
          <w:szCs w:val="24"/>
        </w:rPr>
        <w:tab/>
        <w:t>Information to the CDCA</w:t>
      </w:r>
    </w:p>
    <w:p w14:paraId="64E314C3" w14:textId="77777777" w:rsidR="000F434B" w:rsidRDefault="00A362DF">
      <w:pPr>
        <w:spacing w:after="240"/>
        <w:ind w:left="2126" w:hanging="686"/>
        <w:jc w:val="both"/>
        <w:rPr>
          <w:sz w:val="24"/>
          <w:szCs w:val="24"/>
        </w:rPr>
      </w:pPr>
      <w:r>
        <w:rPr>
          <w:sz w:val="24"/>
          <w:szCs w:val="24"/>
        </w:rPr>
        <w:t>(</w:t>
      </w:r>
      <w:proofErr w:type="spellStart"/>
      <w:r>
        <w:rPr>
          <w:sz w:val="24"/>
          <w:szCs w:val="24"/>
        </w:rPr>
        <w:t>i</w:t>
      </w:r>
      <w:proofErr w:type="spellEnd"/>
      <w:r>
        <w:rPr>
          <w:sz w:val="24"/>
          <w:szCs w:val="24"/>
        </w:rPr>
        <w:t>)</w:t>
      </w:r>
      <w:r>
        <w:rPr>
          <w:sz w:val="24"/>
          <w:szCs w:val="24"/>
        </w:rPr>
        <w:tab/>
        <w:t>Upon any change of Meter Technical Details or upon the MOA’s appointment in respect of a CVA Metering System, the MOA shall give Meter Technical Details, commissioning details and access details of the CVA Metering System and its energisation status to the CDCA.</w:t>
      </w:r>
    </w:p>
    <w:p w14:paraId="76A05BD9" w14:textId="77777777" w:rsidR="000F434B" w:rsidRDefault="00A362DF">
      <w:pPr>
        <w:spacing w:after="240"/>
        <w:ind w:left="2126" w:hanging="686"/>
        <w:jc w:val="both"/>
        <w:rPr>
          <w:sz w:val="24"/>
          <w:szCs w:val="24"/>
        </w:rPr>
      </w:pPr>
      <w:r>
        <w:rPr>
          <w:sz w:val="24"/>
          <w:szCs w:val="24"/>
        </w:rPr>
        <w:t>(ii)</w:t>
      </w:r>
      <w:r>
        <w:rPr>
          <w:sz w:val="24"/>
          <w:szCs w:val="24"/>
        </w:rPr>
        <w:tab/>
        <w:t>The MOA shall inform the CDCA of the installation, repair, removal, reprogramming, energisation or de-energisation of any Metering Equipment for which the CDCA is responsible. The MOA shall use all reasonable endeavours to assist the CDCA in recovering data required for Settlement from any Metering Equipment that is about to be removed or de-energised.</w:t>
      </w:r>
    </w:p>
    <w:p w14:paraId="00F079F7" w14:textId="77777777" w:rsidR="000F434B" w:rsidRDefault="00A362DF">
      <w:pPr>
        <w:spacing w:after="240"/>
        <w:ind w:left="2126" w:hanging="686"/>
        <w:jc w:val="both"/>
        <w:rPr>
          <w:sz w:val="24"/>
          <w:szCs w:val="24"/>
        </w:rPr>
      </w:pPr>
      <w:r>
        <w:rPr>
          <w:sz w:val="24"/>
          <w:szCs w:val="24"/>
        </w:rPr>
        <w:t>(iii)</w:t>
      </w:r>
      <w:r>
        <w:rPr>
          <w:sz w:val="24"/>
          <w:szCs w:val="24"/>
        </w:rPr>
        <w:tab/>
        <w:t xml:space="preserve">Except in an emergency, the MOA shall give the CDCA sufficient notice of the installation, repair, removal, reprogramming, energisation or de-energisation of any Metering Equipment for which the CDCA is </w:t>
      </w:r>
      <w:r>
        <w:rPr>
          <w:sz w:val="24"/>
          <w:szCs w:val="24"/>
        </w:rPr>
        <w:lastRenderedPageBreak/>
        <w:t>responsible to enable the CDCA to recover the data required for Settlement using its normal method of data collection.</w:t>
      </w:r>
    </w:p>
    <w:p w14:paraId="24839C06" w14:textId="77777777" w:rsidR="000F434B" w:rsidRDefault="00A362DF">
      <w:pPr>
        <w:spacing w:after="240"/>
        <w:ind w:left="2126" w:hanging="686"/>
        <w:jc w:val="both"/>
        <w:rPr>
          <w:sz w:val="24"/>
          <w:szCs w:val="24"/>
        </w:rPr>
      </w:pPr>
      <w:proofErr w:type="gramStart"/>
      <w:r>
        <w:rPr>
          <w:sz w:val="24"/>
          <w:szCs w:val="24"/>
        </w:rPr>
        <w:t>(iv)</w:t>
      </w:r>
      <w:r>
        <w:rPr>
          <w:sz w:val="24"/>
          <w:szCs w:val="24"/>
        </w:rPr>
        <w:tab/>
        <w:t>When</w:t>
      </w:r>
      <w:proofErr w:type="gramEnd"/>
      <w:r>
        <w:rPr>
          <w:sz w:val="24"/>
          <w:szCs w:val="24"/>
        </w:rPr>
        <w:t xml:space="preserve"> requested by the CDCA, the MOA shall provide opening/final meter readings to the CDCA following installation, removal, reprogramming, fault investigation, energisation, de-energisation or replacement of any Metering Equipment by the MOA in accordance with BSCP20 and this BSCP06.</w:t>
      </w:r>
    </w:p>
    <w:p w14:paraId="68055ADC" w14:textId="77777777" w:rsidR="000F434B" w:rsidRDefault="00A362DF">
      <w:pPr>
        <w:spacing w:after="240"/>
        <w:ind w:left="1440" w:hanging="720"/>
        <w:jc w:val="both"/>
        <w:rPr>
          <w:sz w:val="24"/>
          <w:szCs w:val="24"/>
        </w:rPr>
      </w:pPr>
      <w:r>
        <w:rPr>
          <w:sz w:val="24"/>
          <w:szCs w:val="24"/>
        </w:rPr>
        <w:t>(b)</w:t>
      </w:r>
      <w:r>
        <w:rPr>
          <w:sz w:val="24"/>
          <w:szCs w:val="24"/>
        </w:rPr>
        <w:tab/>
        <w:t>Meter Fault Reporting</w:t>
      </w:r>
    </w:p>
    <w:p w14:paraId="307B969B" w14:textId="77777777" w:rsidR="000F434B" w:rsidRDefault="00A362DF">
      <w:pPr>
        <w:spacing w:after="240"/>
        <w:ind w:left="2126" w:hanging="686"/>
        <w:jc w:val="both"/>
        <w:rPr>
          <w:sz w:val="24"/>
          <w:szCs w:val="24"/>
        </w:rPr>
      </w:pPr>
      <w:r>
        <w:rPr>
          <w:sz w:val="24"/>
          <w:szCs w:val="24"/>
        </w:rPr>
        <w:t>(</w:t>
      </w:r>
      <w:proofErr w:type="spellStart"/>
      <w:r>
        <w:rPr>
          <w:sz w:val="24"/>
          <w:szCs w:val="24"/>
        </w:rPr>
        <w:t>i</w:t>
      </w:r>
      <w:proofErr w:type="spellEnd"/>
      <w:r>
        <w:rPr>
          <w:sz w:val="24"/>
          <w:szCs w:val="24"/>
        </w:rPr>
        <w:t>)</w:t>
      </w:r>
      <w:r>
        <w:rPr>
          <w:sz w:val="24"/>
          <w:szCs w:val="24"/>
        </w:rPr>
        <w:tab/>
        <w:t>Upon the MOA being notified by any person or discovering that any Metering Equipment for which the MOA is responsible is potentially recording incorrect data, the MOA shall investigate and rectify the problem and notify its associated Registrant and the CDCA of the nature of the fault, the date and time at which it was rectified and the initial reading of the cumulative total registers following rectification.</w:t>
      </w:r>
    </w:p>
    <w:p w14:paraId="104D9107" w14:textId="77777777" w:rsidR="000F434B" w:rsidRDefault="00A362DF">
      <w:pPr>
        <w:spacing w:after="240"/>
        <w:ind w:left="2126" w:hanging="686"/>
        <w:jc w:val="both"/>
        <w:rPr>
          <w:sz w:val="24"/>
          <w:szCs w:val="24"/>
        </w:rPr>
      </w:pPr>
      <w:r>
        <w:rPr>
          <w:sz w:val="24"/>
          <w:szCs w:val="24"/>
        </w:rPr>
        <w:t>(ii)</w:t>
      </w:r>
      <w:r>
        <w:rPr>
          <w:sz w:val="24"/>
          <w:szCs w:val="24"/>
        </w:rPr>
        <w:tab/>
        <w:t xml:space="preserve">The MOA shall report Metering Equipment faults to its associated Registrant and the CDCA and advise the CDCA as to the period covered by the fault.  For Metering Equipment faults located at Offshore Power Park Modules, that are subject to access difficulties for more than 5 WD due to health and safety reasons, the MOA shall notify </w:t>
      </w:r>
      <w:proofErr w:type="spellStart"/>
      <w:r>
        <w:rPr>
          <w:sz w:val="24"/>
          <w:szCs w:val="24"/>
        </w:rPr>
        <w:t>BSCCo</w:t>
      </w:r>
      <w:proofErr w:type="spellEnd"/>
      <w:r>
        <w:rPr>
          <w:sz w:val="24"/>
          <w:szCs w:val="24"/>
        </w:rPr>
        <w:t xml:space="preserve"> using Form BSCP06/4.9 ‘Risk Assessment of Metering Equipment Fault at Offshore Power Park Module’.</w:t>
      </w:r>
    </w:p>
    <w:p w14:paraId="0AC16F6C" w14:textId="77777777" w:rsidR="000F434B" w:rsidRDefault="00A362DF">
      <w:pPr>
        <w:spacing w:after="240"/>
        <w:ind w:left="2126" w:hanging="686"/>
        <w:jc w:val="both"/>
        <w:rPr>
          <w:sz w:val="24"/>
          <w:szCs w:val="24"/>
        </w:rPr>
      </w:pPr>
      <w:r>
        <w:rPr>
          <w:sz w:val="24"/>
          <w:szCs w:val="24"/>
        </w:rPr>
        <w:t>(iii)</w:t>
      </w:r>
      <w:r>
        <w:rPr>
          <w:sz w:val="24"/>
          <w:szCs w:val="24"/>
        </w:rPr>
        <w:tab/>
        <w:t>The MOA shall separately identify Metering Equipment faults affecting data quality and those not affecting data quality and shall record the date on which each fault was reported and the date on which each fault was cleared.  For this purpose a fault affecting data quality shall be treated as cleared when the relevant Metering System once again records in compliance with the relevant Code of Practice.</w:t>
      </w:r>
    </w:p>
    <w:p w14:paraId="39DC265A" w14:textId="77777777" w:rsidR="000F434B" w:rsidRDefault="00A362DF" w:rsidP="005113D5">
      <w:pPr>
        <w:pStyle w:val="Heading3"/>
      </w:pPr>
      <w:bookmarkStart w:id="323" w:name="_Toc165031317"/>
      <w:r>
        <w:t>1.5.5</w:t>
      </w:r>
      <w:r>
        <w:tab/>
        <w:t>Service Levels</w:t>
      </w:r>
      <w:bookmarkEnd w:id="323"/>
    </w:p>
    <w:p w14:paraId="4DB8134D" w14:textId="77777777" w:rsidR="000F434B" w:rsidRDefault="00A362DF">
      <w:pPr>
        <w:spacing w:after="240"/>
        <w:ind w:left="709"/>
        <w:jc w:val="both"/>
        <w:rPr>
          <w:sz w:val="24"/>
          <w:szCs w:val="24"/>
        </w:rPr>
      </w:pPr>
      <w:r>
        <w:rPr>
          <w:sz w:val="24"/>
          <w:szCs w:val="24"/>
        </w:rPr>
        <w:t xml:space="preserve">The MOA shall perform the services to be performed by it as MOA pursuant to this BSCP06 to standards which shall be at least as good as those specified in </w:t>
      </w:r>
      <w:hyperlink r:id="rId14" w:anchor="4-4.8" w:history="1">
        <w:r w:rsidRPr="00B0186A">
          <w:rPr>
            <w:rStyle w:val="Hyperlink"/>
            <w:sz w:val="24"/>
            <w:szCs w:val="24"/>
          </w:rPr>
          <w:t>Appendix 4.8</w:t>
        </w:r>
      </w:hyperlink>
      <w:r>
        <w:rPr>
          <w:sz w:val="24"/>
          <w:szCs w:val="24"/>
        </w:rPr>
        <w:t>.</w:t>
      </w:r>
    </w:p>
    <w:p w14:paraId="29C94B30" w14:textId="77777777" w:rsidR="000F434B" w:rsidRDefault="00A362DF" w:rsidP="005113D5">
      <w:pPr>
        <w:pStyle w:val="Heading3"/>
      </w:pPr>
      <w:bookmarkStart w:id="324" w:name="_Toc165031318"/>
      <w:r>
        <w:t>1.5.6</w:t>
      </w:r>
      <w:r>
        <w:tab/>
        <w:t>Input, Processing and Output</w:t>
      </w:r>
      <w:bookmarkEnd w:id="324"/>
    </w:p>
    <w:p w14:paraId="2A563E97" w14:textId="77777777" w:rsidR="000F434B" w:rsidRDefault="00A362DF">
      <w:pPr>
        <w:spacing w:after="240"/>
        <w:ind w:left="709"/>
        <w:jc w:val="both"/>
        <w:rPr>
          <w:sz w:val="24"/>
          <w:szCs w:val="24"/>
        </w:rPr>
      </w:pPr>
      <w:r>
        <w:rPr>
          <w:sz w:val="24"/>
          <w:szCs w:val="24"/>
        </w:rPr>
        <w:t>Controls to ensure that input, processing and output are valid may include the use of software validation checks and exception reporting to identify problems.</w:t>
      </w:r>
      <w:bookmarkStart w:id="325" w:name="_Toc201371368"/>
      <w:bookmarkStart w:id="326" w:name="_Toc123033378"/>
      <w:bookmarkStart w:id="327" w:name="_Toc124059934"/>
      <w:bookmarkStart w:id="328" w:name="_Toc124326669"/>
      <w:bookmarkStart w:id="329" w:name="_Toc124569833"/>
      <w:bookmarkStart w:id="330" w:name="_Toc124569878"/>
      <w:bookmarkStart w:id="331" w:name="_Toc127257126"/>
      <w:bookmarkStart w:id="332" w:name="_Toc127257529"/>
      <w:bookmarkStart w:id="333" w:name="_Toc127257604"/>
      <w:bookmarkStart w:id="334" w:name="_Toc127257735"/>
      <w:bookmarkStart w:id="335" w:name="_Toc127350971"/>
    </w:p>
    <w:p w14:paraId="49ABEBA4" w14:textId="77777777" w:rsidR="000F434B" w:rsidRDefault="00A362DF" w:rsidP="006F2F08">
      <w:pPr>
        <w:pStyle w:val="Heading2"/>
      </w:pPr>
      <w:bookmarkStart w:id="336" w:name="_Toc460912883"/>
      <w:bookmarkStart w:id="337" w:name="_Toc450651052"/>
      <w:bookmarkStart w:id="338" w:name="_Toc165031319"/>
      <w:r>
        <w:t>1.6</w:t>
      </w:r>
      <w:r>
        <w:tab/>
        <w:t>CDCA Obligation</w:t>
      </w:r>
      <w:bookmarkEnd w:id="336"/>
      <w:bookmarkEnd w:id="338"/>
    </w:p>
    <w:p w14:paraId="637BC2AD" w14:textId="77777777" w:rsidR="000F434B" w:rsidRDefault="00A362DF">
      <w:pPr>
        <w:spacing w:after="240"/>
        <w:ind w:left="709"/>
        <w:jc w:val="both"/>
        <w:rPr>
          <w:szCs w:val="24"/>
        </w:rPr>
      </w:pPr>
      <w:r>
        <w:rPr>
          <w:sz w:val="24"/>
          <w:szCs w:val="24"/>
        </w:rPr>
        <w:t>In the event of any fault or failure of a communication link (or any error, or omission, in metered data, or all necessary data not being available from Outstations), and where the CDCA needs to break a Metering Equipment seal(s) in order to perform manual on-site interrogation of the Outstation(s), the CDCA shall:</w:t>
      </w:r>
    </w:p>
    <w:p w14:paraId="1DE8475C" w14:textId="77777777" w:rsidR="000F434B" w:rsidRDefault="00A362DF">
      <w:pPr>
        <w:pStyle w:val="ListParagraph"/>
        <w:numPr>
          <w:ilvl w:val="0"/>
          <w:numId w:val="14"/>
        </w:numPr>
        <w:spacing w:after="240"/>
        <w:ind w:left="1276" w:hanging="567"/>
        <w:contextualSpacing w:val="0"/>
        <w:jc w:val="both"/>
        <w:rPr>
          <w:szCs w:val="24"/>
        </w:rPr>
      </w:pPr>
      <w:r>
        <w:rPr>
          <w:sz w:val="24"/>
          <w:szCs w:val="24"/>
        </w:rPr>
        <w:t>Reseal the Metering Equipment immediately following the manual on-site interrogation of the Outstation(s);</w:t>
      </w:r>
    </w:p>
    <w:p w14:paraId="73064619" w14:textId="77777777" w:rsidR="000F434B" w:rsidRDefault="00A362DF">
      <w:pPr>
        <w:pStyle w:val="ListParagraph"/>
        <w:numPr>
          <w:ilvl w:val="0"/>
          <w:numId w:val="14"/>
        </w:numPr>
        <w:spacing w:after="240"/>
        <w:ind w:left="1276" w:hanging="567"/>
        <w:contextualSpacing w:val="0"/>
        <w:jc w:val="both"/>
        <w:rPr>
          <w:szCs w:val="24"/>
        </w:rPr>
      </w:pPr>
      <w:r>
        <w:rPr>
          <w:sz w:val="24"/>
          <w:szCs w:val="24"/>
        </w:rPr>
        <w:lastRenderedPageBreak/>
        <w:t xml:space="preserve">Update the local on-site copy of the register of seals applied; </w:t>
      </w:r>
    </w:p>
    <w:p w14:paraId="52BC1754" w14:textId="77777777" w:rsidR="000F434B" w:rsidRDefault="00A362DF">
      <w:pPr>
        <w:pStyle w:val="ListParagraph"/>
        <w:numPr>
          <w:ilvl w:val="0"/>
          <w:numId w:val="14"/>
        </w:numPr>
        <w:spacing w:after="240"/>
        <w:ind w:left="1276" w:hanging="567"/>
        <w:contextualSpacing w:val="0"/>
        <w:jc w:val="both"/>
        <w:rPr>
          <w:szCs w:val="24"/>
        </w:rPr>
      </w:pPr>
      <w:r>
        <w:rPr>
          <w:sz w:val="24"/>
          <w:szCs w:val="24"/>
        </w:rPr>
        <w:t>Notify the MOA which Metering Equipment seal(s) has been broken and remade, within 2WD following the manual on-site interrogation of the Outstation(s). Details to include are:</w:t>
      </w:r>
    </w:p>
    <w:p w14:paraId="14D7E13D" w14:textId="77777777" w:rsidR="000F434B" w:rsidRDefault="00A362DF">
      <w:pPr>
        <w:pStyle w:val="ListParagraph"/>
        <w:numPr>
          <w:ilvl w:val="1"/>
          <w:numId w:val="14"/>
        </w:numPr>
        <w:spacing w:after="240"/>
        <w:ind w:left="2269" w:hanging="851"/>
        <w:contextualSpacing w:val="0"/>
        <w:jc w:val="both"/>
        <w:rPr>
          <w:szCs w:val="24"/>
        </w:rPr>
      </w:pPr>
      <w:r>
        <w:rPr>
          <w:sz w:val="24"/>
          <w:szCs w:val="24"/>
        </w:rPr>
        <w:t>MSID</w:t>
      </w:r>
    </w:p>
    <w:p w14:paraId="38E88DF8" w14:textId="77777777" w:rsidR="000F434B" w:rsidRDefault="00A362DF">
      <w:pPr>
        <w:pStyle w:val="ListParagraph"/>
        <w:numPr>
          <w:ilvl w:val="1"/>
          <w:numId w:val="14"/>
        </w:numPr>
        <w:spacing w:after="240"/>
        <w:ind w:left="2269" w:hanging="851"/>
        <w:contextualSpacing w:val="0"/>
        <w:jc w:val="both"/>
        <w:rPr>
          <w:szCs w:val="24"/>
        </w:rPr>
      </w:pPr>
      <w:r>
        <w:rPr>
          <w:sz w:val="24"/>
          <w:szCs w:val="24"/>
        </w:rPr>
        <w:t>Circuit name;</w:t>
      </w:r>
    </w:p>
    <w:p w14:paraId="4C9B2E65" w14:textId="77777777" w:rsidR="000F434B" w:rsidRDefault="00A362DF">
      <w:pPr>
        <w:pStyle w:val="ListParagraph"/>
        <w:numPr>
          <w:ilvl w:val="1"/>
          <w:numId w:val="14"/>
        </w:numPr>
        <w:spacing w:after="240"/>
        <w:ind w:left="2269" w:hanging="851"/>
        <w:contextualSpacing w:val="0"/>
        <w:jc w:val="both"/>
        <w:rPr>
          <w:szCs w:val="24"/>
        </w:rPr>
      </w:pPr>
      <w:r>
        <w:rPr>
          <w:sz w:val="24"/>
          <w:szCs w:val="24"/>
        </w:rPr>
        <w:t>Metering Equipment sealed;</w:t>
      </w:r>
    </w:p>
    <w:p w14:paraId="784FC795" w14:textId="77777777" w:rsidR="000F434B" w:rsidRDefault="00A362DF">
      <w:pPr>
        <w:pStyle w:val="ListParagraph"/>
        <w:numPr>
          <w:ilvl w:val="1"/>
          <w:numId w:val="14"/>
        </w:numPr>
        <w:spacing w:after="240"/>
        <w:ind w:left="2269" w:hanging="851"/>
        <w:contextualSpacing w:val="0"/>
        <w:jc w:val="both"/>
        <w:rPr>
          <w:szCs w:val="24"/>
        </w:rPr>
      </w:pPr>
      <w:r>
        <w:rPr>
          <w:sz w:val="24"/>
          <w:szCs w:val="24"/>
        </w:rPr>
        <w:t>Date seals applied;</w:t>
      </w:r>
    </w:p>
    <w:p w14:paraId="27A898BD" w14:textId="77777777" w:rsidR="000F434B" w:rsidRDefault="00A362DF">
      <w:pPr>
        <w:pStyle w:val="ListParagraph"/>
        <w:numPr>
          <w:ilvl w:val="1"/>
          <w:numId w:val="14"/>
        </w:numPr>
        <w:spacing w:after="240"/>
        <w:ind w:left="2269" w:hanging="851"/>
        <w:contextualSpacing w:val="0"/>
        <w:jc w:val="both"/>
        <w:rPr>
          <w:szCs w:val="24"/>
        </w:rPr>
      </w:pPr>
      <w:r>
        <w:rPr>
          <w:sz w:val="24"/>
          <w:szCs w:val="24"/>
        </w:rPr>
        <w:t>Sealing pliers number; and</w:t>
      </w:r>
    </w:p>
    <w:p w14:paraId="09F85D03" w14:textId="77777777" w:rsidR="000F434B" w:rsidRDefault="00A362DF">
      <w:pPr>
        <w:pStyle w:val="ListParagraph"/>
        <w:numPr>
          <w:ilvl w:val="1"/>
          <w:numId w:val="14"/>
        </w:numPr>
        <w:spacing w:after="240"/>
        <w:ind w:left="2269" w:hanging="851"/>
        <w:contextualSpacing w:val="0"/>
        <w:jc w:val="both"/>
        <w:rPr>
          <w:szCs w:val="24"/>
        </w:rPr>
      </w:pPr>
      <w:r>
        <w:rPr>
          <w:sz w:val="24"/>
          <w:szCs w:val="24"/>
        </w:rPr>
        <w:t>The name of the CDCA operative who applied the seal(s); and</w:t>
      </w:r>
    </w:p>
    <w:p w14:paraId="1814E11B" w14:textId="77777777" w:rsidR="000F434B" w:rsidRDefault="00A362DF">
      <w:pPr>
        <w:pStyle w:val="ListParagraph"/>
        <w:numPr>
          <w:ilvl w:val="0"/>
          <w:numId w:val="14"/>
        </w:numPr>
        <w:spacing w:after="240"/>
        <w:ind w:left="1276" w:hanging="567"/>
        <w:contextualSpacing w:val="0"/>
        <w:jc w:val="both"/>
        <w:rPr>
          <w:szCs w:val="24"/>
        </w:rPr>
      </w:pPr>
      <w:r>
        <w:rPr>
          <w:sz w:val="24"/>
          <w:szCs w:val="24"/>
        </w:rPr>
        <w:t>Keep a record of such notification for audit purposes.</w:t>
      </w:r>
    </w:p>
    <w:p w14:paraId="740C984E" w14:textId="77777777" w:rsidR="000F434B" w:rsidRDefault="00A362DF">
      <w:pPr>
        <w:pStyle w:val="ListParagraph"/>
        <w:numPr>
          <w:ilvl w:val="0"/>
          <w:numId w:val="14"/>
        </w:numPr>
        <w:spacing w:after="240"/>
        <w:ind w:left="1276" w:hanging="567"/>
        <w:contextualSpacing w:val="0"/>
        <w:jc w:val="both"/>
        <w:rPr>
          <w:szCs w:val="24"/>
        </w:rPr>
      </w:pPr>
      <w:r>
        <w:rPr>
          <w:sz w:val="24"/>
          <w:szCs w:val="24"/>
        </w:rPr>
        <w:t>The CDCA may only break and remake seals necessary in order to gain access to the local communication port.</w:t>
      </w:r>
    </w:p>
    <w:p w14:paraId="223BDDD3" w14:textId="77777777" w:rsidR="000F434B" w:rsidRDefault="00A362DF" w:rsidP="006F2F08">
      <w:pPr>
        <w:pStyle w:val="Heading2"/>
      </w:pPr>
      <w:bookmarkStart w:id="339" w:name="_Toc460912884"/>
      <w:bookmarkStart w:id="340" w:name="_Toc165031320"/>
      <w:r>
        <w:t>1.7</w:t>
      </w:r>
      <w:r>
        <w:tab/>
      </w:r>
      <w:bookmarkStart w:id="341" w:name="_Toc201371369"/>
      <w:bookmarkEnd w:id="325"/>
      <w:r>
        <w:t>Operational Emergencies</w:t>
      </w:r>
      <w:bookmarkEnd w:id="326"/>
      <w:bookmarkEnd w:id="327"/>
      <w:bookmarkEnd w:id="328"/>
      <w:bookmarkEnd w:id="329"/>
      <w:bookmarkEnd w:id="330"/>
      <w:bookmarkEnd w:id="331"/>
      <w:bookmarkEnd w:id="332"/>
      <w:bookmarkEnd w:id="333"/>
      <w:bookmarkEnd w:id="334"/>
      <w:bookmarkEnd w:id="335"/>
      <w:bookmarkEnd w:id="337"/>
      <w:bookmarkEnd w:id="339"/>
      <w:bookmarkEnd w:id="341"/>
      <w:bookmarkEnd w:id="340"/>
    </w:p>
    <w:p w14:paraId="6DB9BA4C"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Seals may be broken by others under instruction from operational staff in an operational emergency or for safety reasons in an emergency, providing the MOA is informed at the earliest opportunity, stating the reasons for so doing. The MOA can then arrange to reinstate any seals affected. This includes equipment which is declared a “point of isolation” e.g. secondary fuses associated with metering VTs.</w:t>
      </w:r>
    </w:p>
    <w:p w14:paraId="092CDCDD" w14:textId="77777777" w:rsidR="000F434B" w:rsidRDefault="00A362DF" w:rsidP="006F2F08">
      <w:pPr>
        <w:pStyle w:val="Heading2"/>
      </w:pPr>
      <w:bookmarkStart w:id="342" w:name="_Toc123033379"/>
      <w:bookmarkStart w:id="343" w:name="_Toc124059935"/>
      <w:bookmarkStart w:id="344" w:name="_Toc124326670"/>
      <w:bookmarkStart w:id="345" w:name="_Toc124569834"/>
      <w:bookmarkStart w:id="346" w:name="_Toc124569879"/>
      <w:bookmarkStart w:id="347" w:name="_Toc127257127"/>
      <w:bookmarkStart w:id="348" w:name="_Toc127257530"/>
      <w:bookmarkStart w:id="349" w:name="_Toc127257605"/>
      <w:bookmarkStart w:id="350" w:name="_Toc127257736"/>
      <w:bookmarkStart w:id="351" w:name="_Toc127350972"/>
      <w:bookmarkStart w:id="352" w:name="_Toc201371370"/>
      <w:bookmarkStart w:id="353" w:name="_Toc450651053"/>
      <w:bookmarkStart w:id="354" w:name="_Toc460912885"/>
      <w:bookmarkStart w:id="355" w:name="_Toc165031321"/>
      <w:r>
        <w:t>1.8</w:t>
      </w:r>
      <w:r>
        <w:tab/>
        <w:t>Routine Work and Metering Faults</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1921C974"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 xml:space="preserve">All routine work and Metering System faults should be dealt with under </w:t>
      </w:r>
      <w:hyperlink r:id="rId15" w:anchor="3-3.1" w:history="1">
        <w:r w:rsidRPr="00D21118">
          <w:rPr>
            <w:rStyle w:val="Hyperlink"/>
            <w:i w:val="0"/>
            <w14:shadow w14:blurRad="0" w14:dist="0" w14:dir="0" w14:sx="0" w14:sy="0" w14:kx="0" w14:ky="0" w14:algn="none">
              <w14:srgbClr w14:val="000000"/>
            </w14:shadow>
          </w:rPr>
          <w:t>Section 3.1</w:t>
        </w:r>
      </w:hyperlink>
      <w:r>
        <w:rPr>
          <w:i w:val="0"/>
          <w14:shadow w14:blurRad="0" w14:dist="0" w14:dir="0" w14:sx="0" w14:sy="0" w14:kx="0" w14:ky="0" w14:algn="none">
            <w14:srgbClr w14:val="000000"/>
          </w14:shadow>
        </w:rPr>
        <w:t xml:space="preserve"> of this procedure.</w:t>
      </w:r>
    </w:p>
    <w:p w14:paraId="403A1F56"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Routine work shall be regarded as any work planned in advance which:</w:t>
      </w:r>
    </w:p>
    <w:p w14:paraId="10D108ED"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Is not associated with the CVA Metering Equipment but requires secondary metering VT isolation. This type of work is usually circuit planned outages.</w:t>
      </w:r>
    </w:p>
    <w:p w14:paraId="3E50280A"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Associated with the CVA Metering Equipment which is not due to a fault. This type of work is usually replacement of Outstation battery, calibration of Meters, accuracy tests of Meters.</w:t>
      </w:r>
    </w:p>
    <w:p w14:paraId="241CED76" w14:textId="77777777" w:rsidR="000F434B" w:rsidRDefault="00A362DF" w:rsidP="006F2F08">
      <w:pPr>
        <w:pStyle w:val="Heading2"/>
      </w:pPr>
      <w:bookmarkStart w:id="356" w:name="_Toc201371371"/>
      <w:bookmarkStart w:id="357" w:name="_Toc123033381"/>
      <w:bookmarkStart w:id="358" w:name="_Toc124059937"/>
      <w:bookmarkStart w:id="359" w:name="_Toc124326672"/>
      <w:bookmarkStart w:id="360" w:name="_Toc124569836"/>
      <w:bookmarkStart w:id="361" w:name="_Toc124569881"/>
      <w:bookmarkStart w:id="362" w:name="_Toc127257129"/>
      <w:bookmarkStart w:id="363" w:name="_Toc127257532"/>
      <w:bookmarkStart w:id="364" w:name="_Toc127257607"/>
      <w:bookmarkStart w:id="365" w:name="_Toc127257738"/>
      <w:bookmarkStart w:id="366" w:name="_Toc127350973"/>
      <w:bookmarkStart w:id="367" w:name="_Toc450651054"/>
      <w:bookmarkStart w:id="368" w:name="_Toc460912886"/>
      <w:bookmarkStart w:id="369" w:name="_Toc165031322"/>
      <w:r>
        <w:t>1.9</w:t>
      </w:r>
      <w:r>
        <w:tab/>
        <w:t>Register of Sealing Pliers</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04CE9BF1"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For the purpose of maintaining an audit trail of the Metering Equipment seals applied, CVA MOAs and the CDCA shall maintain a register of sealing pliers detailing when, to whom and which unique pair(s) of sealing pliers have been issued for use. The register should additionally specify details of any lost or stolen pliers, any pliers sent for repair (CVA MOAs and the CDCA shall ensure that records relating to repairs are kept for at least 10 years) and the dates on which any pliers were destroyed.</w:t>
      </w:r>
    </w:p>
    <w:p w14:paraId="05411863"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lastRenderedPageBreak/>
        <w:t>CVA MOAs and the CDCA shall ensure their register of sealing pliers is made available for inspection by the BSC Auditor and the TAA for audit purposes.</w:t>
      </w:r>
    </w:p>
    <w:p w14:paraId="2D514B68" w14:textId="77777777" w:rsidR="000F434B" w:rsidRDefault="00A362DF" w:rsidP="006F2F08">
      <w:pPr>
        <w:pStyle w:val="Heading2"/>
      </w:pPr>
      <w:bookmarkStart w:id="370" w:name="_Toc123033382"/>
      <w:bookmarkStart w:id="371" w:name="_Toc124059938"/>
      <w:bookmarkStart w:id="372" w:name="_Toc124326673"/>
      <w:bookmarkStart w:id="373" w:name="_Toc124569837"/>
      <w:bookmarkStart w:id="374" w:name="_Toc124569882"/>
      <w:bookmarkStart w:id="375" w:name="_Toc127257130"/>
      <w:bookmarkStart w:id="376" w:name="_Toc127257533"/>
      <w:bookmarkStart w:id="377" w:name="_Toc127257608"/>
      <w:bookmarkStart w:id="378" w:name="_Toc127257739"/>
      <w:bookmarkStart w:id="379" w:name="_Toc127350974"/>
      <w:bookmarkStart w:id="380" w:name="_Toc201371372"/>
      <w:bookmarkStart w:id="381" w:name="_Toc450651055"/>
      <w:bookmarkStart w:id="382" w:name="_Toc460912887"/>
      <w:bookmarkStart w:id="383" w:name="_Toc165031323"/>
      <w:r>
        <w:t>1.10</w:t>
      </w:r>
      <w:r>
        <w:tab/>
        <w:t>Register of Seals Applied</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22C6AC86"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CVA MOAs shall maintain a register containing details of when seals were applied to Metering Equipment for individual circuits. The details shall include:</w:t>
      </w:r>
    </w:p>
    <w:p w14:paraId="3AD55F0E"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Circuit name;</w:t>
      </w:r>
    </w:p>
    <w:p w14:paraId="26AC75C7"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Metering Equipment sealed;</w:t>
      </w:r>
    </w:p>
    <w:p w14:paraId="412F1707"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Date seals applied;</w:t>
      </w:r>
    </w:p>
    <w:p w14:paraId="4693492D"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Sealing pliers number; and</w:t>
      </w:r>
    </w:p>
    <w:p w14:paraId="1B6B10D3" w14:textId="77777777" w:rsidR="000F434B" w:rsidRDefault="00A362DF">
      <w:pPr>
        <w:pStyle w:val="BodyTextIndent"/>
        <w:numPr>
          <w:ilvl w:val="0"/>
          <w:numId w:val="1"/>
        </w:numPr>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985" w:hanging="567"/>
        <w:rPr>
          <w:i w:val="0"/>
          <w14:shadow w14:blurRad="0" w14:dist="0" w14:dir="0" w14:sx="0" w14:sy="0" w14:kx="0" w14:ky="0" w14:algn="none">
            <w14:srgbClr w14:val="000000"/>
          </w14:shadow>
        </w:rPr>
      </w:pPr>
      <w:r>
        <w:rPr>
          <w:i w:val="0"/>
          <w14:shadow w14:blurRad="0" w14:dist="0" w14:dir="0" w14:sx="0" w14:sy="0" w14:kx="0" w14:ky="0" w14:algn="none">
            <w14:srgbClr w14:val="000000"/>
          </w14:shadow>
        </w:rPr>
        <w:t>Signature of person applying seals.</w:t>
      </w:r>
    </w:p>
    <w:p w14:paraId="75714172"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 xml:space="preserve">A template for the register of seals applied is provided in </w:t>
      </w:r>
      <w:hyperlink r:id="rId16" w:anchor="bscp0643-register-of-seals-applied" w:history="1">
        <w:r w:rsidRPr="00D21118">
          <w:rPr>
            <w:rStyle w:val="Hyperlink"/>
            <w:i w:val="0"/>
            <w14:shadow w14:blurRad="0" w14:dist="0" w14:dir="0" w14:sx="0" w14:sy="0" w14:kx="0" w14:ky="0" w14:algn="none">
              <w14:srgbClr w14:val="000000"/>
            </w14:shadow>
          </w:rPr>
          <w:t>Appendix 4.3</w:t>
        </w:r>
      </w:hyperlink>
      <w:r>
        <w:rPr>
          <w:i w:val="0"/>
          <w14:shadow w14:blurRad="0" w14:dist="0" w14:dir="0" w14:sx="0" w14:sy="0" w14:kx="0" w14:ky="0" w14:algn="none">
            <w14:srgbClr w14:val="000000"/>
          </w14:shadow>
        </w:rPr>
        <w:t xml:space="preserve"> of this BSCP, which may be used by CVA MOAs.</w:t>
      </w:r>
    </w:p>
    <w:p w14:paraId="14E8A79B"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 xml:space="preserve">Copies of this register shall be kept on-site to enable the CDCA to carry out the visual inspection of Metering Equipment checks required in </w:t>
      </w:r>
      <w:hyperlink r:id="rId17" w:history="1">
        <w:r w:rsidRPr="00FD77C4">
          <w:rPr>
            <w:rStyle w:val="Hyperlink"/>
            <w:i w:val="0"/>
            <w14:shadow w14:blurRad="0" w14:dist="0" w14:dir="0" w14:sx="0" w14:sy="0" w14:kx="0" w14:ky="0" w14:algn="none">
              <w14:srgbClr w14:val="000000"/>
            </w14:shadow>
          </w:rPr>
          <w:t>section 4.3 of BSCP05 ‘Meter Advance Reconciliation for Central Volume Allocation’</w:t>
        </w:r>
      </w:hyperlink>
      <w:r>
        <w:rPr>
          <w:i w:val="0"/>
          <w14:shadow w14:blurRad="0" w14:dist="0" w14:dir="0" w14:sx="0" w14:sy="0" w14:kx="0" w14:ky="0" w14:algn="none">
            <w14:srgbClr w14:val="000000"/>
          </w14:shadow>
        </w:rPr>
        <w:t xml:space="preserve"> when it carries out Meter Advance Reconciliations (MARs) in accordance with BSCP05.</w:t>
      </w:r>
    </w:p>
    <w:p w14:paraId="3C729C15"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The CDCA shall update the on-site register of seals applied if it breaks and remakes a seal(s) to carry out an on-site interrogation of the Outstation(s). Upon receiving notification from the CDCA that a Metering Equipment seal(s) has been broken and remade, following the on-site interrogation of the Outstation(s), the CVA MOA shall update its local copy of the register of seals applied form.</w:t>
      </w:r>
    </w:p>
    <w:p w14:paraId="13DAA301"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In addition, this register of seals applied shall be made available for inspection by the BSC Auditor (off site) and the TAA (on site) for audit purposes.</w:t>
      </w:r>
    </w:p>
    <w:p w14:paraId="45AC1AE1" w14:textId="77777777" w:rsidR="000F434B" w:rsidRDefault="00A362DF" w:rsidP="006F2F08">
      <w:pPr>
        <w:pStyle w:val="Heading2"/>
      </w:pPr>
      <w:bookmarkStart w:id="384" w:name="_Toc123033383"/>
      <w:bookmarkStart w:id="385" w:name="_Toc124059939"/>
      <w:bookmarkStart w:id="386" w:name="_Toc124326674"/>
      <w:bookmarkStart w:id="387" w:name="_Toc124569838"/>
      <w:bookmarkStart w:id="388" w:name="_Toc124569883"/>
      <w:bookmarkStart w:id="389" w:name="_Toc127257131"/>
      <w:bookmarkStart w:id="390" w:name="_Toc127257534"/>
      <w:bookmarkStart w:id="391" w:name="_Toc127257609"/>
      <w:bookmarkStart w:id="392" w:name="_Toc127257740"/>
      <w:bookmarkStart w:id="393" w:name="_Toc127350975"/>
      <w:bookmarkStart w:id="394" w:name="_Toc201371373"/>
      <w:bookmarkStart w:id="395" w:name="_Toc450651056"/>
      <w:bookmarkStart w:id="396" w:name="_Toc460912888"/>
      <w:bookmarkStart w:id="397" w:name="_Toc165031324"/>
      <w:r>
        <w:t>1.11</w:t>
      </w:r>
      <w:r>
        <w:tab/>
        <w:t>Central Register of CVA MOA and the CDCA Sealing IDs</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76900872"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BSCCo shall maintain a central register of CVA MOA and the CDCA sealing IDs and issue a unique ID to each Qualified CVA MOA and the CDCA on request. The CVA MOA sealing ID will be associated with the CVA MOA’s Party Agent ID registered in Central Systems. The CVA MOA sealing ID may only be used by the CVA MOA it was allocated to and therefore cannot be transferred to any existing or new CVA MOAs. Where a CVA MOA ceases to operate in the CVA market, it will be required to destroy the sealing pliers associated with its CVA MOA sealing ID.</w:t>
      </w:r>
    </w:p>
    <w:p w14:paraId="0EA0EE09"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A CVA MOA can use an SVA MOA sealing ID in the CVA market where the CVA and SVA MOAs are from the same company. However, where the SVA MOA has more than one sealing ID, only one must be declared by the CVA MOA in order that the BSCCo can ensure that MOA sealing IDs remain unique in the CVA market.</w:t>
      </w:r>
    </w:p>
    <w:p w14:paraId="4ED8830B"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 xml:space="preserve">Where the same MOA sealing ID is used in both markets, and the MOA subsequently ceases to operate in the CVA market only, the sealing pliers associated with CVA MOA sealing ID need not be destroyed as the TAA will have an effective from and effective </w:t>
      </w:r>
      <w:r>
        <w:rPr>
          <w:i w:val="0"/>
          <w14:shadow w14:blurRad="0" w14:dist="0" w14:dir="0" w14:sx="0" w14:sy="0" w14:kx="0" w14:ky="0" w14:algn="none">
            <w14:srgbClr w14:val="000000"/>
          </w14:shadow>
        </w:rPr>
        <w:lastRenderedPageBreak/>
        <w:t>to date for the relevant CVA Party Agent ID and therefore the MOA sealing ID. However, where an MOA subsequently ceases to operate in both SVA and CVA markets, the sealing pliers associated with the CVA MOA sealing ID must be destroyed in line with the SVA requirements.</w:t>
      </w:r>
    </w:p>
    <w:p w14:paraId="63282A8A"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Where the company performing the role of the CDCA ceases to perform that role it will be required to destroy the sealing pliers associated with its CDCA sealing ID.</w:t>
      </w:r>
    </w:p>
    <w:p w14:paraId="16F4DF67"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The BSCCo will ensure that the up-to-date register of all CVA MOA and the CDCA sealing IDs, along with their effective from and effective to dates, are made available to the BSC Auditor and the TAA for audit purposes.</w:t>
      </w:r>
    </w:p>
    <w:p w14:paraId="4B2B4224" w14:textId="77777777" w:rsidR="005113D5" w:rsidRDefault="005113D5">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p>
    <w:p w14:paraId="5595431B" w14:textId="77777777" w:rsidR="005113D5" w:rsidRDefault="005113D5">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p>
    <w:p w14:paraId="5A3C4F74" w14:textId="77777777" w:rsidR="000F434B" w:rsidRDefault="00A362DF">
      <w:pPr>
        <w:pStyle w:val="Heading1"/>
        <w:keepNext w:val="0"/>
        <w:pageBreakBefore w:val="0"/>
        <w:rPr>
          <w:rFonts w:ascii="Times New Roman Bold" w:hAnsi="Times New Roman Bold"/>
          <w:caps/>
          <w:sz w:val="24"/>
          <w:szCs w:val="24"/>
        </w:rPr>
      </w:pPr>
      <w:bookmarkStart w:id="398" w:name="_Toc488220671"/>
      <w:bookmarkStart w:id="399" w:name="_Toc123033384"/>
      <w:bookmarkStart w:id="400" w:name="_Toc124059940"/>
      <w:bookmarkStart w:id="401" w:name="_Toc124326675"/>
      <w:bookmarkStart w:id="402" w:name="_Toc124569839"/>
      <w:bookmarkStart w:id="403" w:name="_Toc124569884"/>
      <w:bookmarkStart w:id="404" w:name="_Toc127257133"/>
      <w:bookmarkStart w:id="405" w:name="_Toc127257536"/>
      <w:bookmarkStart w:id="406" w:name="_Toc127257611"/>
      <w:bookmarkStart w:id="407" w:name="_Toc127257742"/>
      <w:bookmarkStart w:id="408" w:name="_Toc127350976"/>
      <w:bookmarkStart w:id="409" w:name="_Toc201371374"/>
      <w:bookmarkStart w:id="410" w:name="_Toc450651057"/>
      <w:bookmarkStart w:id="411" w:name="_Toc460912889"/>
      <w:bookmarkStart w:id="412" w:name="_Toc165031325"/>
      <w:r>
        <w:rPr>
          <w:rFonts w:ascii="Times New Roman Bold" w:hAnsi="Times New Roman Bold"/>
          <w:caps/>
          <w:sz w:val="24"/>
          <w:szCs w:val="24"/>
        </w:rPr>
        <w:t>2.</w:t>
      </w:r>
      <w:r>
        <w:rPr>
          <w:rFonts w:ascii="Times New Roman Bold" w:hAnsi="Times New Roman Bold"/>
          <w:caps/>
          <w:sz w:val="24"/>
          <w:szCs w:val="24"/>
        </w:rPr>
        <w:tab/>
        <w:t>Acronyms and Definitions</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14:paraId="56C0FD84" w14:textId="48C728F6" w:rsidR="000F434B" w:rsidRDefault="00F729E4" w:rsidP="006F2F08">
      <w:pPr>
        <w:pStyle w:val="Heading2"/>
      </w:pPr>
      <w:bookmarkStart w:id="413" w:name="_Toc488220672"/>
      <w:bookmarkStart w:id="414" w:name="_Toc123033385"/>
      <w:bookmarkStart w:id="415" w:name="_Toc124059941"/>
      <w:bookmarkStart w:id="416" w:name="_Toc124326676"/>
      <w:bookmarkStart w:id="417" w:name="_Toc124569840"/>
      <w:bookmarkStart w:id="418" w:name="_Toc124569885"/>
      <w:bookmarkStart w:id="419" w:name="_Toc127257134"/>
      <w:bookmarkStart w:id="420" w:name="_Toc127257537"/>
      <w:bookmarkStart w:id="421" w:name="_Toc127257612"/>
      <w:bookmarkStart w:id="422" w:name="_Toc127257743"/>
      <w:bookmarkStart w:id="423" w:name="_Toc127350977"/>
      <w:bookmarkStart w:id="424" w:name="_Toc201371375"/>
      <w:bookmarkStart w:id="425" w:name="_Toc450651058"/>
      <w:bookmarkStart w:id="426" w:name="_Toc460912890"/>
      <w:bookmarkStart w:id="427" w:name="_Toc165031326"/>
      <w:ins w:id="428" w:author="FSO" w:date="2024-04-25T10:52:00Z">
        <w:r>
          <w:t>[FSO BSC]</w:t>
        </w:r>
      </w:ins>
      <w:r w:rsidR="00A362DF">
        <w:t>2.1</w:t>
      </w:r>
      <w:r w:rsidR="00A362DF">
        <w:tab/>
        <w:t>List of Acronyms</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44CA8BC4" w14:textId="77777777" w:rsidR="000F434B" w:rsidRDefault="00A362DF">
      <w:pPr>
        <w:spacing w:after="240"/>
        <w:ind w:left="709"/>
        <w:jc w:val="both"/>
        <w:rPr>
          <w:sz w:val="24"/>
        </w:rPr>
      </w:pPr>
      <w:r>
        <w:rPr>
          <w:sz w:val="24"/>
        </w:rPr>
        <w:t>The following is a list of acronyms used in BSCP06:</w:t>
      </w:r>
    </w:p>
    <w:tbl>
      <w:tblPr>
        <w:tblStyle w:val="TableGrid"/>
        <w:tblW w:w="0" w:type="auto"/>
        <w:tblInd w:w="851" w:type="dxa"/>
        <w:tblLook w:val="01E0" w:firstRow="1" w:lastRow="1" w:firstColumn="1" w:lastColumn="1" w:noHBand="0" w:noVBand="0"/>
      </w:tblPr>
      <w:tblGrid>
        <w:gridCol w:w="2353"/>
        <w:gridCol w:w="4678"/>
      </w:tblGrid>
      <w:tr w:rsidR="000F434B" w14:paraId="7EC19C33" w14:textId="77777777">
        <w:trPr>
          <w:cantSplit/>
        </w:trPr>
        <w:tc>
          <w:tcPr>
            <w:tcW w:w="2353" w:type="dxa"/>
            <w:tcMar>
              <w:top w:w="85" w:type="dxa"/>
              <w:left w:w="85" w:type="dxa"/>
              <w:bottom w:w="85" w:type="dxa"/>
              <w:right w:w="85" w:type="dxa"/>
            </w:tcMar>
          </w:tcPr>
          <w:p w14:paraId="2960BDBD" w14:textId="77777777" w:rsidR="000F434B" w:rsidRDefault="00A362DF">
            <w:pPr>
              <w:jc w:val="both"/>
              <w:rPr>
                <w:sz w:val="22"/>
                <w:szCs w:val="22"/>
              </w:rPr>
            </w:pPr>
            <w:proofErr w:type="spellStart"/>
            <w:r>
              <w:rPr>
                <w:sz w:val="22"/>
                <w:szCs w:val="22"/>
              </w:rPr>
              <w:t>BSCCo</w:t>
            </w:r>
            <w:proofErr w:type="spellEnd"/>
          </w:p>
        </w:tc>
        <w:tc>
          <w:tcPr>
            <w:tcW w:w="4678" w:type="dxa"/>
            <w:tcMar>
              <w:top w:w="85" w:type="dxa"/>
              <w:left w:w="85" w:type="dxa"/>
              <w:bottom w:w="85" w:type="dxa"/>
              <w:right w:w="85" w:type="dxa"/>
            </w:tcMar>
          </w:tcPr>
          <w:p w14:paraId="7F5BC5D6" w14:textId="77777777" w:rsidR="000F434B" w:rsidRDefault="00A362DF">
            <w:pPr>
              <w:jc w:val="both"/>
              <w:rPr>
                <w:sz w:val="22"/>
                <w:szCs w:val="22"/>
              </w:rPr>
            </w:pPr>
            <w:r>
              <w:rPr>
                <w:sz w:val="22"/>
                <w:szCs w:val="22"/>
              </w:rPr>
              <w:t>Balancing and Settlement Code Company</w:t>
            </w:r>
          </w:p>
        </w:tc>
      </w:tr>
      <w:tr w:rsidR="000F434B" w14:paraId="022D91D8" w14:textId="77777777">
        <w:trPr>
          <w:cantSplit/>
        </w:trPr>
        <w:tc>
          <w:tcPr>
            <w:tcW w:w="2353" w:type="dxa"/>
            <w:tcMar>
              <w:top w:w="85" w:type="dxa"/>
              <w:left w:w="85" w:type="dxa"/>
              <w:bottom w:w="85" w:type="dxa"/>
              <w:right w:w="85" w:type="dxa"/>
            </w:tcMar>
          </w:tcPr>
          <w:p w14:paraId="64923B4C" w14:textId="77777777" w:rsidR="000F434B" w:rsidRDefault="00A362DF">
            <w:pPr>
              <w:jc w:val="both"/>
              <w:rPr>
                <w:sz w:val="22"/>
                <w:szCs w:val="22"/>
              </w:rPr>
            </w:pPr>
            <w:r>
              <w:rPr>
                <w:sz w:val="22"/>
                <w:szCs w:val="22"/>
              </w:rPr>
              <w:t>CDCA</w:t>
            </w:r>
          </w:p>
        </w:tc>
        <w:tc>
          <w:tcPr>
            <w:tcW w:w="4678" w:type="dxa"/>
            <w:tcMar>
              <w:top w:w="85" w:type="dxa"/>
              <w:left w:w="85" w:type="dxa"/>
              <w:bottom w:w="85" w:type="dxa"/>
              <w:right w:w="85" w:type="dxa"/>
            </w:tcMar>
          </w:tcPr>
          <w:p w14:paraId="58F9CCAB" w14:textId="77777777" w:rsidR="000F434B" w:rsidRDefault="00A362DF">
            <w:pPr>
              <w:jc w:val="both"/>
              <w:rPr>
                <w:sz w:val="22"/>
                <w:szCs w:val="22"/>
              </w:rPr>
            </w:pPr>
            <w:r>
              <w:rPr>
                <w:sz w:val="22"/>
                <w:szCs w:val="22"/>
              </w:rPr>
              <w:t>Central Data Collection Agent</w:t>
            </w:r>
          </w:p>
        </w:tc>
      </w:tr>
      <w:tr w:rsidR="000F434B" w14:paraId="6A963541" w14:textId="77777777">
        <w:trPr>
          <w:cantSplit/>
        </w:trPr>
        <w:tc>
          <w:tcPr>
            <w:tcW w:w="2353" w:type="dxa"/>
            <w:tcMar>
              <w:top w:w="85" w:type="dxa"/>
              <w:left w:w="85" w:type="dxa"/>
              <w:bottom w:w="85" w:type="dxa"/>
              <w:right w:w="85" w:type="dxa"/>
            </w:tcMar>
          </w:tcPr>
          <w:p w14:paraId="2940B727" w14:textId="77777777" w:rsidR="000F434B" w:rsidRDefault="00A362DF">
            <w:pPr>
              <w:jc w:val="both"/>
              <w:rPr>
                <w:sz w:val="22"/>
                <w:szCs w:val="22"/>
              </w:rPr>
            </w:pPr>
            <w:r>
              <w:rPr>
                <w:sz w:val="22"/>
                <w:szCs w:val="22"/>
              </w:rPr>
              <w:t>CMRS</w:t>
            </w:r>
          </w:p>
        </w:tc>
        <w:tc>
          <w:tcPr>
            <w:tcW w:w="4678" w:type="dxa"/>
            <w:tcMar>
              <w:top w:w="85" w:type="dxa"/>
              <w:left w:w="85" w:type="dxa"/>
              <w:bottom w:w="85" w:type="dxa"/>
              <w:right w:w="85" w:type="dxa"/>
            </w:tcMar>
          </w:tcPr>
          <w:p w14:paraId="32BF290A" w14:textId="77777777" w:rsidR="000F434B" w:rsidRDefault="00A362DF">
            <w:pPr>
              <w:jc w:val="both"/>
              <w:rPr>
                <w:sz w:val="22"/>
                <w:szCs w:val="22"/>
              </w:rPr>
            </w:pPr>
            <w:r>
              <w:rPr>
                <w:sz w:val="22"/>
                <w:szCs w:val="22"/>
              </w:rPr>
              <w:t>Central Meter Registration Service</w:t>
            </w:r>
          </w:p>
        </w:tc>
      </w:tr>
      <w:tr w:rsidR="000F434B" w14:paraId="5FFB7306" w14:textId="77777777">
        <w:trPr>
          <w:cantSplit/>
        </w:trPr>
        <w:tc>
          <w:tcPr>
            <w:tcW w:w="2353" w:type="dxa"/>
            <w:tcMar>
              <w:top w:w="85" w:type="dxa"/>
              <w:left w:w="85" w:type="dxa"/>
              <w:bottom w:w="85" w:type="dxa"/>
              <w:right w:w="85" w:type="dxa"/>
            </w:tcMar>
          </w:tcPr>
          <w:p w14:paraId="1F85E98A" w14:textId="77777777" w:rsidR="000F434B" w:rsidRDefault="00A362DF">
            <w:pPr>
              <w:jc w:val="both"/>
              <w:rPr>
                <w:sz w:val="22"/>
                <w:szCs w:val="22"/>
              </w:rPr>
            </w:pPr>
            <w:r>
              <w:rPr>
                <w:sz w:val="22"/>
                <w:szCs w:val="22"/>
              </w:rPr>
              <w:t>CVA</w:t>
            </w:r>
          </w:p>
        </w:tc>
        <w:tc>
          <w:tcPr>
            <w:tcW w:w="4678" w:type="dxa"/>
            <w:tcMar>
              <w:top w:w="85" w:type="dxa"/>
              <w:left w:w="85" w:type="dxa"/>
              <w:bottom w:w="85" w:type="dxa"/>
              <w:right w:w="85" w:type="dxa"/>
            </w:tcMar>
          </w:tcPr>
          <w:p w14:paraId="6F5D0E53" w14:textId="77777777" w:rsidR="000F434B" w:rsidRDefault="00A362DF">
            <w:pPr>
              <w:jc w:val="both"/>
              <w:rPr>
                <w:sz w:val="22"/>
                <w:szCs w:val="22"/>
              </w:rPr>
            </w:pPr>
            <w:r>
              <w:rPr>
                <w:sz w:val="22"/>
                <w:szCs w:val="22"/>
              </w:rPr>
              <w:t>Central Volume Allocation</w:t>
            </w:r>
          </w:p>
        </w:tc>
      </w:tr>
      <w:tr w:rsidR="000F434B" w14:paraId="536C88F4" w14:textId="77777777">
        <w:trPr>
          <w:cantSplit/>
        </w:trPr>
        <w:tc>
          <w:tcPr>
            <w:tcW w:w="2353" w:type="dxa"/>
            <w:tcMar>
              <w:top w:w="85" w:type="dxa"/>
              <w:left w:w="85" w:type="dxa"/>
              <w:bottom w:w="85" w:type="dxa"/>
              <w:right w:w="85" w:type="dxa"/>
            </w:tcMar>
          </w:tcPr>
          <w:p w14:paraId="4C78842C" w14:textId="77777777" w:rsidR="000F434B" w:rsidRDefault="00A362DF">
            <w:pPr>
              <w:jc w:val="both"/>
              <w:rPr>
                <w:sz w:val="22"/>
                <w:szCs w:val="22"/>
              </w:rPr>
            </w:pPr>
            <w:r>
              <w:rPr>
                <w:sz w:val="22"/>
                <w:szCs w:val="22"/>
              </w:rPr>
              <w:t>LDSO</w:t>
            </w:r>
          </w:p>
        </w:tc>
        <w:tc>
          <w:tcPr>
            <w:tcW w:w="4678" w:type="dxa"/>
            <w:tcMar>
              <w:top w:w="85" w:type="dxa"/>
              <w:left w:w="85" w:type="dxa"/>
              <w:bottom w:w="85" w:type="dxa"/>
              <w:right w:w="85" w:type="dxa"/>
            </w:tcMar>
          </w:tcPr>
          <w:p w14:paraId="46736167" w14:textId="77777777" w:rsidR="000F434B" w:rsidRDefault="00A362DF">
            <w:pPr>
              <w:jc w:val="both"/>
              <w:rPr>
                <w:sz w:val="22"/>
                <w:szCs w:val="22"/>
              </w:rPr>
            </w:pPr>
            <w:r>
              <w:rPr>
                <w:sz w:val="22"/>
                <w:szCs w:val="22"/>
              </w:rPr>
              <w:t>Licensed Distribution System Operator</w:t>
            </w:r>
          </w:p>
        </w:tc>
      </w:tr>
      <w:tr w:rsidR="000F434B" w14:paraId="7750B230" w14:textId="77777777">
        <w:trPr>
          <w:cantSplit/>
        </w:trPr>
        <w:tc>
          <w:tcPr>
            <w:tcW w:w="2353" w:type="dxa"/>
            <w:tcMar>
              <w:top w:w="85" w:type="dxa"/>
              <w:left w:w="85" w:type="dxa"/>
              <w:bottom w:w="85" w:type="dxa"/>
              <w:right w:w="85" w:type="dxa"/>
            </w:tcMar>
          </w:tcPr>
          <w:p w14:paraId="05CEDEFF" w14:textId="77777777" w:rsidR="000F434B" w:rsidRDefault="00A362DF">
            <w:pPr>
              <w:jc w:val="both"/>
              <w:rPr>
                <w:sz w:val="22"/>
                <w:szCs w:val="22"/>
              </w:rPr>
            </w:pPr>
            <w:r>
              <w:rPr>
                <w:sz w:val="22"/>
                <w:szCs w:val="22"/>
              </w:rPr>
              <w:t>MOA</w:t>
            </w:r>
          </w:p>
        </w:tc>
        <w:tc>
          <w:tcPr>
            <w:tcW w:w="4678" w:type="dxa"/>
            <w:tcMar>
              <w:top w:w="85" w:type="dxa"/>
              <w:left w:w="85" w:type="dxa"/>
              <w:bottom w:w="85" w:type="dxa"/>
              <w:right w:w="85" w:type="dxa"/>
            </w:tcMar>
          </w:tcPr>
          <w:p w14:paraId="6C4D94C1" w14:textId="77777777" w:rsidR="000F434B" w:rsidRDefault="00A362DF">
            <w:pPr>
              <w:jc w:val="both"/>
              <w:rPr>
                <w:sz w:val="22"/>
                <w:szCs w:val="22"/>
              </w:rPr>
            </w:pPr>
            <w:r>
              <w:rPr>
                <w:sz w:val="22"/>
                <w:szCs w:val="22"/>
              </w:rPr>
              <w:t>Meter Operator Agent</w:t>
            </w:r>
          </w:p>
        </w:tc>
      </w:tr>
      <w:tr w:rsidR="000F434B" w14:paraId="25B9AA33" w14:textId="77777777">
        <w:trPr>
          <w:cantSplit/>
        </w:trPr>
        <w:tc>
          <w:tcPr>
            <w:tcW w:w="2353" w:type="dxa"/>
            <w:tcMar>
              <w:top w:w="85" w:type="dxa"/>
              <w:left w:w="85" w:type="dxa"/>
              <w:bottom w:w="85" w:type="dxa"/>
              <w:right w:w="85" w:type="dxa"/>
            </w:tcMar>
          </w:tcPr>
          <w:p w14:paraId="6DD0C1DD" w14:textId="77777777" w:rsidR="000F434B" w:rsidRDefault="00A362DF">
            <w:pPr>
              <w:jc w:val="both"/>
              <w:rPr>
                <w:sz w:val="22"/>
                <w:szCs w:val="22"/>
              </w:rPr>
            </w:pPr>
            <w:r>
              <w:rPr>
                <w:sz w:val="22"/>
                <w:szCs w:val="22"/>
              </w:rPr>
              <w:t>MSID</w:t>
            </w:r>
          </w:p>
        </w:tc>
        <w:tc>
          <w:tcPr>
            <w:tcW w:w="4678" w:type="dxa"/>
            <w:tcMar>
              <w:top w:w="85" w:type="dxa"/>
              <w:left w:w="85" w:type="dxa"/>
              <w:bottom w:w="85" w:type="dxa"/>
              <w:right w:w="85" w:type="dxa"/>
            </w:tcMar>
          </w:tcPr>
          <w:p w14:paraId="7CAA20CF" w14:textId="77777777" w:rsidR="000F434B" w:rsidRDefault="00A362DF">
            <w:pPr>
              <w:jc w:val="both"/>
              <w:rPr>
                <w:sz w:val="22"/>
                <w:szCs w:val="22"/>
              </w:rPr>
            </w:pPr>
            <w:r>
              <w:rPr>
                <w:sz w:val="22"/>
                <w:szCs w:val="22"/>
              </w:rPr>
              <w:t>Metering System Identifier</w:t>
            </w:r>
          </w:p>
        </w:tc>
      </w:tr>
      <w:tr w:rsidR="000F434B" w14:paraId="0545657C" w14:textId="77777777">
        <w:trPr>
          <w:cantSplit/>
        </w:trPr>
        <w:tc>
          <w:tcPr>
            <w:tcW w:w="2353" w:type="dxa"/>
            <w:tcMar>
              <w:top w:w="85" w:type="dxa"/>
              <w:left w:w="85" w:type="dxa"/>
              <w:bottom w:w="85" w:type="dxa"/>
              <w:right w:w="85" w:type="dxa"/>
            </w:tcMar>
          </w:tcPr>
          <w:p w14:paraId="5EC329E3" w14:textId="77777777" w:rsidR="000F434B" w:rsidRDefault="00A362DF">
            <w:pPr>
              <w:jc w:val="both"/>
              <w:rPr>
                <w:sz w:val="22"/>
                <w:szCs w:val="22"/>
              </w:rPr>
            </w:pPr>
            <w:r>
              <w:rPr>
                <w:sz w:val="22"/>
                <w:szCs w:val="22"/>
              </w:rPr>
              <w:t>MSSY</w:t>
            </w:r>
          </w:p>
        </w:tc>
        <w:tc>
          <w:tcPr>
            <w:tcW w:w="4678" w:type="dxa"/>
            <w:tcMar>
              <w:top w:w="85" w:type="dxa"/>
              <w:left w:w="85" w:type="dxa"/>
              <w:bottom w:w="85" w:type="dxa"/>
              <w:right w:w="85" w:type="dxa"/>
            </w:tcMar>
          </w:tcPr>
          <w:p w14:paraId="002ACE9F" w14:textId="77777777" w:rsidR="000F434B" w:rsidRDefault="00A362DF">
            <w:pPr>
              <w:jc w:val="both"/>
              <w:rPr>
                <w:sz w:val="22"/>
                <w:szCs w:val="22"/>
              </w:rPr>
            </w:pPr>
            <w:r>
              <w:rPr>
                <w:sz w:val="22"/>
                <w:szCs w:val="22"/>
              </w:rPr>
              <w:t>Metering Sub System Identifier</w:t>
            </w:r>
          </w:p>
        </w:tc>
      </w:tr>
      <w:tr w:rsidR="000F434B" w14:paraId="43988953" w14:textId="77777777">
        <w:trPr>
          <w:cantSplit/>
        </w:trPr>
        <w:tc>
          <w:tcPr>
            <w:tcW w:w="2353" w:type="dxa"/>
            <w:tcMar>
              <w:top w:w="85" w:type="dxa"/>
              <w:left w:w="85" w:type="dxa"/>
              <w:bottom w:w="85" w:type="dxa"/>
              <w:right w:w="85" w:type="dxa"/>
            </w:tcMar>
          </w:tcPr>
          <w:p w14:paraId="5252F09B" w14:textId="77777777" w:rsidR="000F434B" w:rsidRDefault="00A362DF">
            <w:pPr>
              <w:jc w:val="both"/>
              <w:rPr>
                <w:sz w:val="22"/>
                <w:szCs w:val="22"/>
              </w:rPr>
            </w:pPr>
            <w:r>
              <w:rPr>
                <w:sz w:val="22"/>
                <w:szCs w:val="22"/>
              </w:rPr>
              <w:t>NETSO</w:t>
            </w:r>
          </w:p>
        </w:tc>
        <w:tc>
          <w:tcPr>
            <w:tcW w:w="4678" w:type="dxa"/>
            <w:tcMar>
              <w:top w:w="85" w:type="dxa"/>
              <w:left w:w="85" w:type="dxa"/>
              <w:bottom w:w="85" w:type="dxa"/>
              <w:right w:w="85" w:type="dxa"/>
            </w:tcMar>
          </w:tcPr>
          <w:p w14:paraId="52E5591D" w14:textId="23061994" w:rsidR="000F434B" w:rsidRDefault="00A362DF" w:rsidP="00F729E4">
            <w:pPr>
              <w:jc w:val="both"/>
              <w:rPr>
                <w:sz w:val="22"/>
                <w:szCs w:val="22"/>
              </w:rPr>
            </w:pPr>
            <w:r>
              <w:rPr>
                <w:rFonts w:eastAsia="Times"/>
                <w:bCs/>
                <w:sz w:val="22"/>
                <w:szCs w:val="22"/>
              </w:rPr>
              <w:t>National Electricity Transmission System Operator</w:t>
            </w:r>
            <w:del w:id="429" w:author="FSO" w:date="2024-04-25T10:52:00Z">
              <w:r w:rsidDel="00F729E4">
                <w:rPr>
                  <w:rFonts w:eastAsia="Times"/>
                  <w:bCs/>
                  <w:sz w:val="22"/>
                  <w:szCs w:val="22"/>
                </w:rPr>
                <w:delText xml:space="preserve"> as the holder of the Transmission Licence and any reference to "NETSO", "NGESO", "National Grid Company" or "NGC" in the Code or any Subsidiary Document shall have the same meaning</w:delText>
              </w:r>
            </w:del>
            <w:r>
              <w:rPr>
                <w:rFonts w:eastAsia="Times"/>
                <w:sz w:val="22"/>
                <w:szCs w:val="22"/>
              </w:rPr>
              <w:t>.</w:t>
            </w:r>
          </w:p>
        </w:tc>
      </w:tr>
      <w:tr w:rsidR="000F434B" w14:paraId="3BCB05BF" w14:textId="77777777">
        <w:trPr>
          <w:cantSplit/>
        </w:trPr>
        <w:tc>
          <w:tcPr>
            <w:tcW w:w="2353" w:type="dxa"/>
            <w:tcMar>
              <w:top w:w="85" w:type="dxa"/>
              <w:left w:w="85" w:type="dxa"/>
              <w:bottom w:w="85" w:type="dxa"/>
              <w:right w:w="85" w:type="dxa"/>
            </w:tcMar>
          </w:tcPr>
          <w:p w14:paraId="4DD8FC2F" w14:textId="77777777" w:rsidR="000F434B" w:rsidRDefault="00A362DF">
            <w:pPr>
              <w:jc w:val="both"/>
              <w:rPr>
                <w:sz w:val="22"/>
                <w:szCs w:val="22"/>
              </w:rPr>
            </w:pPr>
            <w:r>
              <w:rPr>
                <w:sz w:val="22"/>
                <w:szCs w:val="22"/>
              </w:rPr>
              <w:t>SVA</w:t>
            </w:r>
          </w:p>
        </w:tc>
        <w:tc>
          <w:tcPr>
            <w:tcW w:w="4678" w:type="dxa"/>
            <w:tcMar>
              <w:top w:w="85" w:type="dxa"/>
              <w:left w:w="85" w:type="dxa"/>
              <w:bottom w:w="85" w:type="dxa"/>
              <w:right w:w="85" w:type="dxa"/>
            </w:tcMar>
          </w:tcPr>
          <w:p w14:paraId="184F7869" w14:textId="77777777" w:rsidR="000F434B" w:rsidRDefault="00A362DF">
            <w:pPr>
              <w:jc w:val="both"/>
              <w:rPr>
                <w:sz w:val="22"/>
                <w:szCs w:val="22"/>
              </w:rPr>
            </w:pPr>
            <w:r>
              <w:rPr>
                <w:sz w:val="22"/>
                <w:szCs w:val="22"/>
              </w:rPr>
              <w:t>Supplier Volume Allocation</w:t>
            </w:r>
          </w:p>
        </w:tc>
      </w:tr>
      <w:tr w:rsidR="000F434B" w14:paraId="08B1C4A4" w14:textId="77777777">
        <w:trPr>
          <w:cantSplit/>
        </w:trPr>
        <w:tc>
          <w:tcPr>
            <w:tcW w:w="2353" w:type="dxa"/>
            <w:tcMar>
              <w:top w:w="85" w:type="dxa"/>
              <w:left w:w="85" w:type="dxa"/>
              <w:bottom w:w="85" w:type="dxa"/>
              <w:right w:w="85" w:type="dxa"/>
            </w:tcMar>
          </w:tcPr>
          <w:p w14:paraId="76A853AA" w14:textId="77777777" w:rsidR="000F434B" w:rsidRDefault="00A362DF">
            <w:pPr>
              <w:jc w:val="both"/>
              <w:rPr>
                <w:sz w:val="22"/>
                <w:szCs w:val="22"/>
              </w:rPr>
            </w:pPr>
            <w:r>
              <w:rPr>
                <w:sz w:val="22"/>
                <w:szCs w:val="22"/>
              </w:rPr>
              <w:t>TAA</w:t>
            </w:r>
          </w:p>
        </w:tc>
        <w:tc>
          <w:tcPr>
            <w:tcW w:w="4678" w:type="dxa"/>
            <w:tcMar>
              <w:top w:w="85" w:type="dxa"/>
              <w:left w:w="85" w:type="dxa"/>
              <w:bottom w:w="85" w:type="dxa"/>
              <w:right w:w="85" w:type="dxa"/>
            </w:tcMar>
          </w:tcPr>
          <w:p w14:paraId="329E9473" w14:textId="77777777" w:rsidR="000F434B" w:rsidRDefault="00A362DF">
            <w:pPr>
              <w:jc w:val="both"/>
              <w:rPr>
                <w:sz w:val="22"/>
                <w:szCs w:val="22"/>
              </w:rPr>
            </w:pPr>
            <w:r>
              <w:rPr>
                <w:sz w:val="22"/>
                <w:szCs w:val="22"/>
              </w:rPr>
              <w:t>Technical Assurance Agent</w:t>
            </w:r>
          </w:p>
        </w:tc>
      </w:tr>
      <w:tr w:rsidR="000F434B" w14:paraId="1D6C32EA" w14:textId="77777777">
        <w:trPr>
          <w:cantSplit/>
        </w:trPr>
        <w:tc>
          <w:tcPr>
            <w:tcW w:w="2353" w:type="dxa"/>
            <w:tcMar>
              <w:top w:w="85" w:type="dxa"/>
              <w:left w:w="85" w:type="dxa"/>
              <w:bottom w:w="85" w:type="dxa"/>
              <w:right w:w="85" w:type="dxa"/>
            </w:tcMar>
          </w:tcPr>
          <w:p w14:paraId="26D17849" w14:textId="77777777" w:rsidR="000F434B" w:rsidRDefault="00A362DF">
            <w:pPr>
              <w:jc w:val="both"/>
              <w:rPr>
                <w:sz w:val="22"/>
                <w:szCs w:val="22"/>
              </w:rPr>
            </w:pPr>
            <w:r>
              <w:rPr>
                <w:sz w:val="22"/>
                <w:szCs w:val="22"/>
              </w:rPr>
              <w:t>UTC</w:t>
            </w:r>
          </w:p>
        </w:tc>
        <w:tc>
          <w:tcPr>
            <w:tcW w:w="4678" w:type="dxa"/>
            <w:tcMar>
              <w:top w:w="85" w:type="dxa"/>
              <w:left w:w="85" w:type="dxa"/>
              <w:bottom w:w="85" w:type="dxa"/>
              <w:right w:w="85" w:type="dxa"/>
            </w:tcMar>
          </w:tcPr>
          <w:p w14:paraId="4D003E8B" w14:textId="77777777" w:rsidR="000F434B" w:rsidRDefault="00A362DF">
            <w:pPr>
              <w:jc w:val="both"/>
              <w:rPr>
                <w:sz w:val="22"/>
                <w:szCs w:val="22"/>
              </w:rPr>
            </w:pPr>
            <w:r>
              <w:rPr>
                <w:sz w:val="22"/>
                <w:szCs w:val="22"/>
              </w:rPr>
              <w:t xml:space="preserve">Co-ordinated Universal Time </w:t>
            </w:r>
          </w:p>
        </w:tc>
      </w:tr>
      <w:tr w:rsidR="000F434B" w14:paraId="5E657D6D" w14:textId="77777777">
        <w:trPr>
          <w:cantSplit/>
        </w:trPr>
        <w:tc>
          <w:tcPr>
            <w:tcW w:w="2353" w:type="dxa"/>
            <w:tcMar>
              <w:top w:w="85" w:type="dxa"/>
              <w:left w:w="85" w:type="dxa"/>
              <w:bottom w:w="85" w:type="dxa"/>
              <w:right w:w="85" w:type="dxa"/>
            </w:tcMar>
          </w:tcPr>
          <w:p w14:paraId="5AE9FB5F" w14:textId="77777777" w:rsidR="000F434B" w:rsidRDefault="00A362DF">
            <w:pPr>
              <w:jc w:val="both"/>
              <w:rPr>
                <w:sz w:val="22"/>
                <w:szCs w:val="22"/>
              </w:rPr>
            </w:pPr>
            <w:r>
              <w:rPr>
                <w:sz w:val="22"/>
                <w:szCs w:val="22"/>
              </w:rPr>
              <w:t>WD</w:t>
            </w:r>
          </w:p>
        </w:tc>
        <w:tc>
          <w:tcPr>
            <w:tcW w:w="4678" w:type="dxa"/>
            <w:tcMar>
              <w:top w:w="85" w:type="dxa"/>
              <w:left w:w="85" w:type="dxa"/>
              <w:bottom w:w="85" w:type="dxa"/>
              <w:right w:w="85" w:type="dxa"/>
            </w:tcMar>
          </w:tcPr>
          <w:p w14:paraId="5D5D4679" w14:textId="77777777" w:rsidR="000F434B" w:rsidRDefault="00A362DF">
            <w:pPr>
              <w:jc w:val="both"/>
              <w:rPr>
                <w:sz w:val="22"/>
                <w:szCs w:val="22"/>
              </w:rPr>
            </w:pPr>
            <w:r>
              <w:rPr>
                <w:sz w:val="22"/>
                <w:szCs w:val="22"/>
              </w:rPr>
              <w:t>Working Day</w:t>
            </w:r>
          </w:p>
        </w:tc>
      </w:tr>
    </w:tbl>
    <w:p w14:paraId="7689A6E5" w14:textId="77777777" w:rsidR="000F434B" w:rsidRDefault="000F434B" w:rsidP="006F2F08">
      <w:bookmarkStart w:id="430" w:name="_Toc488220673"/>
      <w:bookmarkStart w:id="431" w:name="_Toc123033386"/>
      <w:bookmarkStart w:id="432" w:name="_Toc124059942"/>
      <w:bookmarkStart w:id="433" w:name="_Toc124326677"/>
      <w:bookmarkStart w:id="434" w:name="_Toc124569841"/>
      <w:bookmarkStart w:id="435" w:name="_Toc124569886"/>
      <w:bookmarkStart w:id="436" w:name="_Toc127257135"/>
      <w:bookmarkStart w:id="437" w:name="_Toc127257538"/>
      <w:bookmarkStart w:id="438" w:name="_Toc127257613"/>
      <w:bookmarkStart w:id="439" w:name="_Toc127257744"/>
      <w:bookmarkStart w:id="440" w:name="_Toc127350978"/>
      <w:bookmarkStart w:id="441" w:name="_Toc201371376"/>
    </w:p>
    <w:p w14:paraId="19D49967" w14:textId="77777777" w:rsidR="000F434B" w:rsidRDefault="00A362DF" w:rsidP="006F2F08">
      <w:pPr>
        <w:pStyle w:val="Heading2"/>
      </w:pPr>
      <w:bookmarkStart w:id="442" w:name="_Toc450651059"/>
      <w:bookmarkStart w:id="443" w:name="_Toc460912891"/>
      <w:bookmarkStart w:id="444" w:name="_Toc165031327"/>
      <w:r>
        <w:t>2.2</w:t>
      </w:r>
      <w:r>
        <w:tab/>
        <w:t>List of Definitions</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14:paraId="0C0DC1CA"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 xml:space="preserve">Full definitions of the above acronyms in </w:t>
      </w:r>
      <w:hyperlink r:id="rId18" w:anchor="2-2.1" w:history="1">
        <w:r w:rsidRPr="00AF66B4">
          <w:rPr>
            <w:rStyle w:val="Hyperlink"/>
            <w:i w:val="0"/>
            <w14:shadow w14:blurRad="0" w14:dist="0" w14:dir="0" w14:sx="0" w14:sy="0" w14:kx="0" w14:ky="0" w14:algn="none">
              <w14:srgbClr w14:val="000000"/>
            </w14:shadow>
          </w:rPr>
          <w:t>Section 2.1</w:t>
        </w:r>
      </w:hyperlink>
      <w:r>
        <w:rPr>
          <w:i w:val="0"/>
          <w14:shadow w14:blurRad="0" w14:dist="0" w14:dir="0" w14:sx="0" w14:sy="0" w14:kx="0" w14:ky="0" w14:algn="none">
            <w14:srgbClr w14:val="000000"/>
          </w14:shadow>
        </w:rPr>
        <w:t xml:space="preserve"> are included in the Code.</w:t>
      </w:r>
    </w:p>
    <w:p w14:paraId="06D00CCC" w14:textId="77777777" w:rsidR="000F434B" w:rsidRDefault="000F434B">
      <w:pPr>
        <w:jc w:val="both"/>
        <w:rPr>
          <w:sz w:val="24"/>
        </w:rPr>
      </w:pPr>
    </w:p>
    <w:p w14:paraId="76879A3D" w14:textId="77777777" w:rsidR="0093389F" w:rsidRDefault="0093389F">
      <w:pPr>
        <w:pStyle w:val="Heading1"/>
        <w:keepNext w:val="0"/>
        <w:sectPr w:rsidR="0093389F" w:rsidSect="00ED2D47">
          <w:headerReference w:type="default" r:id="rId19"/>
          <w:footerReference w:type="default" r:id="rId20"/>
          <w:pgSz w:w="11907" w:h="16840" w:code="9"/>
          <w:pgMar w:top="1418" w:right="1418" w:bottom="1418" w:left="1418" w:header="709" w:footer="709" w:gutter="0"/>
          <w:cols w:space="720"/>
          <w:noEndnote/>
          <w:docGrid w:linePitch="272"/>
        </w:sectPr>
      </w:pPr>
      <w:bookmarkStart w:id="447" w:name="_Toc488220674"/>
      <w:bookmarkStart w:id="448" w:name="_Toc123033387"/>
      <w:bookmarkStart w:id="449" w:name="_Toc124059943"/>
      <w:bookmarkStart w:id="450" w:name="_Toc124326678"/>
      <w:bookmarkStart w:id="451" w:name="_Toc124569842"/>
      <w:bookmarkStart w:id="452" w:name="_Toc124569887"/>
      <w:bookmarkStart w:id="453" w:name="_Toc127257136"/>
      <w:bookmarkStart w:id="454" w:name="_Toc127257539"/>
      <w:bookmarkStart w:id="455" w:name="_Toc127257614"/>
      <w:bookmarkStart w:id="456" w:name="_Toc127257745"/>
      <w:bookmarkStart w:id="457" w:name="_Toc127350979"/>
      <w:bookmarkStart w:id="458" w:name="_Toc201371377"/>
      <w:bookmarkStart w:id="459" w:name="_Toc450651060"/>
      <w:bookmarkStart w:id="460" w:name="_Toc460912892"/>
    </w:p>
    <w:p w14:paraId="4B3515D6" w14:textId="77777777" w:rsidR="000F434B" w:rsidRDefault="00A362DF">
      <w:pPr>
        <w:pStyle w:val="Heading1"/>
        <w:keepNext w:val="0"/>
      </w:pPr>
      <w:bookmarkStart w:id="461" w:name="_Toc165031328"/>
      <w:r>
        <w:lastRenderedPageBreak/>
        <w:t>3</w:t>
      </w:r>
      <w:r>
        <w:rPr>
          <w:rFonts w:ascii="Times New Roman Bold" w:hAnsi="Times New Roman Bold"/>
          <w:caps/>
          <w:sz w:val="24"/>
          <w:szCs w:val="24"/>
        </w:rPr>
        <w:t>.</w:t>
      </w:r>
      <w:r>
        <w:rPr>
          <w:rFonts w:ascii="Times New Roman Bold" w:hAnsi="Times New Roman Bold"/>
          <w:caps/>
          <w:sz w:val="24"/>
          <w:szCs w:val="24"/>
        </w:rPr>
        <w:tab/>
        <w:t>Interface and Timetable Information</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14:paraId="4E93A05D" w14:textId="77777777" w:rsidR="000F434B" w:rsidRDefault="00A362DF" w:rsidP="006F2F08">
      <w:pPr>
        <w:pStyle w:val="Heading2"/>
      </w:pPr>
      <w:bookmarkStart w:id="462" w:name="_Toc486215829"/>
      <w:bookmarkStart w:id="463" w:name="_Toc488220675"/>
      <w:bookmarkStart w:id="464" w:name="_Toc123033388"/>
      <w:bookmarkStart w:id="465" w:name="_Toc124059944"/>
      <w:bookmarkStart w:id="466" w:name="_Toc124326679"/>
      <w:bookmarkStart w:id="467" w:name="_Toc124569843"/>
      <w:bookmarkStart w:id="468" w:name="_Toc124569888"/>
      <w:bookmarkStart w:id="469" w:name="_Toc201371378"/>
      <w:bookmarkStart w:id="470" w:name="_Toc450651061"/>
      <w:bookmarkStart w:id="471" w:name="_Toc460912893"/>
      <w:bookmarkStart w:id="472" w:name="_Toc127257137"/>
      <w:bookmarkStart w:id="473" w:name="_Toc127257540"/>
      <w:bookmarkStart w:id="474" w:name="_Toc127257615"/>
      <w:bookmarkStart w:id="475" w:name="_Toc127257746"/>
      <w:bookmarkStart w:id="476" w:name="_Toc127350980"/>
      <w:bookmarkStart w:id="477" w:name="_Toc165031329"/>
      <w:r>
        <w:t>3.1</w:t>
      </w:r>
      <w:r>
        <w:tab/>
        <w:t>Routine Work</w:t>
      </w:r>
      <w:bookmarkEnd w:id="462"/>
      <w:bookmarkEnd w:id="463"/>
      <w:bookmarkEnd w:id="464"/>
      <w:bookmarkEnd w:id="465"/>
      <w:bookmarkEnd w:id="466"/>
      <w:bookmarkEnd w:id="467"/>
      <w:bookmarkEnd w:id="468"/>
      <w:r>
        <w:t xml:space="preserve"> and Metering Faults</w:t>
      </w:r>
      <w:bookmarkEnd w:id="469"/>
      <w:bookmarkEnd w:id="470"/>
      <w:bookmarkEnd w:id="471"/>
      <w:bookmarkEnd w:id="472"/>
      <w:bookmarkEnd w:id="473"/>
      <w:bookmarkEnd w:id="474"/>
      <w:bookmarkEnd w:id="475"/>
      <w:bookmarkEnd w:id="476"/>
      <w:bookmarkEnd w:id="477"/>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20" w:firstRow="1" w:lastRow="0" w:firstColumn="0" w:lastColumn="0" w:noHBand="0" w:noVBand="0"/>
      </w:tblPr>
      <w:tblGrid>
        <w:gridCol w:w="780"/>
        <w:gridCol w:w="1678"/>
        <w:gridCol w:w="3297"/>
        <w:gridCol w:w="1111"/>
        <w:gridCol w:w="1177"/>
        <w:gridCol w:w="3875"/>
        <w:gridCol w:w="2328"/>
      </w:tblGrid>
      <w:tr w:rsidR="000F434B" w14:paraId="620DF7D6" w14:textId="77777777" w:rsidTr="00440EF7">
        <w:trPr>
          <w:cantSplit/>
          <w:tblHeader/>
        </w:trPr>
        <w:tc>
          <w:tcPr>
            <w:tcW w:w="274" w:type="pct"/>
          </w:tcPr>
          <w:p w14:paraId="107BDFA9" w14:textId="77777777" w:rsidR="000F434B" w:rsidRDefault="00A362DF">
            <w:pPr>
              <w:rPr>
                <w:b/>
              </w:rPr>
            </w:pPr>
            <w:r>
              <w:rPr>
                <w:b/>
              </w:rPr>
              <w:t>REF</w:t>
            </w:r>
          </w:p>
        </w:tc>
        <w:tc>
          <w:tcPr>
            <w:tcW w:w="589" w:type="pct"/>
          </w:tcPr>
          <w:p w14:paraId="7B4021FE" w14:textId="77777777" w:rsidR="000F434B" w:rsidRDefault="00A362DF">
            <w:pPr>
              <w:rPr>
                <w:b/>
              </w:rPr>
            </w:pPr>
            <w:r>
              <w:rPr>
                <w:b/>
              </w:rPr>
              <w:t>WHEN</w:t>
            </w:r>
          </w:p>
        </w:tc>
        <w:tc>
          <w:tcPr>
            <w:tcW w:w="1157" w:type="pct"/>
          </w:tcPr>
          <w:p w14:paraId="6665180A" w14:textId="77777777" w:rsidR="000F434B" w:rsidRDefault="00A362DF">
            <w:pPr>
              <w:rPr>
                <w:b/>
              </w:rPr>
            </w:pPr>
            <w:r>
              <w:rPr>
                <w:b/>
              </w:rPr>
              <w:t>ACTION</w:t>
            </w:r>
          </w:p>
        </w:tc>
        <w:tc>
          <w:tcPr>
            <w:tcW w:w="390" w:type="pct"/>
          </w:tcPr>
          <w:p w14:paraId="4F5820C2" w14:textId="77777777" w:rsidR="000F434B" w:rsidRDefault="00A362DF">
            <w:pPr>
              <w:rPr>
                <w:b/>
              </w:rPr>
            </w:pPr>
            <w:r>
              <w:rPr>
                <w:b/>
              </w:rPr>
              <w:t>FROM</w:t>
            </w:r>
          </w:p>
        </w:tc>
        <w:tc>
          <w:tcPr>
            <w:tcW w:w="413" w:type="pct"/>
          </w:tcPr>
          <w:p w14:paraId="02ED8640" w14:textId="77777777" w:rsidR="000F434B" w:rsidRDefault="00A362DF">
            <w:pPr>
              <w:rPr>
                <w:b/>
              </w:rPr>
            </w:pPr>
            <w:r>
              <w:rPr>
                <w:b/>
              </w:rPr>
              <w:t>TO</w:t>
            </w:r>
          </w:p>
        </w:tc>
        <w:tc>
          <w:tcPr>
            <w:tcW w:w="1360" w:type="pct"/>
          </w:tcPr>
          <w:p w14:paraId="6D43FB92" w14:textId="77777777" w:rsidR="000F434B" w:rsidRDefault="00A362DF">
            <w:pPr>
              <w:rPr>
                <w:b/>
              </w:rPr>
            </w:pPr>
            <w:r>
              <w:rPr>
                <w:b/>
              </w:rPr>
              <w:t>INPUT INFORMATION REQUIRED</w:t>
            </w:r>
          </w:p>
        </w:tc>
        <w:tc>
          <w:tcPr>
            <w:tcW w:w="817" w:type="pct"/>
          </w:tcPr>
          <w:p w14:paraId="64170454" w14:textId="77777777" w:rsidR="000F434B" w:rsidRDefault="00A362DF">
            <w:pPr>
              <w:rPr>
                <w:b/>
              </w:rPr>
            </w:pPr>
            <w:r>
              <w:rPr>
                <w:b/>
              </w:rPr>
              <w:t>MEDIUM</w:t>
            </w:r>
          </w:p>
        </w:tc>
      </w:tr>
      <w:tr w:rsidR="000F434B" w14:paraId="4F32B612" w14:textId="77777777" w:rsidTr="00440EF7">
        <w:trPr>
          <w:cantSplit/>
        </w:trPr>
        <w:tc>
          <w:tcPr>
            <w:tcW w:w="274" w:type="pct"/>
          </w:tcPr>
          <w:p w14:paraId="4CE9A71B" w14:textId="77777777" w:rsidR="000F434B" w:rsidRDefault="00A362DF">
            <w:r>
              <w:t>3.1.1</w:t>
            </w:r>
          </w:p>
        </w:tc>
        <w:tc>
          <w:tcPr>
            <w:tcW w:w="589" w:type="pct"/>
          </w:tcPr>
          <w:p w14:paraId="3ABC92E5" w14:textId="77777777" w:rsidR="000F434B" w:rsidRDefault="00A362DF">
            <w:pPr>
              <w:spacing w:after="120"/>
            </w:pPr>
            <w:r>
              <w:t>For routine work, prior to the day work is to be carried out,</w:t>
            </w:r>
          </w:p>
          <w:p w14:paraId="6F5C3E18" w14:textId="77777777" w:rsidR="000F434B" w:rsidRDefault="00A362DF">
            <w:pPr>
              <w:spacing w:after="120"/>
            </w:pPr>
            <w:r>
              <w:t>or,</w:t>
            </w:r>
          </w:p>
          <w:p w14:paraId="40C715EE" w14:textId="77777777" w:rsidR="000F434B" w:rsidRDefault="00A362DF">
            <w:r>
              <w:t xml:space="preserve">for work carried out in respect of a metering fault </w:t>
            </w:r>
          </w:p>
        </w:tc>
        <w:tc>
          <w:tcPr>
            <w:tcW w:w="1157" w:type="pct"/>
          </w:tcPr>
          <w:p w14:paraId="30A12500" w14:textId="77777777" w:rsidR="000F434B" w:rsidRDefault="00A362DF">
            <w:pPr>
              <w:spacing w:after="120"/>
            </w:pPr>
            <w:r>
              <w:t>If MOA wishes to carry out some work give notification of date, time and place where work required,</w:t>
            </w:r>
          </w:p>
          <w:p w14:paraId="31154D2A" w14:textId="77777777" w:rsidR="000F434B" w:rsidRDefault="00A362DF">
            <w:pPr>
              <w:spacing w:after="120"/>
            </w:pPr>
            <w:r>
              <w:t>or,</w:t>
            </w:r>
          </w:p>
          <w:p w14:paraId="193E07C5" w14:textId="77777777" w:rsidR="000F434B" w:rsidRDefault="00A362DF">
            <w:r>
              <w:t xml:space="preserve">Proceed to step </w:t>
            </w:r>
            <w:r w:rsidRPr="00823FF2">
              <w:t>3.1.3</w:t>
            </w:r>
            <w:r>
              <w:t xml:space="preserve"> </w:t>
            </w:r>
          </w:p>
        </w:tc>
        <w:tc>
          <w:tcPr>
            <w:tcW w:w="390" w:type="pct"/>
          </w:tcPr>
          <w:p w14:paraId="7BBCDD4A" w14:textId="77777777" w:rsidR="000F434B" w:rsidRDefault="00A362DF">
            <w:r>
              <w:t>MOA</w:t>
            </w:r>
            <w:r>
              <w:rPr>
                <w:rStyle w:val="FootnoteReference"/>
              </w:rPr>
              <w:footnoteReference w:id="1"/>
            </w:r>
          </w:p>
        </w:tc>
        <w:tc>
          <w:tcPr>
            <w:tcW w:w="413" w:type="pct"/>
          </w:tcPr>
          <w:p w14:paraId="17826017" w14:textId="77777777" w:rsidR="000F434B" w:rsidRDefault="00A362DF">
            <w:r>
              <w:t xml:space="preserve">Registrant </w:t>
            </w:r>
          </w:p>
        </w:tc>
        <w:tc>
          <w:tcPr>
            <w:tcW w:w="1360" w:type="pct"/>
          </w:tcPr>
          <w:p w14:paraId="7FACFDBC" w14:textId="77777777" w:rsidR="000F434B" w:rsidRDefault="00A362DF">
            <w:r>
              <w:t>Details of the work to be completed, including date, time and place.</w:t>
            </w:r>
          </w:p>
        </w:tc>
        <w:tc>
          <w:tcPr>
            <w:tcW w:w="817" w:type="pct"/>
          </w:tcPr>
          <w:p w14:paraId="2A8F1C05" w14:textId="77777777" w:rsidR="000F434B" w:rsidRDefault="00A362DF">
            <w:r>
              <w:t>Letter / Fax / Email</w:t>
            </w:r>
          </w:p>
        </w:tc>
      </w:tr>
      <w:tr w:rsidR="000F434B" w14:paraId="57AC1D22" w14:textId="77777777" w:rsidTr="00440EF7">
        <w:trPr>
          <w:cantSplit/>
        </w:trPr>
        <w:tc>
          <w:tcPr>
            <w:tcW w:w="274" w:type="pct"/>
          </w:tcPr>
          <w:p w14:paraId="677FAA9A" w14:textId="77777777" w:rsidR="000F434B" w:rsidRDefault="00A362DF">
            <w:r>
              <w:t>3.1.2</w:t>
            </w:r>
          </w:p>
        </w:tc>
        <w:tc>
          <w:tcPr>
            <w:tcW w:w="589" w:type="pct"/>
          </w:tcPr>
          <w:p w14:paraId="27C0BC86" w14:textId="77777777" w:rsidR="000F434B" w:rsidRDefault="00A362DF">
            <w:r>
              <w:t xml:space="preserve">Following </w:t>
            </w:r>
            <w:r w:rsidRPr="00823FF2">
              <w:t>3.1.1</w:t>
            </w:r>
            <w:r>
              <w:t>, and prior to the day work is to be carried out.</w:t>
            </w:r>
          </w:p>
        </w:tc>
        <w:tc>
          <w:tcPr>
            <w:tcW w:w="1157" w:type="pct"/>
          </w:tcPr>
          <w:p w14:paraId="280D2DB5" w14:textId="77181895" w:rsidR="000F434B" w:rsidRDefault="00A362DF">
            <w:r>
              <w:t xml:space="preserve">If Registrant wishes to attend the site, </w:t>
            </w:r>
            <w:r w:rsidR="00933661">
              <w:t xml:space="preserve">they </w:t>
            </w:r>
            <w:r>
              <w:t>provide confirmation.</w:t>
            </w:r>
          </w:p>
        </w:tc>
        <w:tc>
          <w:tcPr>
            <w:tcW w:w="390" w:type="pct"/>
          </w:tcPr>
          <w:p w14:paraId="1C9F481B" w14:textId="77777777" w:rsidR="000F434B" w:rsidRDefault="00A362DF">
            <w:r>
              <w:t>Registrant</w:t>
            </w:r>
          </w:p>
        </w:tc>
        <w:tc>
          <w:tcPr>
            <w:tcW w:w="413" w:type="pct"/>
          </w:tcPr>
          <w:p w14:paraId="259DF500" w14:textId="77777777" w:rsidR="000F434B" w:rsidRDefault="00A362DF">
            <w:r>
              <w:t>MOA</w:t>
            </w:r>
          </w:p>
        </w:tc>
        <w:tc>
          <w:tcPr>
            <w:tcW w:w="1360" w:type="pct"/>
          </w:tcPr>
          <w:p w14:paraId="37CCB587" w14:textId="77777777" w:rsidR="000F434B" w:rsidRDefault="00A362DF">
            <w:r>
              <w:t>Confirmation of attendance</w:t>
            </w:r>
          </w:p>
        </w:tc>
        <w:tc>
          <w:tcPr>
            <w:tcW w:w="817" w:type="pct"/>
          </w:tcPr>
          <w:p w14:paraId="435CBC2F" w14:textId="77777777" w:rsidR="000F434B" w:rsidRDefault="00A362DF">
            <w:r>
              <w:t>Letter / Fax / Email</w:t>
            </w:r>
          </w:p>
        </w:tc>
      </w:tr>
      <w:tr w:rsidR="000F434B" w14:paraId="50915826" w14:textId="77777777" w:rsidTr="00440EF7">
        <w:trPr>
          <w:cantSplit/>
        </w:trPr>
        <w:tc>
          <w:tcPr>
            <w:tcW w:w="274" w:type="pct"/>
            <w:tcBorders>
              <w:bottom w:val="nil"/>
            </w:tcBorders>
          </w:tcPr>
          <w:p w14:paraId="00E674D3" w14:textId="77777777" w:rsidR="000F434B" w:rsidRDefault="00A362DF">
            <w:r>
              <w:t>3.1.3</w:t>
            </w:r>
          </w:p>
        </w:tc>
        <w:tc>
          <w:tcPr>
            <w:tcW w:w="589" w:type="pct"/>
            <w:tcBorders>
              <w:bottom w:val="nil"/>
            </w:tcBorders>
          </w:tcPr>
          <w:p w14:paraId="241C8378" w14:textId="77777777" w:rsidR="000F434B" w:rsidRDefault="00A362DF">
            <w:r>
              <w:t>Day work carried out</w:t>
            </w:r>
          </w:p>
        </w:tc>
        <w:tc>
          <w:tcPr>
            <w:tcW w:w="1157" w:type="pct"/>
            <w:tcBorders>
              <w:bottom w:val="nil"/>
            </w:tcBorders>
          </w:tcPr>
          <w:p w14:paraId="74EC4AA3" w14:textId="77777777" w:rsidR="000F434B" w:rsidRDefault="00A362DF">
            <w:r>
              <w:t>Give notification of work to be carried out and where appropriate request CDCA to remotely interrogate Outstation(s)</w:t>
            </w:r>
            <w:r>
              <w:rPr>
                <w:rStyle w:val="FootnoteReference"/>
              </w:rPr>
              <w:footnoteReference w:id="2"/>
            </w:r>
            <w:r>
              <w:t>.</w:t>
            </w:r>
          </w:p>
        </w:tc>
        <w:tc>
          <w:tcPr>
            <w:tcW w:w="390" w:type="pct"/>
            <w:tcBorders>
              <w:bottom w:val="nil"/>
            </w:tcBorders>
          </w:tcPr>
          <w:p w14:paraId="27F855D3" w14:textId="77777777" w:rsidR="000F434B" w:rsidRDefault="00A362DF">
            <w:r>
              <w:t>MOA</w:t>
            </w:r>
          </w:p>
        </w:tc>
        <w:tc>
          <w:tcPr>
            <w:tcW w:w="413" w:type="pct"/>
            <w:tcBorders>
              <w:bottom w:val="nil"/>
            </w:tcBorders>
          </w:tcPr>
          <w:p w14:paraId="7D015298" w14:textId="77777777" w:rsidR="000F434B" w:rsidRDefault="00A362DF">
            <w:r>
              <w:t>CDCA</w:t>
            </w:r>
          </w:p>
        </w:tc>
        <w:tc>
          <w:tcPr>
            <w:tcW w:w="1360" w:type="pct"/>
            <w:tcBorders>
              <w:bottom w:val="nil"/>
            </w:tcBorders>
          </w:tcPr>
          <w:p w14:paraId="36CA9458" w14:textId="77777777" w:rsidR="000F434B" w:rsidRDefault="000F434B"/>
        </w:tc>
        <w:tc>
          <w:tcPr>
            <w:tcW w:w="817" w:type="pct"/>
            <w:tcBorders>
              <w:bottom w:val="nil"/>
            </w:tcBorders>
          </w:tcPr>
          <w:p w14:paraId="14A9C904" w14:textId="77777777" w:rsidR="000F434B" w:rsidRDefault="00A362DF">
            <w:r>
              <w:t>Phone / Fax / Email</w:t>
            </w:r>
          </w:p>
        </w:tc>
      </w:tr>
      <w:tr w:rsidR="000F434B" w14:paraId="63B5F158" w14:textId="77777777" w:rsidTr="00440EF7">
        <w:trPr>
          <w:cantSplit/>
        </w:trPr>
        <w:tc>
          <w:tcPr>
            <w:tcW w:w="274" w:type="pct"/>
            <w:tcBorders>
              <w:top w:val="nil"/>
              <w:bottom w:val="nil"/>
            </w:tcBorders>
          </w:tcPr>
          <w:p w14:paraId="72EF7E65" w14:textId="77777777" w:rsidR="000F434B" w:rsidRDefault="000F434B"/>
        </w:tc>
        <w:tc>
          <w:tcPr>
            <w:tcW w:w="589" w:type="pct"/>
            <w:tcBorders>
              <w:top w:val="nil"/>
              <w:bottom w:val="nil"/>
            </w:tcBorders>
          </w:tcPr>
          <w:p w14:paraId="68D0EBAA" w14:textId="77777777" w:rsidR="000F434B" w:rsidRDefault="000F434B"/>
        </w:tc>
        <w:tc>
          <w:tcPr>
            <w:tcW w:w="1157" w:type="pct"/>
            <w:tcBorders>
              <w:top w:val="nil"/>
              <w:bottom w:val="nil"/>
            </w:tcBorders>
          </w:tcPr>
          <w:p w14:paraId="31EDC614" w14:textId="77777777" w:rsidR="000F434B" w:rsidRDefault="00A362DF">
            <w:r>
              <w:t>Where appropriate, take “before” Meter readings.</w:t>
            </w:r>
          </w:p>
        </w:tc>
        <w:tc>
          <w:tcPr>
            <w:tcW w:w="390" w:type="pct"/>
            <w:tcBorders>
              <w:top w:val="nil"/>
              <w:bottom w:val="nil"/>
            </w:tcBorders>
          </w:tcPr>
          <w:p w14:paraId="09D4C7A2" w14:textId="77777777" w:rsidR="000F434B" w:rsidRDefault="00A362DF">
            <w:r>
              <w:t>MOA</w:t>
            </w:r>
          </w:p>
        </w:tc>
        <w:tc>
          <w:tcPr>
            <w:tcW w:w="413" w:type="pct"/>
            <w:tcBorders>
              <w:top w:val="nil"/>
              <w:bottom w:val="nil"/>
            </w:tcBorders>
          </w:tcPr>
          <w:p w14:paraId="42FB4793" w14:textId="77777777" w:rsidR="000F434B" w:rsidRDefault="000F434B"/>
        </w:tc>
        <w:tc>
          <w:tcPr>
            <w:tcW w:w="1360" w:type="pct"/>
            <w:tcBorders>
              <w:top w:val="nil"/>
              <w:bottom w:val="nil"/>
            </w:tcBorders>
          </w:tcPr>
          <w:p w14:paraId="3CF5B54F" w14:textId="77777777" w:rsidR="000F434B" w:rsidRDefault="00E14BAF">
            <w:hyperlink r:id="rId21" w:anchor="4-4.6" w:history="1">
              <w:r w:rsidR="00A362DF" w:rsidRPr="00042265">
                <w:rPr>
                  <w:rStyle w:val="Hyperlink"/>
                </w:rPr>
                <w:t>BSCP06/4.6</w:t>
              </w:r>
            </w:hyperlink>
            <w:r w:rsidR="00A362DF">
              <w:t xml:space="preserve"> Notification of Completed Work/Meter Reading Sheet</w:t>
            </w:r>
          </w:p>
          <w:p w14:paraId="3939688C" w14:textId="77777777" w:rsidR="000F434B" w:rsidRDefault="00A362DF">
            <w:r>
              <w:t>This form must be signed by an authorised person as registered under BSCP38.</w:t>
            </w:r>
          </w:p>
        </w:tc>
        <w:tc>
          <w:tcPr>
            <w:tcW w:w="817" w:type="pct"/>
            <w:tcBorders>
              <w:top w:val="nil"/>
              <w:bottom w:val="nil"/>
            </w:tcBorders>
          </w:tcPr>
          <w:p w14:paraId="6A6C9C52" w14:textId="77777777" w:rsidR="000F434B" w:rsidRDefault="00A362DF">
            <w:r>
              <w:t>Internal</w:t>
            </w:r>
          </w:p>
        </w:tc>
      </w:tr>
      <w:tr w:rsidR="000F434B" w14:paraId="0BDA0193" w14:textId="77777777" w:rsidTr="00440EF7">
        <w:trPr>
          <w:cantSplit/>
        </w:trPr>
        <w:tc>
          <w:tcPr>
            <w:tcW w:w="274" w:type="pct"/>
            <w:tcBorders>
              <w:top w:val="nil"/>
              <w:bottom w:val="single" w:sz="4" w:space="0" w:color="auto"/>
            </w:tcBorders>
          </w:tcPr>
          <w:p w14:paraId="55F8AAF6" w14:textId="77777777" w:rsidR="000F434B" w:rsidRDefault="000F434B"/>
        </w:tc>
        <w:tc>
          <w:tcPr>
            <w:tcW w:w="589" w:type="pct"/>
            <w:tcBorders>
              <w:top w:val="nil"/>
              <w:bottom w:val="single" w:sz="4" w:space="0" w:color="auto"/>
            </w:tcBorders>
          </w:tcPr>
          <w:p w14:paraId="3FC39215" w14:textId="77777777" w:rsidR="000F434B" w:rsidRDefault="000F434B"/>
        </w:tc>
        <w:tc>
          <w:tcPr>
            <w:tcW w:w="1157" w:type="pct"/>
            <w:tcBorders>
              <w:top w:val="nil"/>
              <w:bottom w:val="single" w:sz="4" w:space="0" w:color="auto"/>
            </w:tcBorders>
          </w:tcPr>
          <w:p w14:paraId="4CC80CFD" w14:textId="77777777" w:rsidR="000F434B" w:rsidRDefault="00A362DF">
            <w:r>
              <w:t>Break seal(s).</w:t>
            </w:r>
          </w:p>
        </w:tc>
        <w:tc>
          <w:tcPr>
            <w:tcW w:w="390" w:type="pct"/>
            <w:tcBorders>
              <w:top w:val="nil"/>
              <w:bottom w:val="single" w:sz="4" w:space="0" w:color="auto"/>
            </w:tcBorders>
          </w:tcPr>
          <w:p w14:paraId="31A72C30" w14:textId="77777777" w:rsidR="000F434B" w:rsidRDefault="00A362DF">
            <w:r>
              <w:t>MOA</w:t>
            </w:r>
          </w:p>
        </w:tc>
        <w:tc>
          <w:tcPr>
            <w:tcW w:w="413" w:type="pct"/>
            <w:tcBorders>
              <w:top w:val="nil"/>
              <w:bottom w:val="single" w:sz="4" w:space="0" w:color="auto"/>
            </w:tcBorders>
          </w:tcPr>
          <w:p w14:paraId="755704F3" w14:textId="77777777" w:rsidR="000F434B" w:rsidRDefault="000F434B"/>
        </w:tc>
        <w:tc>
          <w:tcPr>
            <w:tcW w:w="1360" w:type="pct"/>
            <w:tcBorders>
              <w:top w:val="nil"/>
              <w:bottom w:val="single" w:sz="4" w:space="0" w:color="auto"/>
            </w:tcBorders>
          </w:tcPr>
          <w:p w14:paraId="2665E47A" w14:textId="77777777" w:rsidR="000F434B" w:rsidRDefault="000F434B"/>
        </w:tc>
        <w:tc>
          <w:tcPr>
            <w:tcW w:w="817" w:type="pct"/>
            <w:tcBorders>
              <w:top w:val="nil"/>
              <w:bottom w:val="single" w:sz="4" w:space="0" w:color="auto"/>
            </w:tcBorders>
          </w:tcPr>
          <w:p w14:paraId="2DFADC16" w14:textId="77777777" w:rsidR="000F434B" w:rsidRDefault="00A362DF">
            <w:r>
              <w:t>Internal</w:t>
            </w:r>
          </w:p>
        </w:tc>
      </w:tr>
      <w:tr w:rsidR="000F434B" w14:paraId="3889E941" w14:textId="77777777" w:rsidTr="00440EF7">
        <w:trPr>
          <w:cantSplit/>
        </w:trPr>
        <w:tc>
          <w:tcPr>
            <w:tcW w:w="274" w:type="pct"/>
            <w:tcBorders>
              <w:bottom w:val="nil"/>
            </w:tcBorders>
          </w:tcPr>
          <w:p w14:paraId="457B261D" w14:textId="77777777" w:rsidR="000F434B" w:rsidRDefault="00A362DF">
            <w:r>
              <w:lastRenderedPageBreak/>
              <w:t>3.1.4</w:t>
            </w:r>
          </w:p>
        </w:tc>
        <w:tc>
          <w:tcPr>
            <w:tcW w:w="589" w:type="pct"/>
            <w:tcBorders>
              <w:bottom w:val="nil"/>
            </w:tcBorders>
          </w:tcPr>
          <w:p w14:paraId="20720BD7" w14:textId="77777777" w:rsidR="000F434B" w:rsidRDefault="00A362DF">
            <w:r>
              <w:t>On the day when work has been completed</w:t>
            </w:r>
          </w:p>
        </w:tc>
        <w:tc>
          <w:tcPr>
            <w:tcW w:w="1157" w:type="pct"/>
            <w:tcBorders>
              <w:bottom w:val="nil"/>
            </w:tcBorders>
          </w:tcPr>
          <w:p w14:paraId="523D00C2" w14:textId="77777777" w:rsidR="000F434B" w:rsidRDefault="00A362DF">
            <w:r>
              <w:t>Where appropriate, take “after” Meter readings, reseal Metering Equipment.</w:t>
            </w:r>
          </w:p>
        </w:tc>
        <w:tc>
          <w:tcPr>
            <w:tcW w:w="390" w:type="pct"/>
            <w:tcBorders>
              <w:bottom w:val="nil"/>
            </w:tcBorders>
          </w:tcPr>
          <w:p w14:paraId="09530186" w14:textId="77777777" w:rsidR="000F434B" w:rsidRDefault="00A362DF">
            <w:r>
              <w:t>MOA</w:t>
            </w:r>
          </w:p>
        </w:tc>
        <w:tc>
          <w:tcPr>
            <w:tcW w:w="413" w:type="pct"/>
            <w:tcBorders>
              <w:bottom w:val="nil"/>
            </w:tcBorders>
          </w:tcPr>
          <w:p w14:paraId="506E2C7F" w14:textId="77777777" w:rsidR="000F434B" w:rsidRDefault="000F434B"/>
        </w:tc>
        <w:tc>
          <w:tcPr>
            <w:tcW w:w="1360" w:type="pct"/>
            <w:tcBorders>
              <w:bottom w:val="nil"/>
            </w:tcBorders>
          </w:tcPr>
          <w:p w14:paraId="2DADF488" w14:textId="77777777" w:rsidR="000F434B" w:rsidRDefault="00E14BAF">
            <w:hyperlink r:id="rId22" w:anchor="4-4.6" w:history="1">
              <w:r w:rsidR="00A362DF" w:rsidRPr="00FD77C4">
                <w:rPr>
                  <w:rStyle w:val="Hyperlink"/>
                </w:rPr>
                <w:t>BSCP06/4.6</w:t>
              </w:r>
            </w:hyperlink>
            <w:r w:rsidR="00A362DF">
              <w:t xml:space="preserve"> Notification of Completed Work/Meter Reading Sheet</w:t>
            </w:r>
          </w:p>
        </w:tc>
        <w:tc>
          <w:tcPr>
            <w:tcW w:w="817" w:type="pct"/>
            <w:tcBorders>
              <w:bottom w:val="nil"/>
            </w:tcBorders>
          </w:tcPr>
          <w:p w14:paraId="058ACA92" w14:textId="77777777" w:rsidR="000F434B" w:rsidRDefault="00A362DF">
            <w:r>
              <w:t>Internal</w:t>
            </w:r>
          </w:p>
        </w:tc>
      </w:tr>
      <w:tr w:rsidR="000F434B" w14:paraId="3C774B4D" w14:textId="77777777" w:rsidTr="00440EF7">
        <w:trPr>
          <w:cantSplit/>
        </w:trPr>
        <w:tc>
          <w:tcPr>
            <w:tcW w:w="274" w:type="pct"/>
            <w:tcBorders>
              <w:top w:val="nil"/>
              <w:bottom w:val="nil"/>
            </w:tcBorders>
          </w:tcPr>
          <w:p w14:paraId="1DC62E85" w14:textId="77777777" w:rsidR="000F434B" w:rsidRDefault="000F434B"/>
        </w:tc>
        <w:tc>
          <w:tcPr>
            <w:tcW w:w="589" w:type="pct"/>
            <w:tcBorders>
              <w:top w:val="nil"/>
              <w:bottom w:val="nil"/>
            </w:tcBorders>
          </w:tcPr>
          <w:p w14:paraId="56F357DE" w14:textId="77777777" w:rsidR="000F434B" w:rsidRDefault="000F434B"/>
        </w:tc>
        <w:tc>
          <w:tcPr>
            <w:tcW w:w="1157" w:type="pct"/>
            <w:tcBorders>
              <w:top w:val="nil"/>
              <w:bottom w:val="nil"/>
            </w:tcBorders>
          </w:tcPr>
          <w:p w14:paraId="507EB84A" w14:textId="77777777" w:rsidR="000F434B" w:rsidRDefault="00A362DF">
            <w:r>
              <w:t>Update register of seals applied and ensure the details are available for inspection on and off site.</w:t>
            </w:r>
          </w:p>
        </w:tc>
        <w:tc>
          <w:tcPr>
            <w:tcW w:w="390" w:type="pct"/>
            <w:tcBorders>
              <w:top w:val="nil"/>
              <w:bottom w:val="nil"/>
            </w:tcBorders>
          </w:tcPr>
          <w:p w14:paraId="2870C427" w14:textId="77777777" w:rsidR="000F434B" w:rsidRDefault="000F434B"/>
        </w:tc>
        <w:tc>
          <w:tcPr>
            <w:tcW w:w="413" w:type="pct"/>
            <w:tcBorders>
              <w:top w:val="nil"/>
              <w:bottom w:val="nil"/>
            </w:tcBorders>
          </w:tcPr>
          <w:p w14:paraId="0921DAC5" w14:textId="77777777" w:rsidR="000F434B" w:rsidRDefault="000F434B"/>
        </w:tc>
        <w:tc>
          <w:tcPr>
            <w:tcW w:w="1360" w:type="pct"/>
            <w:tcBorders>
              <w:top w:val="nil"/>
              <w:bottom w:val="nil"/>
            </w:tcBorders>
          </w:tcPr>
          <w:p w14:paraId="72D27FCB" w14:textId="77777777" w:rsidR="000F434B" w:rsidRDefault="00A362DF">
            <w:r>
              <w:t>Register of seals applied</w:t>
            </w:r>
          </w:p>
        </w:tc>
        <w:tc>
          <w:tcPr>
            <w:tcW w:w="817" w:type="pct"/>
            <w:tcBorders>
              <w:top w:val="nil"/>
              <w:bottom w:val="nil"/>
            </w:tcBorders>
          </w:tcPr>
          <w:p w14:paraId="107D92D9" w14:textId="77777777" w:rsidR="000F434B" w:rsidRDefault="00A362DF">
            <w:r>
              <w:t>Phone / Fax / Email</w:t>
            </w:r>
          </w:p>
        </w:tc>
      </w:tr>
      <w:tr w:rsidR="000F434B" w14:paraId="7B908B7F" w14:textId="77777777" w:rsidTr="00440EF7">
        <w:trPr>
          <w:cantSplit/>
        </w:trPr>
        <w:tc>
          <w:tcPr>
            <w:tcW w:w="274" w:type="pct"/>
            <w:tcBorders>
              <w:top w:val="nil"/>
            </w:tcBorders>
          </w:tcPr>
          <w:p w14:paraId="479092DA" w14:textId="77777777" w:rsidR="000F434B" w:rsidRDefault="000F434B"/>
        </w:tc>
        <w:tc>
          <w:tcPr>
            <w:tcW w:w="589" w:type="pct"/>
            <w:tcBorders>
              <w:top w:val="nil"/>
            </w:tcBorders>
          </w:tcPr>
          <w:p w14:paraId="105E92C9" w14:textId="77777777" w:rsidR="000F434B" w:rsidRDefault="000F434B"/>
        </w:tc>
        <w:tc>
          <w:tcPr>
            <w:tcW w:w="1157" w:type="pct"/>
            <w:tcBorders>
              <w:top w:val="nil"/>
            </w:tcBorders>
          </w:tcPr>
          <w:p w14:paraId="1731D77A" w14:textId="77777777" w:rsidR="000F434B" w:rsidRDefault="00A362DF">
            <w:r>
              <w:t>Where appropriate, request CDCA to remotely interrogate Outstation(s).</w:t>
            </w:r>
          </w:p>
        </w:tc>
        <w:tc>
          <w:tcPr>
            <w:tcW w:w="390" w:type="pct"/>
            <w:tcBorders>
              <w:top w:val="nil"/>
            </w:tcBorders>
          </w:tcPr>
          <w:p w14:paraId="6E242E79" w14:textId="77777777" w:rsidR="000F434B" w:rsidRDefault="00A362DF">
            <w:r>
              <w:t>MOA</w:t>
            </w:r>
          </w:p>
        </w:tc>
        <w:tc>
          <w:tcPr>
            <w:tcW w:w="413" w:type="pct"/>
            <w:tcBorders>
              <w:top w:val="nil"/>
            </w:tcBorders>
          </w:tcPr>
          <w:p w14:paraId="7D17B8E9" w14:textId="77777777" w:rsidR="000F434B" w:rsidRDefault="00A362DF">
            <w:r>
              <w:t>CDCA</w:t>
            </w:r>
          </w:p>
        </w:tc>
        <w:tc>
          <w:tcPr>
            <w:tcW w:w="1360" w:type="pct"/>
            <w:tcBorders>
              <w:top w:val="nil"/>
            </w:tcBorders>
          </w:tcPr>
          <w:p w14:paraId="121DC4A6" w14:textId="77777777" w:rsidR="000F434B" w:rsidRDefault="00A362DF">
            <w:r>
              <w:t>Request to remotely interrogate Outstation(s)</w:t>
            </w:r>
          </w:p>
        </w:tc>
        <w:tc>
          <w:tcPr>
            <w:tcW w:w="817" w:type="pct"/>
            <w:tcBorders>
              <w:top w:val="nil"/>
            </w:tcBorders>
          </w:tcPr>
          <w:p w14:paraId="1B0DCD7A" w14:textId="77777777" w:rsidR="000F434B" w:rsidRDefault="000F434B"/>
        </w:tc>
      </w:tr>
      <w:tr w:rsidR="000F434B" w14:paraId="0A0FED6A" w14:textId="77777777" w:rsidTr="00440EF7">
        <w:trPr>
          <w:cantSplit/>
        </w:trPr>
        <w:tc>
          <w:tcPr>
            <w:tcW w:w="274" w:type="pct"/>
          </w:tcPr>
          <w:p w14:paraId="73448098" w14:textId="77777777" w:rsidR="000F434B" w:rsidRDefault="00A362DF">
            <w:r>
              <w:t xml:space="preserve">3.1.5 </w:t>
            </w:r>
          </w:p>
        </w:tc>
        <w:tc>
          <w:tcPr>
            <w:tcW w:w="589" w:type="pct"/>
          </w:tcPr>
          <w:p w14:paraId="260631FE" w14:textId="77777777" w:rsidR="000F434B" w:rsidRDefault="00A362DF">
            <w:r>
              <w:t xml:space="preserve">Within 3 WD of </w:t>
            </w:r>
            <w:r w:rsidRPr="00823FF2">
              <w:t>3.1.4</w:t>
            </w:r>
            <w:r>
              <w:t xml:space="preserve"> </w:t>
            </w:r>
          </w:p>
        </w:tc>
        <w:tc>
          <w:tcPr>
            <w:tcW w:w="1157" w:type="pct"/>
          </w:tcPr>
          <w:p w14:paraId="56B8B0F8" w14:textId="77777777" w:rsidR="000F434B" w:rsidRDefault="00A362DF">
            <w:r>
              <w:t>Send confirmation and details of work carried out, along with “before” and “after” readings.</w:t>
            </w:r>
          </w:p>
        </w:tc>
        <w:tc>
          <w:tcPr>
            <w:tcW w:w="390" w:type="pct"/>
          </w:tcPr>
          <w:p w14:paraId="0669EFD1" w14:textId="77777777" w:rsidR="000F434B" w:rsidRDefault="00A362DF">
            <w:r>
              <w:t>MOA</w:t>
            </w:r>
          </w:p>
        </w:tc>
        <w:tc>
          <w:tcPr>
            <w:tcW w:w="413" w:type="pct"/>
          </w:tcPr>
          <w:p w14:paraId="2921D09C" w14:textId="77777777" w:rsidR="000F434B" w:rsidRDefault="00A362DF">
            <w:r>
              <w:t>CDCA,</w:t>
            </w:r>
          </w:p>
          <w:p w14:paraId="114CC68B" w14:textId="77777777" w:rsidR="000F434B" w:rsidRDefault="00A362DF">
            <w:r>
              <w:t>Registrant</w:t>
            </w:r>
          </w:p>
        </w:tc>
        <w:tc>
          <w:tcPr>
            <w:tcW w:w="1360" w:type="pct"/>
          </w:tcPr>
          <w:p w14:paraId="49697C1E" w14:textId="77777777" w:rsidR="000F434B" w:rsidRDefault="00E14BAF">
            <w:hyperlink r:id="rId23" w:anchor="4-4.6" w:history="1">
              <w:r w:rsidR="00A362DF" w:rsidRPr="00251D2D">
                <w:rPr>
                  <w:rStyle w:val="Hyperlink"/>
                </w:rPr>
                <w:t>BSCP06/4.6</w:t>
              </w:r>
            </w:hyperlink>
            <w:r w:rsidR="00A362DF">
              <w:t xml:space="preserve"> Notification of Completed Work/Meter Reading Sheet</w:t>
            </w:r>
          </w:p>
        </w:tc>
        <w:tc>
          <w:tcPr>
            <w:tcW w:w="817" w:type="pct"/>
          </w:tcPr>
          <w:p w14:paraId="6ECB5886" w14:textId="77777777" w:rsidR="000F434B" w:rsidRDefault="00A362DF">
            <w:r>
              <w:t>Letter / Fax / Email</w:t>
            </w:r>
          </w:p>
        </w:tc>
      </w:tr>
    </w:tbl>
    <w:p w14:paraId="2013C22B" w14:textId="77777777" w:rsidR="000F434B" w:rsidRDefault="000F434B">
      <w:pPr>
        <w:spacing w:after="240"/>
        <w:jc w:val="both"/>
        <w:rPr>
          <w:sz w:val="24"/>
          <w:szCs w:val="24"/>
        </w:rPr>
      </w:pPr>
    </w:p>
    <w:p w14:paraId="310CAA1D" w14:textId="77777777" w:rsidR="000F434B" w:rsidRDefault="000F434B">
      <w:pPr>
        <w:spacing w:after="240"/>
        <w:jc w:val="both"/>
        <w:rPr>
          <w:sz w:val="24"/>
          <w:szCs w:val="24"/>
        </w:rPr>
      </w:pPr>
    </w:p>
    <w:p w14:paraId="4DE6E0BE" w14:textId="77777777" w:rsidR="000F434B" w:rsidRDefault="00A362DF" w:rsidP="006F2F08">
      <w:pPr>
        <w:pStyle w:val="Heading2"/>
      </w:pPr>
      <w:bookmarkStart w:id="478" w:name="_Toc488220678"/>
      <w:bookmarkStart w:id="479" w:name="_Toc123033391"/>
      <w:bookmarkStart w:id="480" w:name="_Toc124059947"/>
      <w:bookmarkStart w:id="481" w:name="_Toc124326682"/>
      <w:bookmarkStart w:id="482" w:name="_Toc124569846"/>
      <w:bookmarkStart w:id="483" w:name="_Toc124569891"/>
      <w:bookmarkStart w:id="484" w:name="_Toc127257140"/>
      <w:bookmarkStart w:id="485" w:name="_Toc127257543"/>
      <w:bookmarkStart w:id="486" w:name="_Toc127257618"/>
      <w:bookmarkStart w:id="487" w:name="_Toc127257749"/>
      <w:bookmarkStart w:id="488" w:name="_Toc127350983"/>
      <w:bookmarkStart w:id="489" w:name="_Toc201371379"/>
      <w:bookmarkStart w:id="490" w:name="_Toc450651062"/>
      <w:bookmarkStart w:id="491" w:name="_Toc460912894"/>
      <w:bookmarkStart w:id="492" w:name="_Toc165031330"/>
      <w:r>
        <w:t>3.2</w:t>
      </w:r>
      <w:r>
        <w:tab/>
        <w:t>New Metering Equipment Sealing</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2D48BA6F" w14:textId="77777777" w:rsidR="000F434B" w:rsidRDefault="00A362DF">
      <w:pPr>
        <w:spacing w:after="240"/>
        <w:rPr>
          <w:sz w:val="24"/>
          <w:szCs w:val="24"/>
        </w:rPr>
      </w:pPr>
      <w:r>
        <w:rPr>
          <w:sz w:val="24"/>
          <w:szCs w:val="24"/>
        </w:rPr>
        <w:t>This section is utilised for new registration of Metering System in accordance with BSCP20 where the initial Meter readings and sealing of Metering Equipment is required before the Metering System effective date.</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784"/>
        <w:gridCol w:w="1432"/>
        <w:gridCol w:w="3315"/>
        <w:gridCol w:w="1038"/>
        <w:gridCol w:w="1141"/>
        <w:gridCol w:w="3964"/>
        <w:gridCol w:w="2314"/>
      </w:tblGrid>
      <w:tr w:rsidR="000F434B" w14:paraId="3C72ACC1" w14:textId="77777777">
        <w:trPr>
          <w:cantSplit/>
          <w:tblHeader/>
        </w:trPr>
        <w:tc>
          <w:tcPr>
            <w:tcW w:w="280" w:type="pct"/>
          </w:tcPr>
          <w:p w14:paraId="5A24ECE5" w14:textId="77777777" w:rsidR="000F434B" w:rsidRDefault="00A362DF">
            <w:pPr>
              <w:spacing w:after="120"/>
              <w:rPr>
                <w:b/>
              </w:rPr>
            </w:pPr>
            <w:r>
              <w:rPr>
                <w:b/>
              </w:rPr>
              <w:t>REF</w:t>
            </w:r>
          </w:p>
        </w:tc>
        <w:tc>
          <w:tcPr>
            <w:tcW w:w="512" w:type="pct"/>
          </w:tcPr>
          <w:p w14:paraId="55A0EC59" w14:textId="77777777" w:rsidR="000F434B" w:rsidRDefault="00A362DF">
            <w:pPr>
              <w:spacing w:after="120"/>
              <w:rPr>
                <w:b/>
              </w:rPr>
            </w:pPr>
            <w:r>
              <w:rPr>
                <w:b/>
              </w:rPr>
              <w:t>WHEN</w:t>
            </w:r>
          </w:p>
        </w:tc>
        <w:tc>
          <w:tcPr>
            <w:tcW w:w="1185" w:type="pct"/>
          </w:tcPr>
          <w:p w14:paraId="19980666" w14:textId="77777777" w:rsidR="000F434B" w:rsidRDefault="00A362DF">
            <w:pPr>
              <w:spacing w:after="120"/>
              <w:rPr>
                <w:b/>
              </w:rPr>
            </w:pPr>
            <w:r>
              <w:rPr>
                <w:b/>
              </w:rPr>
              <w:t>ACTION</w:t>
            </w:r>
          </w:p>
        </w:tc>
        <w:tc>
          <w:tcPr>
            <w:tcW w:w="371" w:type="pct"/>
          </w:tcPr>
          <w:p w14:paraId="783A3864" w14:textId="77777777" w:rsidR="000F434B" w:rsidRDefault="00A362DF">
            <w:pPr>
              <w:spacing w:after="120"/>
              <w:rPr>
                <w:b/>
              </w:rPr>
            </w:pPr>
            <w:r>
              <w:rPr>
                <w:b/>
              </w:rPr>
              <w:t>FROM</w:t>
            </w:r>
          </w:p>
        </w:tc>
        <w:tc>
          <w:tcPr>
            <w:tcW w:w="408" w:type="pct"/>
          </w:tcPr>
          <w:p w14:paraId="6C923D27" w14:textId="77777777" w:rsidR="000F434B" w:rsidRDefault="00A362DF">
            <w:pPr>
              <w:spacing w:after="120"/>
              <w:rPr>
                <w:b/>
              </w:rPr>
            </w:pPr>
            <w:r>
              <w:rPr>
                <w:b/>
              </w:rPr>
              <w:t>TO</w:t>
            </w:r>
          </w:p>
        </w:tc>
        <w:tc>
          <w:tcPr>
            <w:tcW w:w="1417" w:type="pct"/>
          </w:tcPr>
          <w:p w14:paraId="4140DF81" w14:textId="77777777" w:rsidR="000F434B" w:rsidRDefault="00A362DF">
            <w:pPr>
              <w:spacing w:after="120"/>
              <w:rPr>
                <w:b/>
              </w:rPr>
            </w:pPr>
            <w:r>
              <w:rPr>
                <w:b/>
              </w:rPr>
              <w:t>INPUT INFORMATION REQUIRED</w:t>
            </w:r>
          </w:p>
        </w:tc>
        <w:tc>
          <w:tcPr>
            <w:tcW w:w="827" w:type="pct"/>
          </w:tcPr>
          <w:p w14:paraId="70CB25B6" w14:textId="77777777" w:rsidR="000F434B" w:rsidRDefault="00A362DF">
            <w:pPr>
              <w:spacing w:after="120"/>
              <w:rPr>
                <w:b/>
              </w:rPr>
            </w:pPr>
            <w:r>
              <w:rPr>
                <w:b/>
              </w:rPr>
              <w:t>MEDIUM</w:t>
            </w:r>
          </w:p>
        </w:tc>
      </w:tr>
      <w:tr w:rsidR="000F434B" w14:paraId="5FAAB447" w14:textId="77777777">
        <w:trPr>
          <w:cantSplit/>
        </w:trPr>
        <w:tc>
          <w:tcPr>
            <w:tcW w:w="280" w:type="pct"/>
          </w:tcPr>
          <w:p w14:paraId="165A48D9" w14:textId="77777777" w:rsidR="000F434B" w:rsidRDefault="00A362DF">
            <w:r>
              <w:t xml:space="preserve">3.2.1 </w:t>
            </w:r>
          </w:p>
        </w:tc>
        <w:tc>
          <w:tcPr>
            <w:tcW w:w="512" w:type="pct"/>
          </w:tcPr>
          <w:p w14:paraId="20A9736B" w14:textId="77777777" w:rsidR="000F434B" w:rsidRDefault="00A362DF">
            <w:r>
              <w:t>Prior to the Effective From Date of the Metering System</w:t>
            </w:r>
          </w:p>
        </w:tc>
        <w:tc>
          <w:tcPr>
            <w:tcW w:w="1185" w:type="pct"/>
          </w:tcPr>
          <w:p w14:paraId="1FBD8765" w14:textId="77777777" w:rsidR="000F434B" w:rsidRDefault="00A362DF">
            <w:r>
              <w:t>Take “initial” Meter readings, seal all Metering Equipment and update register of seals applied.</w:t>
            </w:r>
          </w:p>
        </w:tc>
        <w:tc>
          <w:tcPr>
            <w:tcW w:w="371" w:type="pct"/>
          </w:tcPr>
          <w:p w14:paraId="44FFF805" w14:textId="77777777" w:rsidR="000F434B" w:rsidRDefault="00A362DF">
            <w:r>
              <w:t xml:space="preserve">MOA </w:t>
            </w:r>
          </w:p>
        </w:tc>
        <w:tc>
          <w:tcPr>
            <w:tcW w:w="408" w:type="pct"/>
          </w:tcPr>
          <w:p w14:paraId="2ADAB8DA" w14:textId="77777777" w:rsidR="000F434B" w:rsidRDefault="000F434B"/>
        </w:tc>
        <w:tc>
          <w:tcPr>
            <w:tcW w:w="1417" w:type="pct"/>
          </w:tcPr>
          <w:p w14:paraId="23F23F4A" w14:textId="77777777" w:rsidR="000F434B" w:rsidRDefault="00E14BAF">
            <w:pPr>
              <w:spacing w:after="120"/>
            </w:pPr>
            <w:hyperlink r:id="rId24" w:anchor="4-4.6" w:history="1">
              <w:r w:rsidR="00A362DF" w:rsidRPr="00251D2D">
                <w:rPr>
                  <w:rStyle w:val="Hyperlink"/>
                </w:rPr>
                <w:t>BSCP06/4.6</w:t>
              </w:r>
            </w:hyperlink>
            <w:r w:rsidR="00A362DF">
              <w:t xml:space="preserve"> Notification of Completed Work/Meter Reading Sheet</w:t>
            </w:r>
          </w:p>
          <w:p w14:paraId="1F72C749" w14:textId="77777777" w:rsidR="000F434B" w:rsidRDefault="00A362DF">
            <w:r>
              <w:t>Signing witness must be an authorised person as registered under BSCP38.</w:t>
            </w:r>
          </w:p>
        </w:tc>
        <w:tc>
          <w:tcPr>
            <w:tcW w:w="827" w:type="pct"/>
          </w:tcPr>
          <w:p w14:paraId="1154075A" w14:textId="77777777" w:rsidR="000F434B" w:rsidRDefault="00A362DF">
            <w:r>
              <w:t>Internal</w:t>
            </w:r>
          </w:p>
        </w:tc>
      </w:tr>
      <w:tr w:rsidR="000F434B" w14:paraId="4B4105B2" w14:textId="77777777">
        <w:trPr>
          <w:cantSplit/>
        </w:trPr>
        <w:tc>
          <w:tcPr>
            <w:tcW w:w="280" w:type="pct"/>
          </w:tcPr>
          <w:p w14:paraId="32D2E48E" w14:textId="77777777" w:rsidR="000F434B" w:rsidRDefault="00A362DF">
            <w:r>
              <w:t xml:space="preserve">3.2.2 </w:t>
            </w:r>
          </w:p>
        </w:tc>
        <w:tc>
          <w:tcPr>
            <w:tcW w:w="512" w:type="pct"/>
          </w:tcPr>
          <w:p w14:paraId="5F96F07A" w14:textId="77777777" w:rsidR="000F434B" w:rsidRDefault="00A362DF">
            <w:r>
              <w:t xml:space="preserve">Within 3 WD of </w:t>
            </w:r>
            <w:r w:rsidRPr="00823FF2">
              <w:t>3.2.1</w:t>
            </w:r>
            <w:r>
              <w:t xml:space="preserve"> </w:t>
            </w:r>
          </w:p>
        </w:tc>
        <w:tc>
          <w:tcPr>
            <w:tcW w:w="1185" w:type="pct"/>
          </w:tcPr>
          <w:p w14:paraId="3C9470CE" w14:textId="77777777" w:rsidR="000F434B" w:rsidRDefault="00A362DF">
            <w:r>
              <w:t>Provide initial Meter readings.</w:t>
            </w:r>
          </w:p>
        </w:tc>
        <w:tc>
          <w:tcPr>
            <w:tcW w:w="371" w:type="pct"/>
          </w:tcPr>
          <w:p w14:paraId="25B86BAD" w14:textId="77777777" w:rsidR="000F434B" w:rsidRDefault="00A362DF">
            <w:r>
              <w:t xml:space="preserve">MOA </w:t>
            </w:r>
          </w:p>
        </w:tc>
        <w:tc>
          <w:tcPr>
            <w:tcW w:w="408" w:type="pct"/>
          </w:tcPr>
          <w:p w14:paraId="2F078159" w14:textId="77777777" w:rsidR="000F434B" w:rsidRDefault="00A362DF">
            <w:r>
              <w:t>CDCA, Registrant</w:t>
            </w:r>
          </w:p>
        </w:tc>
        <w:tc>
          <w:tcPr>
            <w:tcW w:w="1417" w:type="pct"/>
          </w:tcPr>
          <w:p w14:paraId="4DFA0155" w14:textId="77777777" w:rsidR="000F434B" w:rsidRDefault="00E14BAF">
            <w:hyperlink r:id="rId25" w:anchor="4-4.6" w:history="1">
              <w:r w:rsidR="00A362DF" w:rsidRPr="00251D2D">
                <w:rPr>
                  <w:rStyle w:val="Hyperlink"/>
                </w:rPr>
                <w:t>BSCP06/4.6</w:t>
              </w:r>
            </w:hyperlink>
            <w:r w:rsidR="00A362DF">
              <w:t xml:space="preserve"> Notification of Completed Work/Meter Reading Sheet </w:t>
            </w:r>
          </w:p>
        </w:tc>
        <w:tc>
          <w:tcPr>
            <w:tcW w:w="827" w:type="pct"/>
          </w:tcPr>
          <w:p w14:paraId="0B11F718" w14:textId="77777777" w:rsidR="000F434B" w:rsidRDefault="00A362DF">
            <w:r>
              <w:t>Letter / Fax / Email</w:t>
            </w:r>
          </w:p>
        </w:tc>
      </w:tr>
    </w:tbl>
    <w:p w14:paraId="18845D6D" w14:textId="77777777" w:rsidR="000F434B" w:rsidRDefault="000F434B">
      <w:pPr>
        <w:spacing w:after="240"/>
        <w:rPr>
          <w:sz w:val="24"/>
          <w:szCs w:val="24"/>
        </w:rPr>
      </w:pPr>
    </w:p>
    <w:p w14:paraId="2900D752" w14:textId="77777777" w:rsidR="000F434B" w:rsidRDefault="00A362DF" w:rsidP="006F2F08">
      <w:pPr>
        <w:pStyle w:val="Heading2"/>
      </w:pPr>
      <w:bookmarkStart w:id="493" w:name="_Toc488220679"/>
      <w:bookmarkStart w:id="494" w:name="_Toc123033392"/>
      <w:bookmarkStart w:id="495" w:name="_Toc124059948"/>
      <w:bookmarkStart w:id="496" w:name="_Toc124326683"/>
      <w:bookmarkStart w:id="497" w:name="_Toc124569847"/>
      <w:bookmarkStart w:id="498" w:name="_Toc124569892"/>
      <w:bookmarkStart w:id="499" w:name="_Toc127257141"/>
      <w:bookmarkStart w:id="500" w:name="_Toc127257544"/>
      <w:bookmarkStart w:id="501" w:name="_Toc127257619"/>
      <w:bookmarkStart w:id="502" w:name="_Toc127257750"/>
      <w:bookmarkStart w:id="503" w:name="_Toc127350984"/>
      <w:bookmarkStart w:id="504" w:name="_Toc201371380"/>
      <w:bookmarkStart w:id="505" w:name="_Toc450651063"/>
      <w:bookmarkStart w:id="506" w:name="_Toc460912895"/>
      <w:bookmarkStart w:id="507" w:name="_Toc165031331"/>
      <w:r>
        <w:lastRenderedPageBreak/>
        <w:t>3.3</w:t>
      </w:r>
      <w:r>
        <w:tab/>
        <w:t>Removing Seals From De-Registered Metering Equipment</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14:paraId="20512B86" w14:textId="77777777" w:rsidR="000F434B" w:rsidRDefault="00A362DF">
      <w:pPr>
        <w:spacing w:after="240"/>
        <w:ind w:left="720"/>
        <w:rPr>
          <w:sz w:val="24"/>
          <w:szCs w:val="24"/>
        </w:rPr>
      </w:pPr>
      <w:r>
        <w:rPr>
          <w:sz w:val="24"/>
          <w:szCs w:val="24"/>
        </w:rPr>
        <w:t>This section is utilised for newly de-registered Metering System in accordance with BSCP20 where the final Meter readings and removal of seals is required after the Metering System effective date.</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787"/>
        <w:gridCol w:w="1438"/>
        <w:gridCol w:w="3326"/>
        <w:gridCol w:w="1041"/>
        <w:gridCol w:w="1144"/>
        <w:gridCol w:w="3975"/>
        <w:gridCol w:w="2277"/>
      </w:tblGrid>
      <w:tr w:rsidR="000F434B" w14:paraId="4E6B193B" w14:textId="77777777">
        <w:trPr>
          <w:cantSplit/>
          <w:tblHeader/>
        </w:trPr>
        <w:tc>
          <w:tcPr>
            <w:tcW w:w="281" w:type="pct"/>
          </w:tcPr>
          <w:p w14:paraId="64FF7923" w14:textId="77777777" w:rsidR="000F434B" w:rsidRDefault="00A362DF">
            <w:pPr>
              <w:spacing w:after="120"/>
              <w:rPr>
                <w:b/>
              </w:rPr>
            </w:pPr>
            <w:r>
              <w:rPr>
                <w:b/>
              </w:rPr>
              <w:t>REF</w:t>
            </w:r>
          </w:p>
        </w:tc>
        <w:tc>
          <w:tcPr>
            <w:tcW w:w="514" w:type="pct"/>
          </w:tcPr>
          <w:p w14:paraId="37D71C2A" w14:textId="77777777" w:rsidR="000F434B" w:rsidRDefault="00A362DF">
            <w:pPr>
              <w:spacing w:after="120"/>
              <w:rPr>
                <w:b/>
              </w:rPr>
            </w:pPr>
            <w:r>
              <w:rPr>
                <w:b/>
              </w:rPr>
              <w:t>WHEN</w:t>
            </w:r>
          </w:p>
        </w:tc>
        <w:tc>
          <w:tcPr>
            <w:tcW w:w="1189" w:type="pct"/>
          </w:tcPr>
          <w:p w14:paraId="5260590A" w14:textId="77777777" w:rsidR="000F434B" w:rsidRDefault="00A362DF">
            <w:pPr>
              <w:spacing w:after="120"/>
              <w:rPr>
                <w:b/>
              </w:rPr>
            </w:pPr>
            <w:r>
              <w:rPr>
                <w:b/>
              </w:rPr>
              <w:t>ACTION</w:t>
            </w:r>
          </w:p>
        </w:tc>
        <w:tc>
          <w:tcPr>
            <w:tcW w:w="372" w:type="pct"/>
          </w:tcPr>
          <w:p w14:paraId="5544B00B" w14:textId="77777777" w:rsidR="000F434B" w:rsidRDefault="00A362DF">
            <w:pPr>
              <w:spacing w:after="120"/>
              <w:rPr>
                <w:b/>
              </w:rPr>
            </w:pPr>
            <w:r>
              <w:rPr>
                <w:b/>
              </w:rPr>
              <w:t>FROM</w:t>
            </w:r>
          </w:p>
        </w:tc>
        <w:tc>
          <w:tcPr>
            <w:tcW w:w="409" w:type="pct"/>
          </w:tcPr>
          <w:p w14:paraId="472286EA" w14:textId="77777777" w:rsidR="000F434B" w:rsidRDefault="00A362DF">
            <w:pPr>
              <w:spacing w:after="120"/>
              <w:rPr>
                <w:b/>
              </w:rPr>
            </w:pPr>
            <w:r>
              <w:rPr>
                <w:b/>
              </w:rPr>
              <w:t>TO</w:t>
            </w:r>
          </w:p>
        </w:tc>
        <w:tc>
          <w:tcPr>
            <w:tcW w:w="1421" w:type="pct"/>
          </w:tcPr>
          <w:p w14:paraId="129E8E96" w14:textId="77777777" w:rsidR="000F434B" w:rsidRDefault="00A362DF">
            <w:pPr>
              <w:spacing w:after="120"/>
              <w:rPr>
                <w:b/>
              </w:rPr>
            </w:pPr>
            <w:r>
              <w:rPr>
                <w:b/>
              </w:rPr>
              <w:t>INPUT INFORMATION REQUIRED</w:t>
            </w:r>
          </w:p>
        </w:tc>
        <w:tc>
          <w:tcPr>
            <w:tcW w:w="814" w:type="pct"/>
          </w:tcPr>
          <w:p w14:paraId="67D0C038" w14:textId="77777777" w:rsidR="000F434B" w:rsidRDefault="00A362DF">
            <w:pPr>
              <w:spacing w:after="120"/>
              <w:rPr>
                <w:b/>
              </w:rPr>
            </w:pPr>
            <w:r>
              <w:rPr>
                <w:b/>
              </w:rPr>
              <w:t>MEDIUM</w:t>
            </w:r>
          </w:p>
        </w:tc>
      </w:tr>
      <w:tr w:rsidR="000F434B" w14:paraId="55107476" w14:textId="77777777">
        <w:trPr>
          <w:cantSplit/>
        </w:trPr>
        <w:tc>
          <w:tcPr>
            <w:tcW w:w="281" w:type="pct"/>
          </w:tcPr>
          <w:p w14:paraId="7DB3D40E" w14:textId="77777777" w:rsidR="000F434B" w:rsidRDefault="00A362DF">
            <w:r>
              <w:t>3.3.1</w:t>
            </w:r>
          </w:p>
        </w:tc>
        <w:tc>
          <w:tcPr>
            <w:tcW w:w="514" w:type="pct"/>
          </w:tcPr>
          <w:p w14:paraId="76DB254D" w14:textId="77777777" w:rsidR="000F434B" w:rsidRDefault="00A362DF">
            <w:r>
              <w:t>On date agreed under BSCP20</w:t>
            </w:r>
          </w:p>
        </w:tc>
        <w:tc>
          <w:tcPr>
            <w:tcW w:w="1189" w:type="pct"/>
          </w:tcPr>
          <w:p w14:paraId="503303DE" w14:textId="77777777" w:rsidR="000F434B" w:rsidRDefault="000F434B"/>
        </w:tc>
        <w:tc>
          <w:tcPr>
            <w:tcW w:w="372" w:type="pct"/>
          </w:tcPr>
          <w:p w14:paraId="50283018" w14:textId="77777777" w:rsidR="000F434B" w:rsidRDefault="000F434B"/>
        </w:tc>
        <w:tc>
          <w:tcPr>
            <w:tcW w:w="409" w:type="pct"/>
          </w:tcPr>
          <w:p w14:paraId="30C9D765" w14:textId="77777777" w:rsidR="000F434B" w:rsidRDefault="000F434B"/>
        </w:tc>
        <w:tc>
          <w:tcPr>
            <w:tcW w:w="1421" w:type="pct"/>
          </w:tcPr>
          <w:p w14:paraId="4A590CE4" w14:textId="77777777" w:rsidR="000F434B" w:rsidRDefault="00E14BAF">
            <w:pPr>
              <w:spacing w:after="120"/>
            </w:pPr>
            <w:hyperlink r:id="rId26" w:anchor="4-4.6" w:history="1">
              <w:r w:rsidR="00A362DF" w:rsidRPr="00251D2D">
                <w:rPr>
                  <w:rStyle w:val="Hyperlink"/>
                </w:rPr>
                <w:t>BSCP06/4.6</w:t>
              </w:r>
            </w:hyperlink>
            <w:r w:rsidR="00A362DF">
              <w:t xml:space="preserve"> Notification of Completed Work/Meter Reading Sheet</w:t>
            </w:r>
          </w:p>
          <w:p w14:paraId="55506071" w14:textId="77777777" w:rsidR="000F434B" w:rsidRDefault="00A362DF">
            <w:r>
              <w:t>Signing witness must be an authorised person as registered under BSCP38</w:t>
            </w:r>
          </w:p>
        </w:tc>
        <w:tc>
          <w:tcPr>
            <w:tcW w:w="814" w:type="pct"/>
          </w:tcPr>
          <w:p w14:paraId="0790B22F" w14:textId="77777777" w:rsidR="000F434B" w:rsidRDefault="00A362DF">
            <w:r>
              <w:t>Internal</w:t>
            </w:r>
          </w:p>
        </w:tc>
      </w:tr>
      <w:tr w:rsidR="000F434B" w14:paraId="59EEEE31" w14:textId="77777777">
        <w:trPr>
          <w:cantSplit/>
        </w:trPr>
        <w:tc>
          <w:tcPr>
            <w:tcW w:w="281" w:type="pct"/>
          </w:tcPr>
          <w:p w14:paraId="7350C654" w14:textId="77777777" w:rsidR="000F434B" w:rsidRDefault="00A362DF">
            <w:r>
              <w:t>3.3.2</w:t>
            </w:r>
          </w:p>
        </w:tc>
        <w:tc>
          <w:tcPr>
            <w:tcW w:w="514" w:type="pct"/>
          </w:tcPr>
          <w:p w14:paraId="7CD58131" w14:textId="77777777" w:rsidR="000F434B" w:rsidRDefault="00A362DF">
            <w:r>
              <w:t xml:space="preserve">Within 3 WD of </w:t>
            </w:r>
            <w:r w:rsidRPr="00823FF2">
              <w:t>3.3.1</w:t>
            </w:r>
          </w:p>
        </w:tc>
        <w:tc>
          <w:tcPr>
            <w:tcW w:w="1189" w:type="pct"/>
          </w:tcPr>
          <w:p w14:paraId="25CA3E99" w14:textId="77777777" w:rsidR="000F434B" w:rsidRDefault="00A362DF">
            <w:r>
              <w:t>Provide final Meter readings.</w:t>
            </w:r>
          </w:p>
        </w:tc>
        <w:tc>
          <w:tcPr>
            <w:tcW w:w="372" w:type="pct"/>
          </w:tcPr>
          <w:p w14:paraId="5AD0288E" w14:textId="77777777" w:rsidR="000F434B" w:rsidRDefault="00A362DF">
            <w:r>
              <w:t xml:space="preserve">MOA </w:t>
            </w:r>
          </w:p>
        </w:tc>
        <w:tc>
          <w:tcPr>
            <w:tcW w:w="409" w:type="pct"/>
          </w:tcPr>
          <w:p w14:paraId="7EB0B988" w14:textId="77777777" w:rsidR="000F434B" w:rsidRDefault="00A362DF">
            <w:r>
              <w:t>CDCA, Registrant</w:t>
            </w:r>
          </w:p>
        </w:tc>
        <w:tc>
          <w:tcPr>
            <w:tcW w:w="1421" w:type="pct"/>
          </w:tcPr>
          <w:p w14:paraId="5CCA9077" w14:textId="77777777" w:rsidR="000F434B" w:rsidRDefault="00E14BAF">
            <w:hyperlink r:id="rId27" w:anchor="4-4.6" w:history="1">
              <w:r w:rsidR="00A362DF" w:rsidRPr="00192CC5">
                <w:rPr>
                  <w:rStyle w:val="Hyperlink"/>
                </w:rPr>
                <w:t>BSCP06/4.6</w:t>
              </w:r>
            </w:hyperlink>
            <w:r w:rsidR="00A362DF">
              <w:t xml:space="preserve"> Notification of Completed Work/Meter Reading Sheet </w:t>
            </w:r>
          </w:p>
        </w:tc>
        <w:tc>
          <w:tcPr>
            <w:tcW w:w="814" w:type="pct"/>
          </w:tcPr>
          <w:p w14:paraId="6214FB06" w14:textId="77777777" w:rsidR="000F434B" w:rsidRDefault="00A362DF">
            <w:r>
              <w:t>Letter / Fax / Email</w:t>
            </w:r>
          </w:p>
        </w:tc>
      </w:tr>
      <w:tr w:rsidR="000F434B" w14:paraId="3EBA6EDE" w14:textId="77777777">
        <w:trPr>
          <w:cantSplit/>
        </w:trPr>
        <w:tc>
          <w:tcPr>
            <w:tcW w:w="281" w:type="pct"/>
          </w:tcPr>
          <w:p w14:paraId="3E34C5E9" w14:textId="77777777" w:rsidR="000F434B" w:rsidRDefault="00A362DF">
            <w:r>
              <w:t>3.3.3</w:t>
            </w:r>
          </w:p>
        </w:tc>
        <w:tc>
          <w:tcPr>
            <w:tcW w:w="514" w:type="pct"/>
          </w:tcPr>
          <w:p w14:paraId="09995C02" w14:textId="77777777" w:rsidR="000F434B" w:rsidRDefault="00A362DF">
            <w:r>
              <w:t xml:space="preserve">Following </w:t>
            </w:r>
            <w:r w:rsidRPr="00823FF2">
              <w:t>3.3.2</w:t>
            </w:r>
          </w:p>
        </w:tc>
        <w:tc>
          <w:tcPr>
            <w:tcW w:w="1189" w:type="pct"/>
          </w:tcPr>
          <w:p w14:paraId="5B6B5C77" w14:textId="77777777" w:rsidR="000F434B" w:rsidRDefault="00A362DF">
            <w:r>
              <w:t xml:space="preserve">Perform Meter Advance Reconciliation in accordance with </w:t>
            </w:r>
            <w:hyperlink r:id="rId28" w:history="1">
              <w:r w:rsidRPr="00FD77C4">
                <w:rPr>
                  <w:rStyle w:val="Hyperlink"/>
                </w:rPr>
                <w:t>BSCP05</w:t>
              </w:r>
            </w:hyperlink>
            <w:r>
              <w:t>.</w:t>
            </w:r>
          </w:p>
        </w:tc>
        <w:tc>
          <w:tcPr>
            <w:tcW w:w="372" w:type="pct"/>
          </w:tcPr>
          <w:p w14:paraId="40C733B9" w14:textId="77777777" w:rsidR="000F434B" w:rsidRDefault="00A362DF">
            <w:r>
              <w:t>CDCA</w:t>
            </w:r>
          </w:p>
        </w:tc>
        <w:tc>
          <w:tcPr>
            <w:tcW w:w="409" w:type="pct"/>
          </w:tcPr>
          <w:p w14:paraId="351808AA" w14:textId="77777777" w:rsidR="000F434B" w:rsidRDefault="000F434B"/>
        </w:tc>
        <w:tc>
          <w:tcPr>
            <w:tcW w:w="1421" w:type="pct"/>
          </w:tcPr>
          <w:p w14:paraId="76112E08" w14:textId="77777777" w:rsidR="000F434B" w:rsidRDefault="000F434B"/>
        </w:tc>
        <w:tc>
          <w:tcPr>
            <w:tcW w:w="814" w:type="pct"/>
          </w:tcPr>
          <w:p w14:paraId="0C1FE5AA" w14:textId="77777777" w:rsidR="000F434B" w:rsidRDefault="00A362DF">
            <w:r>
              <w:t>Internal</w:t>
            </w:r>
          </w:p>
        </w:tc>
      </w:tr>
    </w:tbl>
    <w:p w14:paraId="113C18C3" w14:textId="77777777" w:rsidR="000F434B" w:rsidRDefault="000F434B">
      <w:pPr>
        <w:spacing w:after="240"/>
        <w:rPr>
          <w:sz w:val="24"/>
          <w:szCs w:val="24"/>
        </w:rPr>
      </w:pPr>
    </w:p>
    <w:p w14:paraId="498EA9B6" w14:textId="77777777" w:rsidR="000F434B" w:rsidRDefault="00A362DF" w:rsidP="006F2F08">
      <w:pPr>
        <w:pStyle w:val="Heading2"/>
      </w:pPr>
      <w:bookmarkStart w:id="508" w:name="_Toc498490537"/>
      <w:bookmarkStart w:id="509" w:name="_Toc11040881"/>
      <w:bookmarkStart w:id="510" w:name="_Toc123033393"/>
      <w:bookmarkStart w:id="511" w:name="_Toc124059949"/>
      <w:bookmarkStart w:id="512" w:name="_Toc124326684"/>
      <w:bookmarkStart w:id="513" w:name="_Toc124569848"/>
      <w:bookmarkStart w:id="514" w:name="_Toc124569893"/>
      <w:bookmarkStart w:id="515" w:name="_Toc127257142"/>
      <w:bookmarkStart w:id="516" w:name="_Toc127257545"/>
      <w:bookmarkStart w:id="517" w:name="_Toc127257620"/>
      <w:bookmarkStart w:id="518" w:name="_Toc127257751"/>
      <w:bookmarkStart w:id="519" w:name="_Toc127350985"/>
      <w:bookmarkStart w:id="520" w:name="_Toc201371381"/>
      <w:bookmarkStart w:id="521" w:name="_Toc450651064"/>
      <w:bookmarkStart w:id="522" w:name="_Toc460912896"/>
      <w:bookmarkStart w:id="523" w:name="_Toc165031332"/>
      <w:r>
        <w:t>3.4</w:t>
      </w:r>
      <w:r>
        <w:tab/>
        <w:t>Fault Investigation and Resolution</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tbl>
      <w:tblPr>
        <w:tblW w:w="0" w:type="auto"/>
        <w:tblBorders>
          <w:top w:val="double" w:sz="6" w:space="0" w:color="auto"/>
          <w:left w:val="double" w:sz="6" w:space="0" w:color="auto"/>
          <w:bottom w:val="single" w:sz="6" w:space="0" w:color="auto"/>
          <w:right w:val="doub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570"/>
        <w:gridCol w:w="2830"/>
        <w:gridCol w:w="3519"/>
        <w:gridCol w:w="1186"/>
        <w:gridCol w:w="1274"/>
        <w:gridCol w:w="3010"/>
        <w:gridCol w:w="1599"/>
      </w:tblGrid>
      <w:tr w:rsidR="000F434B" w14:paraId="0FC5600E" w14:textId="77777777">
        <w:trPr>
          <w:cantSplit/>
          <w:tblHeader/>
        </w:trPr>
        <w:tc>
          <w:tcPr>
            <w:tcW w:w="0" w:type="auto"/>
            <w:tcBorders>
              <w:top w:val="single" w:sz="6" w:space="0" w:color="000000"/>
              <w:left w:val="single" w:sz="6" w:space="0" w:color="000000"/>
              <w:bottom w:val="single" w:sz="6" w:space="0" w:color="000000"/>
              <w:right w:val="single" w:sz="6" w:space="0" w:color="000000"/>
            </w:tcBorders>
          </w:tcPr>
          <w:p w14:paraId="01117FCA" w14:textId="77777777" w:rsidR="000F434B" w:rsidRDefault="00A362DF">
            <w:pPr>
              <w:suppressAutoHyphens/>
              <w:spacing w:after="120"/>
              <w:rPr>
                <w:b/>
              </w:rPr>
            </w:pPr>
            <w:r>
              <w:rPr>
                <w:b/>
              </w:rPr>
              <w:t>REF</w:t>
            </w:r>
          </w:p>
        </w:tc>
        <w:tc>
          <w:tcPr>
            <w:tcW w:w="0" w:type="auto"/>
            <w:tcBorders>
              <w:top w:val="single" w:sz="6" w:space="0" w:color="000000"/>
              <w:left w:val="single" w:sz="6" w:space="0" w:color="000000"/>
              <w:bottom w:val="single" w:sz="6" w:space="0" w:color="000000"/>
              <w:right w:val="single" w:sz="6" w:space="0" w:color="000000"/>
            </w:tcBorders>
          </w:tcPr>
          <w:p w14:paraId="1760259A" w14:textId="77777777" w:rsidR="000F434B" w:rsidRDefault="00A362DF">
            <w:pPr>
              <w:suppressAutoHyphens/>
              <w:spacing w:after="120"/>
              <w:rPr>
                <w:b/>
              </w:rPr>
            </w:pPr>
            <w:r>
              <w:rPr>
                <w:b/>
              </w:rPr>
              <w:t>WHEN</w:t>
            </w:r>
          </w:p>
        </w:tc>
        <w:tc>
          <w:tcPr>
            <w:tcW w:w="0" w:type="auto"/>
            <w:tcBorders>
              <w:top w:val="single" w:sz="6" w:space="0" w:color="000000"/>
              <w:left w:val="single" w:sz="6" w:space="0" w:color="000000"/>
              <w:bottom w:val="single" w:sz="6" w:space="0" w:color="000000"/>
              <w:right w:val="single" w:sz="6" w:space="0" w:color="000000"/>
            </w:tcBorders>
          </w:tcPr>
          <w:p w14:paraId="5E8F47C8" w14:textId="77777777" w:rsidR="000F434B" w:rsidRDefault="00A362DF">
            <w:pPr>
              <w:suppressAutoHyphens/>
              <w:spacing w:after="120"/>
              <w:rPr>
                <w:b/>
              </w:rPr>
            </w:pPr>
            <w:r>
              <w:rPr>
                <w:b/>
              </w:rPr>
              <w:t>ACTION</w:t>
            </w:r>
          </w:p>
        </w:tc>
        <w:tc>
          <w:tcPr>
            <w:tcW w:w="0" w:type="auto"/>
            <w:tcBorders>
              <w:top w:val="single" w:sz="6" w:space="0" w:color="000000"/>
              <w:left w:val="single" w:sz="6" w:space="0" w:color="000000"/>
              <w:bottom w:val="single" w:sz="6" w:space="0" w:color="000000"/>
              <w:right w:val="single" w:sz="6" w:space="0" w:color="000000"/>
            </w:tcBorders>
          </w:tcPr>
          <w:p w14:paraId="39C1A9E6" w14:textId="77777777" w:rsidR="000F434B" w:rsidRDefault="00A362DF">
            <w:pPr>
              <w:suppressAutoHyphens/>
              <w:spacing w:after="120"/>
              <w:rPr>
                <w:b/>
              </w:rPr>
            </w:pPr>
            <w:r>
              <w:rPr>
                <w:b/>
              </w:rPr>
              <w:t>FROM</w:t>
            </w:r>
          </w:p>
        </w:tc>
        <w:tc>
          <w:tcPr>
            <w:tcW w:w="0" w:type="auto"/>
            <w:tcBorders>
              <w:top w:val="single" w:sz="6" w:space="0" w:color="000000"/>
              <w:left w:val="single" w:sz="6" w:space="0" w:color="000000"/>
              <w:bottom w:val="single" w:sz="6" w:space="0" w:color="000000"/>
              <w:right w:val="single" w:sz="6" w:space="0" w:color="000000"/>
            </w:tcBorders>
          </w:tcPr>
          <w:p w14:paraId="559F9D71" w14:textId="77777777" w:rsidR="000F434B" w:rsidRDefault="00A362DF">
            <w:pPr>
              <w:suppressAutoHyphens/>
              <w:spacing w:after="120"/>
              <w:rPr>
                <w:b/>
              </w:rPr>
            </w:pPr>
            <w:r>
              <w:rPr>
                <w:b/>
              </w:rPr>
              <w:t>TO</w:t>
            </w:r>
          </w:p>
        </w:tc>
        <w:tc>
          <w:tcPr>
            <w:tcW w:w="0" w:type="auto"/>
            <w:tcBorders>
              <w:top w:val="single" w:sz="6" w:space="0" w:color="000000"/>
              <w:left w:val="single" w:sz="6" w:space="0" w:color="000000"/>
              <w:bottom w:val="single" w:sz="6" w:space="0" w:color="000000"/>
              <w:right w:val="single" w:sz="6" w:space="0" w:color="000000"/>
            </w:tcBorders>
          </w:tcPr>
          <w:p w14:paraId="6767DD6D" w14:textId="77777777" w:rsidR="000F434B" w:rsidRDefault="00A362DF">
            <w:pPr>
              <w:suppressAutoHyphens/>
              <w:spacing w:after="120"/>
              <w:rPr>
                <w:b/>
              </w:rPr>
            </w:pPr>
            <w:r>
              <w:rPr>
                <w:b/>
              </w:rPr>
              <w:t>INFORMATION REQUIRED</w:t>
            </w:r>
          </w:p>
        </w:tc>
        <w:tc>
          <w:tcPr>
            <w:tcW w:w="0" w:type="auto"/>
            <w:tcBorders>
              <w:top w:val="single" w:sz="6" w:space="0" w:color="000000"/>
              <w:left w:val="single" w:sz="6" w:space="0" w:color="000000"/>
              <w:bottom w:val="single" w:sz="6" w:space="0" w:color="000000"/>
              <w:right w:val="single" w:sz="6" w:space="0" w:color="000000"/>
            </w:tcBorders>
          </w:tcPr>
          <w:p w14:paraId="16A69596" w14:textId="77777777" w:rsidR="000F434B" w:rsidRDefault="00A362DF">
            <w:pPr>
              <w:suppressAutoHyphens/>
              <w:spacing w:after="120"/>
              <w:rPr>
                <w:b/>
              </w:rPr>
            </w:pPr>
            <w:r>
              <w:rPr>
                <w:b/>
              </w:rPr>
              <w:t>METHOD</w:t>
            </w:r>
          </w:p>
        </w:tc>
      </w:tr>
      <w:tr w:rsidR="000F434B" w14:paraId="0D08006D" w14:textId="77777777">
        <w:trPr>
          <w:cantSplit/>
        </w:trPr>
        <w:tc>
          <w:tcPr>
            <w:tcW w:w="0" w:type="auto"/>
            <w:tcBorders>
              <w:top w:val="single" w:sz="6" w:space="0" w:color="000000"/>
              <w:left w:val="single" w:sz="6" w:space="0" w:color="000000"/>
              <w:bottom w:val="single" w:sz="6" w:space="0" w:color="000000"/>
              <w:right w:val="single" w:sz="6" w:space="0" w:color="000000"/>
            </w:tcBorders>
          </w:tcPr>
          <w:p w14:paraId="2202B448" w14:textId="77777777" w:rsidR="000F434B" w:rsidRDefault="00A362DF">
            <w:pPr>
              <w:suppressAutoHyphens/>
            </w:pPr>
            <w:r>
              <w:t>3.4.1</w:t>
            </w:r>
          </w:p>
        </w:tc>
        <w:tc>
          <w:tcPr>
            <w:tcW w:w="0" w:type="auto"/>
            <w:tcBorders>
              <w:top w:val="single" w:sz="6" w:space="0" w:color="000000"/>
              <w:left w:val="single" w:sz="6" w:space="0" w:color="000000"/>
              <w:bottom w:val="single" w:sz="6" w:space="0" w:color="000000"/>
              <w:right w:val="single" w:sz="6" w:space="0" w:color="000000"/>
            </w:tcBorders>
          </w:tcPr>
          <w:p w14:paraId="5CCAF4AA" w14:textId="77777777" w:rsidR="000F434B" w:rsidRDefault="00A362DF">
            <w:pPr>
              <w:suppressAutoHyphens/>
            </w:pPr>
            <w:r>
              <w:t>As soon as aware of inconsistency or possible fault.</w:t>
            </w:r>
          </w:p>
        </w:tc>
        <w:tc>
          <w:tcPr>
            <w:tcW w:w="0" w:type="auto"/>
            <w:tcBorders>
              <w:top w:val="single" w:sz="6" w:space="0" w:color="000000"/>
              <w:left w:val="single" w:sz="6" w:space="0" w:color="000000"/>
              <w:bottom w:val="single" w:sz="6" w:space="0" w:color="000000"/>
              <w:right w:val="single" w:sz="6" w:space="0" w:color="000000"/>
            </w:tcBorders>
          </w:tcPr>
          <w:p w14:paraId="7118F4AC" w14:textId="77777777" w:rsidR="000F434B" w:rsidRDefault="00A362DF">
            <w:pPr>
              <w:suppressAutoHyphens/>
            </w:pPr>
            <w:r>
              <w:t>Send notification of inconsistencies or possible fault and request investigation.</w:t>
            </w:r>
          </w:p>
        </w:tc>
        <w:tc>
          <w:tcPr>
            <w:tcW w:w="0" w:type="auto"/>
            <w:tcBorders>
              <w:top w:val="single" w:sz="6" w:space="0" w:color="000000"/>
              <w:left w:val="single" w:sz="6" w:space="0" w:color="000000"/>
              <w:bottom w:val="single" w:sz="6" w:space="0" w:color="000000"/>
              <w:right w:val="single" w:sz="6" w:space="0" w:color="000000"/>
            </w:tcBorders>
          </w:tcPr>
          <w:p w14:paraId="656F5F4C" w14:textId="77777777" w:rsidR="000F434B" w:rsidRDefault="00A362DF">
            <w:pPr>
              <w:suppressAutoHyphens/>
            </w:pPr>
            <w:r>
              <w:t>CDCA</w:t>
            </w:r>
            <w:r>
              <w:rPr>
                <w:rStyle w:val="FootnoteReference"/>
              </w:rPr>
              <w:footnoteReference w:id="3"/>
            </w:r>
            <w:r>
              <w:t xml:space="preserve"> or </w:t>
            </w:r>
            <w:proofErr w:type="spellStart"/>
            <w:r>
              <w:t>BSCCo</w:t>
            </w:r>
            <w:proofErr w:type="spellEnd"/>
            <w:r>
              <w:t xml:space="preserve"> or any Party</w:t>
            </w:r>
          </w:p>
        </w:tc>
        <w:tc>
          <w:tcPr>
            <w:tcW w:w="0" w:type="auto"/>
            <w:tcBorders>
              <w:top w:val="single" w:sz="6" w:space="0" w:color="000000"/>
              <w:left w:val="single" w:sz="6" w:space="0" w:color="000000"/>
              <w:bottom w:val="single" w:sz="6" w:space="0" w:color="000000"/>
              <w:right w:val="single" w:sz="6" w:space="0" w:color="000000"/>
            </w:tcBorders>
          </w:tcPr>
          <w:p w14:paraId="7CA7C757" w14:textId="77777777" w:rsidR="000F434B" w:rsidRDefault="00A362DF">
            <w:pPr>
              <w:suppressAutoHyphens/>
            </w:pPr>
            <w:r>
              <w:t>Registrant</w:t>
            </w:r>
          </w:p>
          <w:p w14:paraId="4B97418D" w14:textId="77777777" w:rsidR="000F434B" w:rsidRDefault="00A362DF">
            <w:pPr>
              <w:suppressAutoHyphens/>
            </w:pPr>
            <w:proofErr w:type="spellStart"/>
            <w:r>
              <w:t>BSCCo</w:t>
            </w:r>
            <w:proofErr w:type="spellEnd"/>
          </w:p>
          <w:p w14:paraId="04BA9C43" w14:textId="77777777" w:rsidR="000F434B" w:rsidRDefault="00A362DF">
            <w:pPr>
              <w:suppressAutoHyphens/>
            </w:pPr>
            <w:r>
              <w:t>MOA</w:t>
            </w:r>
          </w:p>
          <w:p w14:paraId="0609683F" w14:textId="77777777" w:rsidR="000F434B" w:rsidRDefault="00A362DF">
            <w:pPr>
              <w:suppressAutoHyphens/>
            </w:pPr>
            <w:r>
              <w:t>LDSO or NETSO as appropriate</w:t>
            </w:r>
          </w:p>
        </w:tc>
        <w:tc>
          <w:tcPr>
            <w:tcW w:w="0" w:type="auto"/>
            <w:tcBorders>
              <w:top w:val="single" w:sz="6" w:space="0" w:color="000000"/>
              <w:left w:val="single" w:sz="6" w:space="0" w:color="000000"/>
              <w:bottom w:val="single" w:sz="6" w:space="0" w:color="000000"/>
              <w:right w:val="single" w:sz="6" w:space="0" w:color="000000"/>
            </w:tcBorders>
          </w:tcPr>
          <w:p w14:paraId="31F0EB51" w14:textId="77777777" w:rsidR="000F434B" w:rsidRDefault="00E14BAF">
            <w:pPr>
              <w:suppressAutoHyphens/>
            </w:pPr>
            <w:hyperlink r:id="rId29" w:anchor="4-4.5" w:history="1">
              <w:r w:rsidR="00A362DF" w:rsidRPr="00192CC5">
                <w:rPr>
                  <w:rStyle w:val="Hyperlink"/>
                </w:rPr>
                <w:t>BSCP06/4.5</w:t>
              </w:r>
            </w:hyperlink>
            <w:r w:rsidR="00A362DF">
              <w:t xml:space="preserve"> Part A ‘Metering Equipment Fault Report’.</w:t>
            </w:r>
          </w:p>
        </w:tc>
        <w:tc>
          <w:tcPr>
            <w:tcW w:w="0" w:type="auto"/>
            <w:tcBorders>
              <w:top w:val="single" w:sz="6" w:space="0" w:color="000000"/>
              <w:left w:val="single" w:sz="6" w:space="0" w:color="000000"/>
              <w:bottom w:val="single" w:sz="6" w:space="0" w:color="000000"/>
              <w:right w:val="single" w:sz="6" w:space="0" w:color="000000"/>
            </w:tcBorders>
          </w:tcPr>
          <w:p w14:paraId="02803F46" w14:textId="77777777" w:rsidR="000F434B" w:rsidRDefault="00A362DF">
            <w:pPr>
              <w:suppressAutoHyphens/>
            </w:pPr>
            <w:r>
              <w:t>Fax / Letter / Email</w:t>
            </w:r>
          </w:p>
        </w:tc>
      </w:tr>
      <w:tr w:rsidR="000F434B" w14:paraId="10A534A4" w14:textId="77777777">
        <w:trPr>
          <w:cantSplit/>
        </w:trPr>
        <w:tc>
          <w:tcPr>
            <w:tcW w:w="0" w:type="auto"/>
            <w:tcBorders>
              <w:top w:val="single" w:sz="6" w:space="0" w:color="000000"/>
              <w:left w:val="single" w:sz="6" w:space="0" w:color="000000"/>
              <w:bottom w:val="single" w:sz="6" w:space="0" w:color="000000"/>
              <w:right w:val="single" w:sz="6" w:space="0" w:color="000000"/>
            </w:tcBorders>
          </w:tcPr>
          <w:p w14:paraId="07051E95" w14:textId="77777777" w:rsidR="000F434B" w:rsidRDefault="00A362DF">
            <w:pPr>
              <w:suppressAutoHyphens/>
            </w:pPr>
            <w:r>
              <w:lastRenderedPageBreak/>
              <w:t>3.4.2</w:t>
            </w:r>
          </w:p>
        </w:tc>
        <w:tc>
          <w:tcPr>
            <w:tcW w:w="0" w:type="auto"/>
            <w:tcBorders>
              <w:top w:val="single" w:sz="6" w:space="0" w:color="000000"/>
              <w:left w:val="single" w:sz="6" w:space="0" w:color="000000"/>
              <w:bottom w:val="single" w:sz="6" w:space="0" w:color="000000"/>
              <w:right w:val="single" w:sz="6" w:space="0" w:color="000000"/>
            </w:tcBorders>
          </w:tcPr>
          <w:p w14:paraId="6A730173" w14:textId="77777777" w:rsidR="000F434B" w:rsidRDefault="00A362DF">
            <w:pPr>
              <w:suppressAutoHyphens/>
            </w:pPr>
            <w:r>
              <w:t xml:space="preserve">As soon as possible after </w:t>
            </w:r>
            <w:r w:rsidRPr="00823FF2">
              <w:t>3.4.1</w:t>
            </w:r>
          </w:p>
        </w:tc>
        <w:tc>
          <w:tcPr>
            <w:tcW w:w="0" w:type="auto"/>
            <w:tcBorders>
              <w:top w:val="single" w:sz="6" w:space="0" w:color="000000"/>
              <w:left w:val="single" w:sz="6" w:space="0" w:color="000000"/>
              <w:bottom w:val="single" w:sz="6" w:space="0" w:color="000000"/>
              <w:right w:val="single" w:sz="6" w:space="0" w:color="000000"/>
            </w:tcBorders>
          </w:tcPr>
          <w:p w14:paraId="590B86B9" w14:textId="77777777" w:rsidR="000F434B" w:rsidRDefault="00A362DF">
            <w:pPr>
              <w:suppressAutoHyphens/>
              <w:spacing w:after="120"/>
            </w:pPr>
            <w:r>
              <w:t>Investigate problem:</w:t>
            </w:r>
          </w:p>
          <w:p w14:paraId="2A3C5A60" w14:textId="77777777" w:rsidR="000F434B" w:rsidRDefault="00A362DF">
            <w:pPr>
              <w:suppressAutoHyphens/>
              <w:spacing w:after="120"/>
              <w:ind w:left="336" w:hanging="284"/>
            </w:pPr>
            <w:r>
              <w:t>a)  Resolve the issue; or</w:t>
            </w:r>
          </w:p>
          <w:p w14:paraId="6863CF51" w14:textId="77777777" w:rsidR="000F434B" w:rsidRDefault="00A362DF">
            <w:pPr>
              <w:suppressAutoHyphens/>
              <w:ind w:left="336" w:hanging="284"/>
            </w:pPr>
            <w:r>
              <w:t>b)  Send request to MOA to inspect and test suspect metering.</w:t>
            </w:r>
          </w:p>
        </w:tc>
        <w:tc>
          <w:tcPr>
            <w:tcW w:w="0" w:type="auto"/>
            <w:tcBorders>
              <w:top w:val="single" w:sz="6" w:space="0" w:color="000000"/>
              <w:left w:val="single" w:sz="6" w:space="0" w:color="000000"/>
              <w:bottom w:val="single" w:sz="6" w:space="0" w:color="000000"/>
              <w:right w:val="single" w:sz="6" w:space="0" w:color="000000"/>
            </w:tcBorders>
          </w:tcPr>
          <w:p w14:paraId="58154A57" w14:textId="77777777" w:rsidR="000F434B" w:rsidRDefault="00A362DF">
            <w:pPr>
              <w:suppressAutoHyphens/>
            </w:pPr>
            <w:r>
              <w:t>Registrant</w:t>
            </w:r>
          </w:p>
        </w:tc>
        <w:tc>
          <w:tcPr>
            <w:tcW w:w="0" w:type="auto"/>
            <w:tcBorders>
              <w:top w:val="single" w:sz="6" w:space="0" w:color="000000"/>
              <w:left w:val="single" w:sz="6" w:space="0" w:color="000000"/>
              <w:bottom w:val="single" w:sz="6" w:space="0" w:color="000000"/>
              <w:right w:val="single" w:sz="6" w:space="0" w:color="000000"/>
            </w:tcBorders>
          </w:tcPr>
          <w:p w14:paraId="43D1C55F" w14:textId="77777777" w:rsidR="000F434B" w:rsidRDefault="000F434B">
            <w:pPr>
              <w:suppressAutoHyphens/>
              <w:spacing w:after="120"/>
            </w:pPr>
          </w:p>
          <w:p w14:paraId="618D9837" w14:textId="77777777" w:rsidR="000F434B" w:rsidRDefault="00A362DF">
            <w:pPr>
              <w:suppressAutoHyphens/>
              <w:spacing w:after="120"/>
            </w:pPr>
            <w:r>
              <w:t>a) Internal;</w:t>
            </w:r>
          </w:p>
          <w:p w14:paraId="1015537F" w14:textId="77777777" w:rsidR="000F434B" w:rsidRDefault="00A362DF">
            <w:pPr>
              <w:suppressAutoHyphens/>
              <w:ind w:left="163" w:hanging="163"/>
            </w:pPr>
            <w:r>
              <w:t>b) MOA</w:t>
            </w:r>
          </w:p>
        </w:tc>
        <w:tc>
          <w:tcPr>
            <w:tcW w:w="0" w:type="auto"/>
            <w:tcBorders>
              <w:top w:val="single" w:sz="6" w:space="0" w:color="000000"/>
              <w:left w:val="single" w:sz="6" w:space="0" w:color="000000"/>
              <w:bottom w:val="single" w:sz="6" w:space="0" w:color="000000"/>
              <w:right w:val="single" w:sz="6" w:space="0" w:color="000000"/>
            </w:tcBorders>
          </w:tcPr>
          <w:p w14:paraId="1D30D6A0" w14:textId="77777777" w:rsidR="000F434B" w:rsidRDefault="00A362DF">
            <w:pPr>
              <w:suppressAutoHyphens/>
            </w:pPr>
            <w:r>
              <w:t>Details of inconsistency.</w:t>
            </w:r>
          </w:p>
        </w:tc>
        <w:tc>
          <w:tcPr>
            <w:tcW w:w="0" w:type="auto"/>
            <w:tcBorders>
              <w:top w:val="single" w:sz="6" w:space="0" w:color="000000"/>
              <w:left w:val="single" w:sz="6" w:space="0" w:color="000000"/>
              <w:bottom w:val="single" w:sz="6" w:space="0" w:color="000000"/>
              <w:right w:val="single" w:sz="6" w:space="0" w:color="000000"/>
            </w:tcBorders>
          </w:tcPr>
          <w:p w14:paraId="75A68765" w14:textId="77777777" w:rsidR="000F434B" w:rsidRDefault="00A362DF">
            <w:pPr>
              <w:suppressAutoHyphens/>
            </w:pPr>
            <w:r>
              <w:t>Fax / Letter / Email</w:t>
            </w:r>
          </w:p>
        </w:tc>
      </w:tr>
      <w:tr w:rsidR="000F434B" w14:paraId="773F7E13" w14:textId="77777777">
        <w:trPr>
          <w:cantSplit/>
        </w:trPr>
        <w:tc>
          <w:tcPr>
            <w:tcW w:w="0" w:type="auto"/>
            <w:tcBorders>
              <w:top w:val="single" w:sz="6" w:space="0" w:color="000000"/>
              <w:left w:val="single" w:sz="6" w:space="0" w:color="000000"/>
              <w:bottom w:val="single" w:sz="6" w:space="0" w:color="000000"/>
              <w:right w:val="single" w:sz="6" w:space="0" w:color="000000"/>
            </w:tcBorders>
          </w:tcPr>
          <w:p w14:paraId="2CE1304D" w14:textId="77777777" w:rsidR="000F434B" w:rsidRDefault="00A362DF">
            <w:pPr>
              <w:suppressAutoHyphens/>
            </w:pPr>
            <w:r>
              <w:t>3.4.3</w:t>
            </w:r>
          </w:p>
        </w:tc>
        <w:tc>
          <w:tcPr>
            <w:tcW w:w="0" w:type="auto"/>
            <w:tcBorders>
              <w:top w:val="single" w:sz="6" w:space="0" w:color="000000"/>
              <w:left w:val="single" w:sz="6" w:space="0" w:color="000000"/>
              <w:bottom w:val="single" w:sz="6" w:space="0" w:color="000000"/>
              <w:right w:val="single" w:sz="6" w:space="0" w:color="000000"/>
            </w:tcBorders>
          </w:tcPr>
          <w:p w14:paraId="5606C0B4" w14:textId="77777777" w:rsidR="000F434B" w:rsidRDefault="00A362DF">
            <w:pPr>
              <w:suppressAutoHyphens/>
            </w:pPr>
            <w:r>
              <w:t xml:space="preserve">Within 3 WD of receipt of request in </w:t>
            </w:r>
            <w:r w:rsidRPr="00823FF2">
              <w:t>3.4.2</w:t>
            </w:r>
          </w:p>
        </w:tc>
        <w:tc>
          <w:tcPr>
            <w:tcW w:w="0" w:type="auto"/>
            <w:tcBorders>
              <w:top w:val="single" w:sz="6" w:space="0" w:color="000000"/>
              <w:left w:val="single" w:sz="6" w:space="0" w:color="000000"/>
              <w:bottom w:val="single" w:sz="6" w:space="0" w:color="000000"/>
              <w:right w:val="single" w:sz="6" w:space="0" w:color="000000"/>
            </w:tcBorders>
          </w:tcPr>
          <w:p w14:paraId="5C1BA536" w14:textId="77777777" w:rsidR="000F434B" w:rsidRDefault="00A362DF">
            <w:pPr>
              <w:suppressAutoHyphens/>
            </w:pPr>
            <w:r>
              <w:t>Investigate suspect metering and send report of findings.</w:t>
            </w:r>
          </w:p>
        </w:tc>
        <w:tc>
          <w:tcPr>
            <w:tcW w:w="0" w:type="auto"/>
            <w:tcBorders>
              <w:top w:val="single" w:sz="6" w:space="0" w:color="000000"/>
              <w:left w:val="single" w:sz="6" w:space="0" w:color="000000"/>
              <w:bottom w:val="single" w:sz="6" w:space="0" w:color="000000"/>
              <w:right w:val="single" w:sz="6" w:space="0" w:color="000000"/>
            </w:tcBorders>
          </w:tcPr>
          <w:p w14:paraId="2B9DF112" w14:textId="77777777" w:rsidR="000F434B" w:rsidRDefault="00A362DF">
            <w:pPr>
              <w:suppressAutoHyphens/>
            </w:pPr>
            <w:r>
              <w:t>MOA</w:t>
            </w:r>
          </w:p>
        </w:tc>
        <w:tc>
          <w:tcPr>
            <w:tcW w:w="0" w:type="auto"/>
            <w:tcBorders>
              <w:top w:val="single" w:sz="6" w:space="0" w:color="000000"/>
              <w:left w:val="single" w:sz="6" w:space="0" w:color="000000"/>
              <w:bottom w:val="single" w:sz="6" w:space="0" w:color="000000"/>
              <w:right w:val="single" w:sz="6" w:space="0" w:color="000000"/>
            </w:tcBorders>
          </w:tcPr>
          <w:p w14:paraId="6535FAF5" w14:textId="77777777" w:rsidR="000F434B" w:rsidRDefault="00A362DF">
            <w:pPr>
              <w:suppressAutoHyphens/>
            </w:pPr>
            <w:r>
              <w:t>CDCA</w:t>
            </w:r>
          </w:p>
          <w:p w14:paraId="62E9646A" w14:textId="77777777" w:rsidR="000F434B" w:rsidRDefault="00A362DF">
            <w:pPr>
              <w:suppressAutoHyphens/>
            </w:pPr>
            <w:r>
              <w:t>Registrant</w:t>
            </w:r>
          </w:p>
        </w:tc>
        <w:tc>
          <w:tcPr>
            <w:tcW w:w="0" w:type="auto"/>
            <w:tcBorders>
              <w:top w:val="single" w:sz="6" w:space="0" w:color="000000"/>
              <w:left w:val="single" w:sz="6" w:space="0" w:color="000000"/>
              <w:bottom w:val="single" w:sz="6" w:space="0" w:color="000000"/>
              <w:right w:val="single" w:sz="6" w:space="0" w:color="000000"/>
            </w:tcBorders>
          </w:tcPr>
          <w:p w14:paraId="2EBE276D" w14:textId="77777777" w:rsidR="000F434B" w:rsidRDefault="00E14BAF">
            <w:pPr>
              <w:suppressAutoHyphens/>
            </w:pPr>
            <w:hyperlink r:id="rId30" w:history="1">
              <w:r w:rsidR="00A362DF" w:rsidRPr="00915AF3">
                <w:rPr>
                  <w:rStyle w:val="Hyperlink"/>
                </w:rPr>
                <w:t>BSCP06/4.5</w:t>
              </w:r>
            </w:hyperlink>
            <w:r w:rsidR="00A362DF">
              <w:t xml:space="preserve"> Part B ‘Metering Equipment Fault Report'</w:t>
            </w:r>
          </w:p>
        </w:tc>
        <w:tc>
          <w:tcPr>
            <w:tcW w:w="0" w:type="auto"/>
            <w:tcBorders>
              <w:top w:val="single" w:sz="6" w:space="0" w:color="000000"/>
              <w:left w:val="single" w:sz="6" w:space="0" w:color="000000"/>
              <w:bottom w:val="single" w:sz="6" w:space="0" w:color="000000"/>
              <w:right w:val="single" w:sz="6" w:space="0" w:color="000000"/>
            </w:tcBorders>
          </w:tcPr>
          <w:p w14:paraId="4FFB502C" w14:textId="77777777" w:rsidR="000F434B" w:rsidRDefault="00A362DF">
            <w:pPr>
              <w:suppressAutoHyphens/>
            </w:pPr>
            <w:r>
              <w:t>Fax / Letter / Email</w:t>
            </w:r>
          </w:p>
        </w:tc>
      </w:tr>
      <w:tr w:rsidR="000F434B" w14:paraId="099ED0AD" w14:textId="77777777">
        <w:trPr>
          <w:cantSplit/>
        </w:trPr>
        <w:tc>
          <w:tcPr>
            <w:tcW w:w="0" w:type="auto"/>
            <w:tcBorders>
              <w:top w:val="single" w:sz="6" w:space="0" w:color="000000"/>
              <w:left w:val="single" w:sz="6" w:space="0" w:color="000000"/>
              <w:bottom w:val="single" w:sz="4" w:space="0" w:color="auto"/>
              <w:right w:val="single" w:sz="6" w:space="0" w:color="000000"/>
            </w:tcBorders>
          </w:tcPr>
          <w:p w14:paraId="59D493CA" w14:textId="77777777" w:rsidR="000F434B" w:rsidRDefault="00A362DF">
            <w:pPr>
              <w:suppressAutoHyphens/>
            </w:pPr>
            <w:r>
              <w:t xml:space="preserve">3.4.4 </w:t>
            </w:r>
          </w:p>
        </w:tc>
        <w:tc>
          <w:tcPr>
            <w:tcW w:w="0" w:type="auto"/>
            <w:tcBorders>
              <w:top w:val="single" w:sz="6" w:space="0" w:color="000000"/>
              <w:left w:val="single" w:sz="6" w:space="0" w:color="000000"/>
              <w:bottom w:val="single" w:sz="4" w:space="0" w:color="auto"/>
              <w:right w:val="single" w:sz="6" w:space="0" w:color="000000"/>
            </w:tcBorders>
          </w:tcPr>
          <w:p w14:paraId="4B369402" w14:textId="77777777" w:rsidR="000F434B" w:rsidRDefault="00A362DF">
            <w:pPr>
              <w:suppressAutoHyphens/>
            </w:pPr>
            <w:r>
              <w:t xml:space="preserve">Following </w:t>
            </w:r>
            <w:r w:rsidRPr="00823FF2">
              <w:t>3.4.3</w:t>
            </w:r>
            <w:r>
              <w:t xml:space="preserve"> and where the  report of findings indicates that  the CDCA needs to carry out on-site interrogation of the Outstation(s) until the fault is resolved</w:t>
            </w:r>
          </w:p>
        </w:tc>
        <w:tc>
          <w:tcPr>
            <w:tcW w:w="0" w:type="auto"/>
            <w:tcBorders>
              <w:top w:val="single" w:sz="6" w:space="0" w:color="000000"/>
              <w:left w:val="single" w:sz="6" w:space="0" w:color="000000"/>
              <w:bottom w:val="single" w:sz="4" w:space="0" w:color="auto"/>
              <w:right w:val="single" w:sz="6" w:space="0" w:color="000000"/>
            </w:tcBorders>
          </w:tcPr>
          <w:p w14:paraId="07D8F296" w14:textId="77777777" w:rsidR="000F434B" w:rsidRDefault="00A362DF">
            <w:pPr>
              <w:suppressAutoHyphens/>
            </w:pPr>
            <w:r>
              <w:t>Agree frequency of on-site manual interrogation of Outstation(s) required.</w:t>
            </w:r>
          </w:p>
        </w:tc>
        <w:tc>
          <w:tcPr>
            <w:tcW w:w="0" w:type="auto"/>
            <w:tcBorders>
              <w:top w:val="single" w:sz="6" w:space="0" w:color="000000"/>
              <w:left w:val="single" w:sz="6" w:space="0" w:color="000000"/>
              <w:bottom w:val="single" w:sz="4" w:space="0" w:color="auto"/>
              <w:right w:val="single" w:sz="6" w:space="0" w:color="000000"/>
            </w:tcBorders>
          </w:tcPr>
          <w:p w14:paraId="28DF2083" w14:textId="77777777" w:rsidR="000F434B" w:rsidRDefault="00A362DF">
            <w:pPr>
              <w:suppressAutoHyphens/>
            </w:pPr>
            <w:r>
              <w:t>CDCA</w:t>
            </w:r>
          </w:p>
        </w:tc>
        <w:tc>
          <w:tcPr>
            <w:tcW w:w="0" w:type="auto"/>
            <w:tcBorders>
              <w:top w:val="single" w:sz="6" w:space="0" w:color="000000"/>
              <w:left w:val="single" w:sz="6" w:space="0" w:color="000000"/>
              <w:bottom w:val="single" w:sz="4" w:space="0" w:color="auto"/>
              <w:right w:val="single" w:sz="6" w:space="0" w:color="000000"/>
            </w:tcBorders>
          </w:tcPr>
          <w:p w14:paraId="12EF0807" w14:textId="77777777" w:rsidR="000F434B" w:rsidRDefault="00A362DF">
            <w:pPr>
              <w:suppressAutoHyphens/>
            </w:pPr>
            <w:r>
              <w:t>Registrant</w:t>
            </w:r>
          </w:p>
          <w:p w14:paraId="77139E20" w14:textId="77777777" w:rsidR="000F434B" w:rsidRDefault="00A362DF">
            <w:pPr>
              <w:suppressAutoHyphens/>
            </w:pPr>
            <w:r>
              <w:t>MOA</w:t>
            </w:r>
          </w:p>
        </w:tc>
        <w:tc>
          <w:tcPr>
            <w:tcW w:w="0" w:type="auto"/>
            <w:tcBorders>
              <w:top w:val="single" w:sz="6" w:space="0" w:color="000000"/>
              <w:left w:val="single" w:sz="6" w:space="0" w:color="000000"/>
              <w:bottom w:val="single" w:sz="4" w:space="0" w:color="auto"/>
              <w:right w:val="single" w:sz="6" w:space="0" w:color="000000"/>
            </w:tcBorders>
          </w:tcPr>
          <w:p w14:paraId="46A62A8F" w14:textId="77777777" w:rsidR="000F434B" w:rsidRDefault="00A362DF">
            <w:pPr>
              <w:suppressAutoHyphens/>
            </w:pPr>
            <w:r>
              <w:t>Agreed frequency of on-site manual interrogation of Outstation(s) required.</w:t>
            </w:r>
          </w:p>
        </w:tc>
        <w:tc>
          <w:tcPr>
            <w:tcW w:w="0" w:type="auto"/>
            <w:tcBorders>
              <w:top w:val="single" w:sz="6" w:space="0" w:color="000000"/>
              <w:left w:val="single" w:sz="6" w:space="0" w:color="000000"/>
              <w:bottom w:val="single" w:sz="4" w:space="0" w:color="auto"/>
              <w:right w:val="single" w:sz="6" w:space="0" w:color="000000"/>
            </w:tcBorders>
          </w:tcPr>
          <w:p w14:paraId="6FBB9061" w14:textId="77777777" w:rsidR="000F434B" w:rsidRDefault="00A362DF">
            <w:pPr>
              <w:suppressAutoHyphens/>
            </w:pPr>
            <w:r>
              <w:t>Phone / Fax / Email</w:t>
            </w:r>
          </w:p>
        </w:tc>
      </w:tr>
      <w:tr w:rsidR="000F434B" w14:paraId="72EBC9B9" w14:textId="77777777" w:rsidTr="00B5640C">
        <w:trPr>
          <w:cantSplit/>
        </w:trPr>
        <w:tc>
          <w:tcPr>
            <w:tcW w:w="0" w:type="auto"/>
            <w:tcBorders>
              <w:top w:val="single" w:sz="4" w:space="0" w:color="auto"/>
              <w:left w:val="single" w:sz="6" w:space="0" w:color="000000"/>
              <w:bottom w:val="single" w:sz="6" w:space="0" w:color="000000"/>
              <w:right w:val="single" w:sz="6" w:space="0" w:color="000000"/>
            </w:tcBorders>
          </w:tcPr>
          <w:p w14:paraId="2CB84501" w14:textId="77777777" w:rsidR="000F434B" w:rsidRDefault="00A362DF">
            <w:pPr>
              <w:suppressAutoHyphens/>
            </w:pPr>
            <w:r>
              <w:t>3.4.5</w:t>
            </w:r>
          </w:p>
        </w:tc>
        <w:tc>
          <w:tcPr>
            <w:tcW w:w="0" w:type="auto"/>
            <w:tcBorders>
              <w:top w:val="single" w:sz="4" w:space="0" w:color="auto"/>
              <w:left w:val="single" w:sz="6" w:space="0" w:color="000000"/>
              <w:bottom w:val="single" w:sz="6" w:space="0" w:color="000000"/>
              <w:right w:val="single" w:sz="6" w:space="0" w:color="000000"/>
            </w:tcBorders>
          </w:tcPr>
          <w:p w14:paraId="343C0E22" w14:textId="77777777" w:rsidR="000F434B" w:rsidRDefault="00A362DF">
            <w:pPr>
              <w:suppressAutoHyphens/>
            </w:pPr>
            <w:r>
              <w:t xml:space="preserve">On the date(s) agreed in </w:t>
            </w:r>
            <w:r w:rsidRPr="00823FF2">
              <w:t>3.4.4</w:t>
            </w:r>
          </w:p>
        </w:tc>
        <w:tc>
          <w:tcPr>
            <w:tcW w:w="0" w:type="auto"/>
            <w:tcBorders>
              <w:top w:val="single" w:sz="4" w:space="0" w:color="auto"/>
              <w:left w:val="single" w:sz="6" w:space="0" w:color="000000"/>
              <w:bottom w:val="single" w:sz="6" w:space="0" w:color="000000"/>
              <w:right w:val="single" w:sz="6" w:space="0" w:color="000000"/>
            </w:tcBorders>
          </w:tcPr>
          <w:p w14:paraId="7EF6EEDC" w14:textId="77777777" w:rsidR="000F434B" w:rsidRDefault="00A362DF">
            <w:pPr>
              <w:suppressAutoHyphens/>
              <w:spacing w:after="120"/>
            </w:pPr>
            <w:r>
              <w:t>Carry out on-site interrogation of the Outstation(s) using approved protocol.</w:t>
            </w:r>
          </w:p>
          <w:p w14:paraId="62367D2F" w14:textId="77777777" w:rsidR="000F434B" w:rsidRDefault="00A362DF">
            <w:pPr>
              <w:suppressAutoHyphens/>
              <w:spacing w:after="120"/>
            </w:pPr>
            <w:r>
              <w:t>Update local on-site register of seals applied.</w:t>
            </w:r>
          </w:p>
          <w:p w14:paraId="5F6D594D" w14:textId="77777777" w:rsidR="000F434B" w:rsidRDefault="00A362DF">
            <w:pPr>
              <w:suppressAutoHyphens/>
              <w:spacing w:after="120"/>
            </w:pPr>
            <w:r>
              <w:t xml:space="preserve">If the CDCA needs to break a Metering Equipment seal(s) to enable access to the local interrogation port on the Outstation(s) and remake Metering Equipment seal(s), then additional step </w:t>
            </w:r>
            <w:r w:rsidRPr="00823FF2">
              <w:t>3.4.6</w:t>
            </w:r>
            <w:r>
              <w:t xml:space="preserve"> is required.</w:t>
            </w:r>
          </w:p>
          <w:p w14:paraId="0107C807" w14:textId="77777777" w:rsidR="000F434B" w:rsidRDefault="00A362DF">
            <w:pPr>
              <w:suppressAutoHyphens/>
            </w:pPr>
            <w:r>
              <w:t xml:space="preserve"> When fault is resolved go to </w:t>
            </w:r>
            <w:r w:rsidRPr="00823FF2">
              <w:t>3.4.7</w:t>
            </w:r>
          </w:p>
        </w:tc>
        <w:tc>
          <w:tcPr>
            <w:tcW w:w="0" w:type="auto"/>
            <w:tcBorders>
              <w:top w:val="single" w:sz="4" w:space="0" w:color="auto"/>
              <w:left w:val="single" w:sz="6" w:space="0" w:color="000000"/>
              <w:bottom w:val="single" w:sz="6" w:space="0" w:color="000000"/>
              <w:right w:val="single" w:sz="6" w:space="0" w:color="000000"/>
            </w:tcBorders>
          </w:tcPr>
          <w:p w14:paraId="22915AFC" w14:textId="77777777" w:rsidR="000F434B" w:rsidRDefault="00A362DF">
            <w:pPr>
              <w:suppressAutoHyphens/>
            </w:pPr>
            <w:r>
              <w:t>CDCA</w:t>
            </w:r>
          </w:p>
        </w:tc>
        <w:tc>
          <w:tcPr>
            <w:tcW w:w="0" w:type="auto"/>
            <w:tcBorders>
              <w:top w:val="single" w:sz="4" w:space="0" w:color="auto"/>
              <w:left w:val="single" w:sz="6" w:space="0" w:color="000000"/>
              <w:bottom w:val="single" w:sz="6" w:space="0" w:color="000000"/>
              <w:right w:val="single" w:sz="6" w:space="0" w:color="000000"/>
            </w:tcBorders>
          </w:tcPr>
          <w:p w14:paraId="3D5C2FFE" w14:textId="77777777" w:rsidR="000F434B" w:rsidRDefault="000F434B">
            <w:pPr>
              <w:suppressAutoHyphens/>
            </w:pPr>
          </w:p>
        </w:tc>
        <w:tc>
          <w:tcPr>
            <w:tcW w:w="0" w:type="auto"/>
            <w:tcBorders>
              <w:top w:val="single" w:sz="4" w:space="0" w:color="auto"/>
              <w:left w:val="single" w:sz="6" w:space="0" w:color="000000"/>
              <w:bottom w:val="single" w:sz="6" w:space="0" w:color="000000"/>
              <w:right w:val="single" w:sz="6" w:space="0" w:color="000000"/>
            </w:tcBorders>
          </w:tcPr>
          <w:p w14:paraId="14A9FC54" w14:textId="77777777" w:rsidR="000F434B" w:rsidRDefault="000F434B">
            <w:pPr>
              <w:suppressAutoHyphens/>
            </w:pPr>
          </w:p>
        </w:tc>
        <w:tc>
          <w:tcPr>
            <w:tcW w:w="0" w:type="auto"/>
            <w:tcBorders>
              <w:top w:val="single" w:sz="4" w:space="0" w:color="auto"/>
              <w:left w:val="single" w:sz="6" w:space="0" w:color="000000"/>
              <w:bottom w:val="single" w:sz="6" w:space="0" w:color="000000"/>
              <w:right w:val="single" w:sz="6" w:space="0" w:color="000000"/>
            </w:tcBorders>
          </w:tcPr>
          <w:p w14:paraId="5841E49A" w14:textId="77777777" w:rsidR="000F434B" w:rsidRDefault="00A362DF">
            <w:pPr>
              <w:suppressAutoHyphens/>
            </w:pPr>
            <w:r>
              <w:t>Internal</w:t>
            </w:r>
          </w:p>
        </w:tc>
      </w:tr>
      <w:tr w:rsidR="000F434B" w14:paraId="6F9BDAB3" w14:textId="77777777" w:rsidTr="00B5640C">
        <w:trPr>
          <w:cantSplit/>
        </w:trPr>
        <w:tc>
          <w:tcPr>
            <w:tcW w:w="0" w:type="auto"/>
            <w:tcBorders>
              <w:top w:val="single" w:sz="6" w:space="0" w:color="000000"/>
              <w:left w:val="single" w:sz="6" w:space="0" w:color="000000"/>
              <w:bottom w:val="single" w:sz="4" w:space="0" w:color="auto"/>
              <w:right w:val="single" w:sz="6" w:space="0" w:color="000000"/>
            </w:tcBorders>
          </w:tcPr>
          <w:p w14:paraId="5AA6BFFB" w14:textId="77777777" w:rsidR="000F434B" w:rsidRDefault="00A362DF">
            <w:pPr>
              <w:suppressAutoHyphens/>
            </w:pPr>
            <w:r>
              <w:t>3.4.6</w:t>
            </w:r>
          </w:p>
        </w:tc>
        <w:tc>
          <w:tcPr>
            <w:tcW w:w="0" w:type="auto"/>
            <w:tcBorders>
              <w:top w:val="single" w:sz="6" w:space="0" w:color="000000"/>
              <w:left w:val="single" w:sz="6" w:space="0" w:color="000000"/>
              <w:bottom w:val="single" w:sz="4" w:space="0" w:color="auto"/>
              <w:right w:val="single" w:sz="6" w:space="0" w:color="000000"/>
            </w:tcBorders>
          </w:tcPr>
          <w:p w14:paraId="4A1FF11A" w14:textId="77777777" w:rsidR="000F434B" w:rsidRDefault="00A362DF">
            <w:pPr>
              <w:suppressAutoHyphens/>
            </w:pPr>
            <w:r>
              <w:t xml:space="preserve">Within 2WD of breaking and remaking a Metering Equipment seal(s) to enable access to local interrogation port on the Outstation(s) in </w:t>
            </w:r>
            <w:r w:rsidRPr="00823FF2">
              <w:t>3.4.5</w:t>
            </w:r>
          </w:p>
        </w:tc>
        <w:tc>
          <w:tcPr>
            <w:tcW w:w="0" w:type="auto"/>
            <w:tcBorders>
              <w:top w:val="single" w:sz="6" w:space="0" w:color="000000"/>
              <w:left w:val="single" w:sz="6" w:space="0" w:color="000000"/>
              <w:bottom w:val="single" w:sz="4" w:space="0" w:color="auto"/>
              <w:right w:val="single" w:sz="6" w:space="0" w:color="000000"/>
            </w:tcBorders>
          </w:tcPr>
          <w:p w14:paraId="46714205" w14:textId="77777777" w:rsidR="000F434B" w:rsidRDefault="00A362DF">
            <w:pPr>
              <w:suppressAutoHyphens/>
            </w:pPr>
            <w:r>
              <w:t>Notify the MOA (and Registrant if required) of the details of any Metering Equipment seals broken and remade by the CDCA in order to gain access to the local interrogation port on the Outstation(s) to enable on-site interrogation of the Outstation(s).</w:t>
            </w:r>
          </w:p>
        </w:tc>
        <w:tc>
          <w:tcPr>
            <w:tcW w:w="0" w:type="auto"/>
            <w:tcBorders>
              <w:top w:val="single" w:sz="6" w:space="0" w:color="000000"/>
              <w:left w:val="single" w:sz="6" w:space="0" w:color="000000"/>
              <w:bottom w:val="single" w:sz="4" w:space="0" w:color="auto"/>
              <w:right w:val="single" w:sz="6" w:space="0" w:color="000000"/>
            </w:tcBorders>
          </w:tcPr>
          <w:p w14:paraId="01FE8FEA" w14:textId="77777777" w:rsidR="000F434B" w:rsidRDefault="00A362DF">
            <w:pPr>
              <w:suppressAutoHyphens/>
            </w:pPr>
            <w:r>
              <w:t>CDCA</w:t>
            </w:r>
          </w:p>
        </w:tc>
        <w:tc>
          <w:tcPr>
            <w:tcW w:w="0" w:type="auto"/>
            <w:tcBorders>
              <w:top w:val="single" w:sz="6" w:space="0" w:color="000000"/>
              <w:left w:val="single" w:sz="6" w:space="0" w:color="000000"/>
              <w:bottom w:val="single" w:sz="4" w:space="0" w:color="auto"/>
              <w:right w:val="single" w:sz="6" w:space="0" w:color="000000"/>
            </w:tcBorders>
          </w:tcPr>
          <w:p w14:paraId="1DE3AC2C" w14:textId="77777777" w:rsidR="000F434B" w:rsidRDefault="00A362DF">
            <w:pPr>
              <w:suppressAutoHyphens/>
            </w:pPr>
            <w:r>
              <w:t>MOA, Registrant (if required)</w:t>
            </w:r>
          </w:p>
        </w:tc>
        <w:tc>
          <w:tcPr>
            <w:tcW w:w="0" w:type="auto"/>
            <w:tcBorders>
              <w:top w:val="single" w:sz="6" w:space="0" w:color="000000"/>
              <w:left w:val="single" w:sz="6" w:space="0" w:color="000000"/>
              <w:bottom w:val="single" w:sz="4" w:space="0" w:color="auto"/>
              <w:right w:val="single" w:sz="6" w:space="0" w:color="000000"/>
            </w:tcBorders>
          </w:tcPr>
          <w:p w14:paraId="4250D540" w14:textId="77777777" w:rsidR="000F434B" w:rsidRDefault="00A362DF">
            <w:pPr>
              <w:suppressAutoHyphens/>
            </w:pPr>
            <w:r>
              <w:t>Details of MSID, circuit name, Metering Equipment sealed, date seals applied, sealing pliers ID and number; and the name of CDCA operative who applied the seal(s).</w:t>
            </w:r>
          </w:p>
        </w:tc>
        <w:tc>
          <w:tcPr>
            <w:tcW w:w="0" w:type="auto"/>
            <w:tcBorders>
              <w:top w:val="single" w:sz="6" w:space="0" w:color="000000"/>
              <w:left w:val="single" w:sz="6" w:space="0" w:color="000000"/>
              <w:bottom w:val="single" w:sz="4" w:space="0" w:color="auto"/>
              <w:right w:val="single" w:sz="6" w:space="0" w:color="000000"/>
            </w:tcBorders>
          </w:tcPr>
          <w:p w14:paraId="3211CABF" w14:textId="77777777" w:rsidR="000F434B" w:rsidRDefault="00A362DF">
            <w:pPr>
              <w:suppressAutoHyphens/>
            </w:pPr>
            <w:r>
              <w:t>Fax/Letter/Email</w:t>
            </w:r>
          </w:p>
        </w:tc>
      </w:tr>
      <w:tr w:rsidR="000F434B" w14:paraId="4873A555" w14:textId="77777777" w:rsidTr="00B5640C">
        <w:trPr>
          <w:cantSplit/>
        </w:trPr>
        <w:tc>
          <w:tcPr>
            <w:tcW w:w="0" w:type="auto"/>
            <w:tcBorders>
              <w:top w:val="single" w:sz="4" w:space="0" w:color="auto"/>
              <w:left w:val="single" w:sz="6" w:space="0" w:color="000000"/>
              <w:bottom w:val="single" w:sz="6" w:space="0" w:color="000000"/>
              <w:right w:val="single" w:sz="6" w:space="0" w:color="000000"/>
            </w:tcBorders>
          </w:tcPr>
          <w:p w14:paraId="4921F2A6" w14:textId="77777777" w:rsidR="000F434B" w:rsidRDefault="00A362DF">
            <w:pPr>
              <w:suppressAutoHyphens/>
            </w:pPr>
            <w:r>
              <w:lastRenderedPageBreak/>
              <w:t>3.4.7</w:t>
            </w:r>
          </w:p>
        </w:tc>
        <w:tc>
          <w:tcPr>
            <w:tcW w:w="0" w:type="auto"/>
            <w:tcBorders>
              <w:top w:val="single" w:sz="4" w:space="0" w:color="auto"/>
              <w:left w:val="single" w:sz="6" w:space="0" w:color="000000"/>
              <w:bottom w:val="single" w:sz="6" w:space="0" w:color="000000"/>
              <w:right w:val="single" w:sz="6" w:space="0" w:color="000000"/>
            </w:tcBorders>
          </w:tcPr>
          <w:p w14:paraId="36669A41" w14:textId="77777777" w:rsidR="000F434B" w:rsidRDefault="00A362DF">
            <w:pPr>
              <w:suppressAutoHyphens/>
            </w:pPr>
            <w:r>
              <w:t xml:space="preserve">As soon as possible after receipt of data in </w:t>
            </w:r>
            <w:r w:rsidRPr="00823FF2">
              <w:t>3.4.3</w:t>
            </w:r>
            <w:r>
              <w:t xml:space="preserve"> if fault is resolved or, in the case where the CDCA needs to carry out on-site interrogation of the Outstation(s), when the fault is resolved.</w:t>
            </w:r>
          </w:p>
        </w:tc>
        <w:tc>
          <w:tcPr>
            <w:tcW w:w="0" w:type="auto"/>
            <w:tcBorders>
              <w:top w:val="single" w:sz="4" w:space="0" w:color="auto"/>
              <w:left w:val="single" w:sz="6" w:space="0" w:color="000000"/>
              <w:bottom w:val="single" w:sz="6" w:space="0" w:color="000000"/>
              <w:right w:val="single" w:sz="6" w:space="0" w:color="000000"/>
            </w:tcBorders>
          </w:tcPr>
          <w:p w14:paraId="19388230" w14:textId="77777777" w:rsidR="000F434B" w:rsidRDefault="00A362DF">
            <w:pPr>
              <w:suppressAutoHyphens/>
            </w:pPr>
            <w:r>
              <w:t>Report resolution of problem.</w:t>
            </w:r>
          </w:p>
        </w:tc>
        <w:tc>
          <w:tcPr>
            <w:tcW w:w="0" w:type="auto"/>
            <w:tcBorders>
              <w:top w:val="single" w:sz="4" w:space="0" w:color="auto"/>
              <w:left w:val="single" w:sz="6" w:space="0" w:color="000000"/>
              <w:bottom w:val="single" w:sz="6" w:space="0" w:color="000000"/>
              <w:right w:val="single" w:sz="6" w:space="0" w:color="000000"/>
            </w:tcBorders>
          </w:tcPr>
          <w:p w14:paraId="27E7255C" w14:textId="77777777" w:rsidR="000F434B" w:rsidRDefault="00A362DF">
            <w:pPr>
              <w:suppressAutoHyphens/>
            </w:pPr>
            <w:r>
              <w:t>Registrant</w:t>
            </w:r>
          </w:p>
        </w:tc>
        <w:tc>
          <w:tcPr>
            <w:tcW w:w="0" w:type="auto"/>
            <w:tcBorders>
              <w:top w:val="single" w:sz="4" w:space="0" w:color="auto"/>
              <w:left w:val="single" w:sz="6" w:space="0" w:color="000000"/>
              <w:bottom w:val="single" w:sz="6" w:space="0" w:color="000000"/>
              <w:right w:val="single" w:sz="6" w:space="0" w:color="000000"/>
            </w:tcBorders>
          </w:tcPr>
          <w:p w14:paraId="6990FD8E" w14:textId="77777777" w:rsidR="000F434B" w:rsidRDefault="00A362DF">
            <w:pPr>
              <w:suppressAutoHyphens/>
            </w:pPr>
            <w:proofErr w:type="spellStart"/>
            <w:r>
              <w:t>BSCCo</w:t>
            </w:r>
            <w:proofErr w:type="spellEnd"/>
          </w:p>
          <w:p w14:paraId="7A5C2732" w14:textId="77777777" w:rsidR="000F434B" w:rsidRDefault="00A362DF">
            <w:pPr>
              <w:suppressAutoHyphens/>
            </w:pPr>
            <w:r>
              <w:t>LDSO or NETSO as appropriate</w:t>
            </w:r>
          </w:p>
        </w:tc>
        <w:tc>
          <w:tcPr>
            <w:tcW w:w="0" w:type="auto"/>
            <w:tcBorders>
              <w:top w:val="single" w:sz="4" w:space="0" w:color="auto"/>
              <w:left w:val="single" w:sz="6" w:space="0" w:color="000000"/>
              <w:bottom w:val="single" w:sz="6" w:space="0" w:color="000000"/>
              <w:right w:val="single" w:sz="6" w:space="0" w:color="000000"/>
            </w:tcBorders>
          </w:tcPr>
          <w:p w14:paraId="3C58979C" w14:textId="77777777" w:rsidR="000F434B" w:rsidRDefault="00A362DF">
            <w:pPr>
              <w:suppressAutoHyphens/>
            </w:pPr>
            <w:r>
              <w:t>Details of findings and resolution of problem</w:t>
            </w:r>
          </w:p>
        </w:tc>
        <w:tc>
          <w:tcPr>
            <w:tcW w:w="0" w:type="auto"/>
            <w:tcBorders>
              <w:top w:val="single" w:sz="4" w:space="0" w:color="auto"/>
              <w:left w:val="single" w:sz="6" w:space="0" w:color="000000"/>
              <w:bottom w:val="single" w:sz="6" w:space="0" w:color="000000"/>
              <w:right w:val="single" w:sz="6" w:space="0" w:color="000000"/>
            </w:tcBorders>
          </w:tcPr>
          <w:p w14:paraId="2DBD0B9F" w14:textId="77777777" w:rsidR="000F434B" w:rsidRDefault="00A362DF">
            <w:pPr>
              <w:suppressAutoHyphens/>
            </w:pPr>
            <w:r>
              <w:t>Fax / Letter / Email</w:t>
            </w:r>
          </w:p>
        </w:tc>
      </w:tr>
      <w:tr w:rsidR="000F434B" w14:paraId="4EED71A0" w14:textId="77777777">
        <w:trPr>
          <w:cantSplit/>
        </w:trPr>
        <w:tc>
          <w:tcPr>
            <w:tcW w:w="0" w:type="auto"/>
            <w:tcBorders>
              <w:top w:val="single" w:sz="6" w:space="0" w:color="000000"/>
              <w:left w:val="single" w:sz="6" w:space="0" w:color="000000"/>
              <w:bottom w:val="single" w:sz="6" w:space="0" w:color="000000"/>
              <w:right w:val="single" w:sz="6" w:space="0" w:color="000000"/>
            </w:tcBorders>
          </w:tcPr>
          <w:p w14:paraId="179A8E2A" w14:textId="77777777" w:rsidR="000F434B" w:rsidRDefault="00A362DF">
            <w:pPr>
              <w:suppressAutoHyphens/>
            </w:pPr>
            <w:r>
              <w:t>3.4.8</w:t>
            </w:r>
          </w:p>
        </w:tc>
        <w:tc>
          <w:tcPr>
            <w:tcW w:w="0" w:type="auto"/>
            <w:tcBorders>
              <w:top w:val="single" w:sz="6" w:space="0" w:color="000000"/>
              <w:left w:val="single" w:sz="6" w:space="0" w:color="000000"/>
              <w:bottom w:val="single" w:sz="6" w:space="0" w:color="000000"/>
              <w:right w:val="single" w:sz="6" w:space="0" w:color="000000"/>
            </w:tcBorders>
          </w:tcPr>
          <w:p w14:paraId="1F4CA465" w14:textId="77777777" w:rsidR="000F434B" w:rsidRDefault="00A362DF">
            <w:pPr>
              <w:suppressAutoHyphens/>
            </w:pPr>
            <w:r>
              <w:t xml:space="preserve">As soon as possible after receipt of data in </w:t>
            </w:r>
            <w:r w:rsidRPr="00823FF2">
              <w:t>3.4.3</w:t>
            </w:r>
          </w:p>
        </w:tc>
        <w:tc>
          <w:tcPr>
            <w:tcW w:w="0" w:type="auto"/>
            <w:tcBorders>
              <w:top w:val="single" w:sz="6" w:space="0" w:color="000000"/>
              <w:left w:val="single" w:sz="6" w:space="0" w:color="000000"/>
              <w:bottom w:val="single" w:sz="6" w:space="0" w:color="000000"/>
              <w:right w:val="single" w:sz="6" w:space="0" w:color="000000"/>
            </w:tcBorders>
          </w:tcPr>
          <w:p w14:paraId="5A4B86F0" w14:textId="77777777" w:rsidR="000F434B" w:rsidRDefault="00A362DF">
            <w:pPr>
              <w:suppressAutoHyphens/>
            </w:pPr>
            <w:r>
              <w:t xml:space="preserve">Where an investigation indicates that a fault has caused incorrect Metered Data to be recorded, estimate Metered Data in accordance with </w:t>
            </w:r>
            <w:hyperlink r:id="rId31" w:history="1">
              <w:r w:rsidRPr="00915AF3">
                <w:rPr>
                  <w:rStyle w:val="Hyperlink"/>
                </w:rPr>
                <w:t>BSCP03</w:t>
              </w:r>
            </w:hyperlink>
            <w:r>
              <w:t>.</w:t>
            </w:r>
          </w:p>
        </w:tc>
        <w:tc>
          <w:tcPr>
            <w:tcW w:w="0" w:type="auto"/>
            <w:tcBorders>
              <w:top w:val="single" w:sz="6" w:space="0" w:color="000000"/>
              <w:left w:val="single" w:sz="6" w:space="0" w:color="000000"/>
              <w:bottom w:val="single" w:sz="6" w:space="0" w:color="000000"/>
              <w:right w:val="single" w:sz="6" w:space="0" w:color="000000"/>
            </w:tcBorders>
          </w:tcPr>
          <w:p w14:paraId="1E8493A2" w14:textId="77777777" w:rsidR="000F434B" w:rsidRDefault="00A362DF">
            <w:pPr>
              <w:suppressAutoHyphens/>
            </w:pPr>
            <w:r>
              <w:t>CDCA</w:t>
            </w:r>
          </w:p>
        </w:tc>
        <w:tc>
          <w:tcPr>
            <w:tcW w:w="0" w:type="auto"/>
            <w:tcBorders>
              <w:top w:val="single" w:sz="6" w:space="0" w:color="000000"/>
              <w:left w:val="single" w:sz="6" w:space="0" w:color="000000"/>
              <w:bottom w:val="single" w:sz="6" w:space="0" w:color="000000"/>
              <w:right w:val="single" w:sz="6" w:space="0" w:color="000000"/>
            </w:tcBorders>
          </w:tcPr>
          <w:p w14:paraId="5F207DA6" w14:textId="77777777" w:rsidR="000F434B" w:rsidRDefault="00A362DF">
            <w:pPr>
              <w:suppressAutoHyphens/>
            </w:pPr>
            <w:r>
              <w:t>Registrant</w:t>
            </w:r>
          </w:p>
          <w:p w14:paraId="7C81344D" w14:textId="77777777" w:rsidR="000F434B" w:rsidRDefault="00A362DF">
            <w:pPr>
              <w:suppressAutoHyphens/>
            </w:pPr>
            <w:r>
              <w:t>LDSO or NETSO as appropriate</w:t>
            </w:r>
          </w:p>
        </w:tc>
        <w:tc>
          <w:tcPr>
            <w:tcW w:w="0" w:type="auto"/>
            <w:tcBorders>
              <w:top w:val="single" w:sz="6" w:space="0" w:color="000000"/>
              <w:left w:val="single" w:sz="6" w:space="0" w:color="000000"/>
              <w:bottom w:val="single" w:sz="6" w:space="0" w:color="000000"/>
              <w:right w:val="single" w:sz="6" w:space="0" w:color="000000"/>
            </w:tcBorders>
          </w:tcPr>
          <w:p w14:paraId="03C05680" w14:textId="77777777" w:rsidR="000F434B" w:rsidRDefault="00A362DF">
            <w:pPr>
              <w:suppressAutoHyphens/>
            </w:pPr>
            <w:r>
              <w:t>Details of estimated Metered Data.</w:t>
            </w:r>
          </w:p>
        </w:tc>
        <w:tc>
          <w:tcPr>
            <w:tcW w:w="0" w:type="auto"/>
            <w:tcBorders>
              <w:top w:val="single" w:sz="6" w:space="0" w:color="000000"/>
              <w:left w:val="single" w:sz="6" w:space="0" w:color="000000"/>
              <w:bottom w:val="single" w:sz="6" w:space="0" w:color="000000"/>
              <w:right w:val="single" w:sz="6" w:space="0" w:color="000000"/>
            </w:tcBorders>
          </w:tcPr>
          <w:p w14:paraId="04C32EF7" w14:textId="77777777" w:rsidR="000F434B" w:rsidRDefault="00A362DF">
            <w:pPr>
              <w:suppressAutoHyphens/>
            </w:pPr>
            <w:r>
              <w:t>Fax / Letter / Electronic</w:t>
            </w:r>
          </w:p>
        </w:tc>
      </w:tr>
    </w:tbl>
    <w:p w14:paraId="062CF44D" w14:textId="77777777" w:rsidR="000F434B" w:rsidRDefault="000F434B">
      <w:pPr>
        <w:rPr>
          <w:sz w:val="24"/>
          <w:szCs w:val="24"/>
        </w:rPr>
      </w:pPr>
    </w:p>
    <w:p w14:paraId="05A4D40A" w14:textId="77777777" w:rsidR="000F434B" w:rsidRDefault="000F434B">
      <w:pPr>
        <w:spacing w:after="240"/>
        <w:rPr>
          <w:sz w:val="24"/>
          <w:szCs w:val="24"/>
        </w:rPr>
      </w:pPr>
    </w:p>
    <w:p w14:paraId="1F67419A" w14:textId="77777777" w:rsidR="000F434B" w:rsidRDefault="000F434B">
      <w:pPr>
        <w:spacing w:after="240"/>
        <w:rPr>
          <w:sz w:val="24"/>
          <w:szCs w:val="24"/>
        </w:rPr>
        <w:sectPr w:rsidR="000F434B" w:rsidSect="0093389F">
          <w:headerReference w:type="default" r:id="rId32"/>
          <w:footerReference w:type="default" r:id="rId33"/>
          <w:pgSz w:w="16840" w:h="11907" w:orient="landscape" w:code="9"/>
          <w:pgMar w:top="1418" w:right="1418" w:bottom="1418" w:left="1418" w:header="709" w:footer="709" w:gutter="0"/>
          <w:cols w:space="720"/>
          <w:noEndnote/>
          <w:docGrid w:linePitch="272"/>
        </w:sectPr>
      </w:pPr>
    </w:p>
    <w:p w14:paraId="574C6CBD" w14:textId="77777777" w:rsidR="000F434B" w:rsidRDefault="00A362DF" w:rsidP="006F2F08">
      <w:pPr>
        <w:pStyle w:val="Heading1"/>
      </w:pPr>
      <w:bookmarkStart w:id="526" w:name="_Toc488220681"/>
      <w:bookmarkStart w:id="527" w:name="_Toc123033394"/>
      <w:bookmarkStart w:id="528" w:name="_Toc124059950"/>
      <w:bookmarkStart w:id="529" w:name="_Toc124326685"/>
      <w:bookmarkStart w:id="530" w:name="_Toc124569849"/>
      <w:bookmarkStart w:id="531" w:name="_Toc124569894"/>
      <w:bookmarkStart w:id="532" w:name="_Toc127257143"/>
      <w:bookmarkStart w:id="533" w:name="_Toc127257546"/>
      <w:bookmarkStart w:id="534" w:name="_Toc127257621"/>
      <w:bookmarkStart w:id="535" w:name="_Toc127257752"/>
      <w:bookmarkStart w:id="536" w:name="_Toc127350986"/>
      <w:bookmarkStart w:id="537" w:name="_Toc201371382"/>
      <w:bookmarkStart w:id="538" w:name="_Toc450651065"/>
      <w:bookmarkStart w:id="539" w:name="_Toc460912897"/>
      <w:bookmarkStart w:id="540" w:name="_Toc165031333"/>
      <w:r>
        <w:lastRenderedPageBreak/>
        <w:t>4.</w:t>
      </w:r>
      <w:r>
        <w:tab/>
        <w:t>Appendices</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14:paraId="29F4668D" w14:textId="3574C87D" w:rsidR="000F434B" w:rsidRDefault="00A362DF" w:rsidP="00B3050D">
      <w:pPr>
        <w:pStyle w:val="Heading2"/>
        <w:tabs>
          <w:tab w:val="left" w:pos="142"/>
          <w:tab w:val="left" w:pos="709"/>
        </w:tabs>
      </w:pPr>
      <w:bookmarkStart w:id="541" w:name="_Toc488220682"/>
      <w:bookmarkStart w:id="542" w:name="_Toc123033395"/>
      <w:bookmarkStart w:id="543" w:name="_Toc124059951"/>
      <w:bookmarkStart w:id="544" w:name="_Toc124326686"/>
      <w:bookmarkStart w:id="545" w:name="_Toc124569850"/>
      <w:bookmarkStart w:id="546" w:name="_Toc124569895"/>
      <w:bookmarkStart w:id="547" w:name="_Toc127257144"/>
      <w:bookmarkStart w:id="548" w:name="_Toc127257547"/>
      <w:bookmarkStart w:id="549" w:name="_Toc127257622"/>
      <w:bookmarkStart w:id="550" w:name="_Toc127257753"/>
      <w:bookmarkStart w:id="551" w:name="_Toc127350987"/>
      <w:bookmarkStart w:id="552" w:name="_Toc373924752"/>
      <w:bookmarkStart w:id="553" w:name="_Toc374445484"/>
      <w:bookmarkStart w:id="554" w:name="_Toc374529170"/>
      <w:bookmarkStart w:id="555" w:name="_Toc380466336"/>
      <w:bookmarkStart w:id="556" w:name="_Toc381438308"/>
      <w:bookmarkStart w:id="557" w:name="_Toc385157603"/>
      <w:bookmarkStart w:id="558" w:name="_Toc386256393"/>
      <w:bookmarkStart w:id="559" w:name="_Toc386265557"/>
      <w:bookmarkStart w:id="560" w:name="_Toc390174157"/>
      <w:bookmarkStart w:id="561" w:name="_Toc391720714"/>
      <w:bookmarkStart w:id="562" w:name="_Toc391802339"/>
      <w:bookmarkStart w:id="563" w:name="_Toc486215834"/>
      <w:bookmarkStart w:id="564" w:name="_Toc450651066"/>
      <w:bookmarkStart w:id="565" w:name="_Toc460912898"/>
      <w:bookmarkStart w:id="566" w:name="_Toc165031334"/>
      <w:r w:rsidRPr="00DD62D0">
        <w:t>4.1</w:t>
      </w:r>
      <w:r w:rsidRPr="00DD62D0">
        <w:tab/>
      </w:r>
      <w:r w:rsidR="00B3050D">
        <w:tab/>
      </w:r>
      <w:r w:rsidR="00B3050D">
        <w:tab/>
      </w:r>
      <w:r w:rsidRPr="00DD62D0">
        <w:t>BSCP06/4.1 This form is no longer used</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14:paraId="200F0B89" w14:textId="77777777" w:rsidR="001419F3" w:rsidRPr="00DD62D0" w:rsidRDefault="001419F3" w:rsidP="00DD62D0">
      <w:pPr>
        <w:rPr>
          <w:b/>
          <w:sz w:val="24"/>
          <w:szCs w:val="24"/>
        </w:rPr>
      </w:pPr>
    </w:p>
    <w:p w14:paraId="7C3A5837" w14:textId="77777777" w:rsidR="000F434B" w:rsidRDefault="00A362DF" w:rsidP="00B3050D">
      <w:pPr>
        <w:pStyle w:val="Heading2"/>
        <w:tabs>
          <w:tab w:val="left" w:pos="709"/>
        </w:tabs>
      </w:pPr>
      <w:bookmarkStart w:id="567" w:name="_Toc373924753"/>
      <w:bookmarkStart w:id="568" w:name="_Toc374445485"/>
      <w:bookmarkStart w:id="569" w:name="_Toc374529171"/>
      <w:bookmarkStart w:id="570" w:name="_Toc380466337"/>
      <w:bookmarkStart w:id="571" w:name="_Toc381438309"/>
      <w:bookmarkStart w:id="572" w:name="_Toc385157604"/>
      <w:bookmarkStart w:id="573" w:name="_Toc386256394"/>
      <w:bookmarkStart w:id="574" w:name="_Toc386265558"/>
      <w:bookmarkStart w:id="575" w:name="_Toc390174158"/>
      <w:bookmarkStart w:id="576" w:name="_Toc391720715"/>
      <w:bookmarkStart w:id="577" w:name="_Toc391802340"/>
      <w:bookmarkStart w:id="578" w:name="_Toc486215835"/>
      <w:bookmarkStart w:id="579" w:name="_Toc488220683"/>
      <w:bookmarkStart w:id="580" w:name="_Toc123033396"/>
      <w:bookmarkStart w:id="581" w:name="_Toc124059952"/>
      <w:bookmarkStart w:id="582" w:name="_Toc124326687"/>
      <w:bookmarkStart w:id="583" w:name="_Toc124569851"/>
      <w:bookmarkStart w:id="584" w:name="_Toc124569896"/>
      <w:bookmarkStart w:id="585" w:name="_Toc127257145"/>
      <w:bookmarkStart w:id="586" w:name="_Toc127257548"/>
      <w:bookmarkStart w:id="587" w:name="_Toc127257623"/>
      <w:bookmarkStart w:id="588" w:name="_Toc127257754"/>
      <w:bookmarkStart w:id="589" w:name="_Toc127350988"/>
      <w:bookmarkStart w:id="590" w:name="_Toc450651067"/>
      <w:bookmarkStart w:id="591" w:name="_Toc460912899"/>
      <w:bookmarkStart w:id="592" w:name="_Toc165031335"/>
      <w:r w:rsidRPr="001419F3">
        <w:t>4.2</w:t>
      </w:r>
      <w:r w:rsidRPr="001419F3">
        <w:tab/>
      </w:r>
      <w:bookmarkStart w:id="593" w:name="_Toc135106448"/>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r w:rsidRPr="001419F3">
        <w:t>BSCP06/4.2</w:t>
      </w:r>
      <w:bookmarkEnd w:id="593"/>
      <w:r w:rsidRPr="001419F3">
        <w:t xml:space="preserve"> This form is no longer used</w:t>
      </w:r>
      <w:bookmarkEnd w:id="590"/>
      <w:bookmarkEnd w:id="591"/>
      <w:bookmarkEnd w:id="592"/>
    </w:p>
    <w:p w14:paraId="655720D4" w14:textId="77777777" w:rsidR="001419F3" w:rsidRPr="001419F3" w:rsidRDefault="001419F3" w:rsidP="001419F3">
      <w:pPr>
        <w:rPr>
          <w:b/>
          <w:sz w:val="24"/>
          <w:szCs w:val="24"/>
        </w:rPr>
      </w:pPr>
    </w:p>
    <w:p w14:paraId="5A933FC1" w14:textId="109C7464" w:rsidR="000F434B" w:rsidRPr="001419F3" w:rsidRDefault="00A362DF" w:rsidP="00DB6A24">
      <w:pPr>
        <w:pStyle w:val="Heading2"/>
        <w:tabs>
          <w:tab w:val="left" w:pos="709"/>
        </w:tabs>
        <w:ind w:left="285" w:hanging="283"/>
      </w:pPr>
      <w:bookmarkStart w:id="594" w:name="_Toc127257146"/>
      <w:bookmarkStart w:id="595" w:name="_Toc127257549"/>
      <w:bookmarkStart w:id="596" w:name="_Toc127257624"/>
      <w:bookmarkStart w:id="597" w:name="_Toc127257755"/>
      <w:bookmarkStart w:id="598" w:name="_Toc127350989"/>
      <w:bookmarkStart w:id="599" w:name="_Toc450651068"/>
      <w:bookmarkStart w:id="600" w:name="_Toc460912900"/>
      <w:bookmarkStart w:id="601" w:name="_Toc165031336"/>
      <w:r w:rsidRPr="001419F3">
        <w:t>4.3</w:t>
      </w:r>
      <w:r w:rsidR="00DB6A24">
        <w:tab/>
      </w:r>
      <w:r w:rsidR="00BC5F6B" w:rsidRPr="001419F3">
        <w:tab/>
      </w:r>
      <w:r w:rsidR="00BC5F6B" w:rsidRPr="001419F3">
        <w:tab/>
      </w:r>
      <w:r w:rsidR="00BC5F6B">
        <w:tab/>
      </w:r>
      <w:r w:rsidR="00BC5F6B">
        <w:tab/>
      </w:r>
      <w:r w:rsidR="00BC5F6B">
        <w:tab/>
      </w:r>
      <w:r w:rsidR="00BC5F6B">
        <w:tab/>
      </w:r>
      <w:r w:rsidRPr="001419F3">
        <w:tab/>
        <w:t>BSCP06/4.3 This form is no longer used</w:t>
      </w:r>
      <w:bookmarkEnd w:id="594"/>
      <w:bookmarkEnd w:id="595"/>
      <w:bookmarkEnd w:id="596"/>
      <w:bookmarkEnd w:id="597"/>
      <w:bookmarkEnd w:id="598"/>
      <w:bookmarkEnd w:id="599"/>
      <w:bookmarkEnd w:id="600"/>
      <w:bookmarkEnd w:id="601"/>
    </w:p>
    <w:p w14:paraId="5E01A7AD"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b/>
          <w:i w:val="0"/>
          <w14:shadow w14:blurRad="0" w14:dist="0" w14:dir="0" w14:sx="0" w14:sy="0" w14:kx="0" w14:ky="0" w14:algn="none">
            <w14:srgbClr w14:val="000000"/>
          </w14:shadow>
        </w:rPr>
        <w:t>Register of Seals Applied</w:t>
      </w:r>
      <w:r>
        <w:rPr>
          <w:i w:val="0"/>
          <w14:shadow w14:blurRad="0" w14:dist="0" w14:dir="0" w14:sx="0" w14:sy="0" w14:kx="0" w14:ky="0" w14:algn="none">
            <w14:srgbClr w14:val="000000"/>
          </w14:shadow>
        </w:rPr>
        <w:t>: This form is no longer used. However, it may be used by CVA MOAs as a template for a register of seals applied.</w:t>
      </w:r>
    </w:p>
    <w:p w14:paraId="008A8C84" w14:textId="77777777" w:rsidR="000F434B" w:rsidRDefault="00A362DF" w:rsidP="00EB3A9D">
      <w:pPr>
        <w:pStyle w:val="Heading2"/>
        <w:tabs>
          <w:tab w:val="left" w:pos="709"/>
        </w:tabs>
      </w:pPr>
      <w:bookmarkStart w:id="602" w:name="_Toc127257147"/>
      <w:bookmarkStart w:id="603" w:name="_Toc127257550"/>
      <w:bookmarkStart w:id="604" w:name="_Toc127257625"/>
      <w:bookmarkStart w:id="605" w:name="_Toc127257756"/>
      <w:bookmarkStart w:id="606" w:name="_Toc127350990"/>
      <w:bookmarkStart w:id="607" w:name="_Toc450651069"/>
      <w:bookmarkStart w:id="608" w:name="_Toc460912901"/>
      <w:bookmarkStart w:id="609" w:name="_Toc165031337"/>
      <w:r w:rsidRPr="001419F3">
        <w:t>4.4</w:t>
      </w:r>
      <w:r w:rsidRPr="001419F3">
        <w:tab/>
      </w:r>
      <w:bookmarkEnd w:id="602"/>
      <w:bookmarkEnd w:id="603"/>
      <w:bookmarkEnd w:id="604"/>
      <w:bookmarkEnd w:id="605"/>
      <w:r w:rsidRPr="001419F3">
        <w:t>BSCP06/4.4 This form is no longer used</w:t>
      </w:r>
      <w:bookmarkEnd w:id="606"/>
      <w:bookmarkEnd w:id="607"/>
      <w:bookmarkEnd w:id="608"/>
      <w:bookmarkEnd w:id="609"/>
    </w:p>
    <w:p w14:paraId="5E3D504F" w14:textId="77777777" w:rsidR="001419F3" w:rsidRPr="001419F3" w:rsidRDefault="001419F3" w:rsidP="001419F3">
      <w:pPr>
        <w:rPr>
          <w:b/>
          <w:sz w:val="24"/>
          <w:szCs w:val="24"/>
        </w:rPr>
      </w:pPr>
    </w:p>
    <w:p w14:paraId="713ED4EB" w14:textId="77777777" w:rsidR="000F434B" w:rsidRPr="001419F3" w:rsidRDefault="00A362DF" w:rsidP="00EB3A9D">
      <w:pPr>
        <w:pStyle w:val="Heading2"/>
        <w:tabs>
          <w:tab w:val="left" w:pos="709"/>
        </w:tabs>
      </w:pPr>
      <w:bookmarkStart w:id="610" w:name="_Toc123033398"/>
      <w:bookmarkStart w:id="611" w:name="_Toc124059954"/>
      <w:bookmarkStart w:id="612" w:name="_Toc124326689"/>
      <w:bookmarkStart w:id="613" w:name="_Toc124569853"/>
      <w:bookmarkStart w:id="614" w:name="_Toc124569898"/>
      <w:bookmarkStart w:id="615" w:name="_Toc127257149"/>
      <w:bookmarkStart w:id="616" w:name="_Toc127257552"/>
      <w:bookmarkStart w:id="617" w:name="_Toc127257627"/>
      <w:bookmarkStart w:id="618" w:name="_Toc127257758"/>
      <w:bookmarkStart w:id="619" w:name="_Toc127350991"/>
      <w:bookmarkStart w:id="620" w:name="_Toc450651070"/>
      <w:bookmarkStart w:id="621" w:name="_Toc460912902"/>
      <w:bookmarkStart w:id="622" w:name="_Toc165031338"/>
      <w:r w:rsidRPr="001419F3">
        <w:t>4.5</w:t>
      </w:r>
      <w:r w:rsidRPr="001419F3">
        <w:tab/>
        <w:t>BSCP06/4.5 Metering Equipment Fault Report</w:t>
      </w:r>
      <w:bookmarkEnd w:id="610"/>
      <w:bookmarkEnd w:id="611"/>
      <w:bookmarkEnd w:id="612"/>
      <w:bookmarkEnd w:id="613"/>
      <w:bookmarkEnd w:id="614"/>
      <w:bookmarkEnd w:id="615"/>
      <w:bookmarkEnd w:id="616"/>
      <w:bookmarkEnd w:id="617"/>
      <w:bookmarkEnd w:id="618"/>
      <w:bookmarkEnd w:id="619"/>
      <w:bookmarkEnd w:id="620"/>
      <w:bookmarkEnd w:id="621"/>
      <w:bookmarkEnd w:id="622"/>
    </w:p>
    <w:p w14:paraId="127B2818"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This form is to be used by the CDCA, BSCCo or any other Party to report inconsistencies or possible faults with Metering Equipment, or the MOA to report the action taken to rectify a fault.</w:t>
      </w:r>
    </w:p>
    <w:p w14:paraId="19BDE9C7" w14:textId="77777777" w:rsidR="000F434B" w:rsidRPr="001419F3" w:rsidRDefault="00A362DF" w:rsidP="00EB3A9D">
      <w:pPr>
        <w:pStyle w:val="Heading2"/>
        <w:tabs>
          <w:tab w:val="left" w:pos="709"/>
        </w:tabs>
      </w:pPr>
      <w:bookmarkStart w:id="623" w:name="_Toc450651071"/>
      <w:bookmarkStart w:id="624" w:name="_Toc460912903"/>
      <w:bookmarkStart w:id="625" w:name="_Toc165031339"/>
      <w:r w:rsidRPr="001419F3">
        <w:t>4.6</w:t>
      </w:r>
      <w:r w:rsidRPr="001419F3">
        <w:tab/>
        <w:t>BSCP06/4.6 Notification of Completed Work/Meter Reading Sheet</w:t>
      </w:r>
      <w:bookmarkEnd w:id="623"/>
      <w:bookmarkEnd w:id="624"/>
      <w:bookmarkEnd w:id="625"/>
    </w:p>
    <w:p w14:paraId="25BE2E98"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This form is to be used by the MOA (signed by an authorised person as registered under BSCP38 Authorisations) to give details of any work carried out on Metering Equipment, and to provide “before” and “after” Meter readings. It is also used to provide “initial” Meter readings for new Metering Equipment, and “final” Meter readings for de-registered Metering Equipment.</w:t>
      </w:r>
    </w:p>
    <w:p w14:paraId="0C0E32A5" w14:textId="77777777" w:rsidR="000F434B" w:rsidRPr="001419F3" w:rsidRDefault="00A362DF" w:rsidP="00EB3A9D">
      <w:pPr>
        <w:pStyle w:val="Heading2"/>
        <w:tabs>
          <w:tab w:val="left" w:pos="709"/>
        </w:tabs>
      </w:pPr>
      <w:bookmarkStart w:id="626" w:name="_Toc127257150"/>
      <w:bookmarkStart w:id="627" w:name="_Toc127257553"/>
      <w:bookmarkStart w:id="628" w:name="_Toc127257628"/>
      <w:bookmarkStart w:id="629" w:name="_Toc127257759"/>
      <w:bookmarkStart w:id="630" w:name="_Toc127350992"/>
      <w:bookmarkStart w:id="631" w:name="_Toc450651072"/>
      <w:bookmarkStart w:id="632" w:name="_Toc460912904"/>
      <w:bookmarkStart w:id="633" w:name="_Toc165031340"/>
      <w:r w:rsidRPr="001419F3">
        <w:t>4.7</w:t>
      </w:r>
      <w:r w:rsidRPr="001419F3">
        <w:tab/>
        <w:t>Equipment to be Sealed, Types of Seals and Responsibilities for Sealing</w:t>
      </w:r>
      <w:bookmarkEnd w:id="626"/>
      <w:bookmarkEnd w:id="627"/>
      <w:bookmarkEnd w:id="628"/>
      <w:bookmarkEnd w:id="629"/>
      <w:bookmarkEnd w:id="630"/>
      <w:bookmarkEnd w:id="631"/>
      <w:bookmarkEnd w:id="632"/>
      <w:bookmarkEnd w:id="633"/>
    </w:p>
    <w:p w14:paraId="17B9AAFA"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This appendix specifies the Metering Equipment to be sealed, the types of seals to be applied to the Metering Equipment and where the responsibilities for sealing lie.</w:t>
      </w:r>
    </w:p>
    <w:p w14:paraId="48E0F3CA" w14:textId="77777777" w:rsidR="000F434B" w:rsidRPr="001419F3" w:rsidRDefault="00A362DF" w:rsidP="00EB3A9D">
      <w:pPr>
        <w:pStyle w:val="Heading2"/>
        <w:tabs>
          <w:tab w:val="left" w:pos="709"/>
        </w:tabs>
      </w:pPr>
      <w:bookmarkStart w:id="634" w:name="_Toc450651073"/>
      <w:bookmarkStart w:id="635" w:name="_Toc460912905"/>
      <w:bookmarkStart w:id="636" w:name="_Toc165031341"/>
      <w:r w:rsidRPr="001419F3">
        <w:t>4.8</w:t>
      </w:r>
      <w:r w:rsidRPr="001419F3">
        <w:tab/>
        <w:t>Meter Operator Agent Service Levels</w:t>
      </w:r>
      <w:bookmarkEnd w:id="634"/>
      <w:bookmarkEnd w:id="635"/>
      <w:bookmarkEnd w:id="636"/>
    </w:p>
    <w:p w14:paraId="78F56458"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i w:val="0"/>
          <w14:shadow w14:blurRad="0" w14:dist="0" w14:dir="0" w14:sx="0" w14:sy="0" w14:kx="0" w14:ky="0" w14:algn="none">
            <w14:srgbClr w14:val="000000"/>
          </w14:shadow>
        </w:rPr>
      </w:pPr>
      <w:r>
        <w:rPr>
          <w:i w:val="0"/>
          <w14:shadow w14:blurRad="0" w14:dist="0" w14:dir="0" w14:sx="0" w14:sy="0" w14:kx="0" w14:ky="0" w14:algn="none">
            <w14:srgbClr w14:val="000000"/>
          </w14:shadow>
        </w:rPr>
        <w:t xml:space="preserve">This appendix has effect for the purposes of </w:t>
      </w:r>
      <w:hyperlink r:id="rId34" w:anchor="1-1.5-1.5.5" w:history="1">
        <w:r w:rsidRPr="00C26B22">
          <w:rPr>
            <w:rStyle w:val="Hyperlink"/>
            <w:i w:val="0"/>
            <w14:shadow w14:blurRad="0" w14:dist="0" w14:dir="0" w14:sx="0" w14:sy="0" w14:kx="0" w14:ky="0" w14:algn="none">
              <w14:srgbClr w14:val="000000"/>
            </w14:shadow>
          </w:rPr>
          <w:t>Section 1.5.5</w:t>
        </w:r>
      </w:hyperlink>
      <w:r>
        <w:rPr>
          <w:i w:val="0"/>
          <w14:shadow w14:blurRad="0" w14:dist="0" w14:dir="0" w14:sx="0" w14:sy="0" w14:kx="0" w14:ky="0" w14:algn="none">
            <w14:srgbClr w14:val="000000"/>
          </w14:shadow>
        </w:rPr>
        <w:t xml:space="preserve"> of this BSCP06 to determine;</w:t>
      </w:r>
    </w:p>
    <w:p w14:paraId="79178D9C"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r>
        <w:rPr>
          <w:rFonts w:cs="Tahoma"/>
          <w:i w:val="0"/>
          <w:szCs w:val="24"/>
          <w14:shadow w14:blurRad="0" w14:dist="0" w14:dir="0" w14:sx="0" w14:sy="0" w14:kx="0" w14:ky="0" w14:algn="none">
            <w14:srgbClr w14:val="000000"/>
          </w14:shadow>
        </w:rPr>
        <w:t>(i)</w:t>
      </w:r>
      <w:r>
        <w:rPr>
          <w:rFonts w:cs="Tahoma"/>
          <w:i w:val="0"/>
          <w:szCs w:val="24"/>
          <w14:shadow w14:blurRad="0" w14:dist="0" w14:dir="0" w14:sx="0" w14:sy="0" w14:kx="0" w14:ky="0" w14:algn="none">
            <w14:srgbClr w14:val="000000"/>
          </w14:shadow>
        </w:rPr>
        <w:tab/>
        <w:t>the functions to be performed by the Meter Operator Agent, as described in columns 2 to 5 of the table set out in this Appendix, in respect of which minimum standards of performance are required;</w:t>
      </w:r>
    </w:p>
    <w:p w14:paraId="17A08D70"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r>
        <w:rPr>
          <w:rFonts w:cs="Tahoma"/>
          <w:i w:val="0"/>
          <w:szCs w:val="24"/>
          <w14:shadow w14:blurRad="0" w14:dist="0" w14:dir="0" w14:sx="0" w14:sy="0" w14:kx="0" w14:ky="0" w14:algn="none">
            <w14:srgbClr w14:val="000000"/>
          </w14:shadow>
        </w:rPr>
        <w:t>(ii)</w:t>
      </w:r>
      <w:r>
        <w:rPr>
          <w:rFonts w:cs="Tahoma"/>
          <w:i w:val="0"/>
          <w:szCs w:val="24"/>
          <w14:shadow w14:blurRad="0" w14:dist="0" w14:dir="0" w14:sx="0" w14:sy="0" w14:kx="0" w14:ky="0" w14:algn="none">
            <w14:srgbClr w14:val="000000"/>
          </w14:shadow>
        </w:rPr>
        <w:tab/>
        <w:t>the minimum standards of performance (Service Levels) relating to the functions referred to in paragraph (i) above, as described in columns 6 and 7 of the table set out in this Appendix; and</w:t>
      </w:r>
    </w:p>
    <w:p w14:paraId="055ECD98"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r>
        <w:rPr>
          <w:rFonts w:cs="Tahoma"/>
          <w:i w:val="0"/>
          <w:szCs w:val="24"/>
          <w14:shadow w14:blurRad="0" w14:dist="0" w14:dir="0" w14:sx="0" w14:sy="0" w14:kx="0" w14:ky="0" w14:algn="none">
            <w14:srgbClr w14:val="000000"/>
          </w14:shadow>
        </w:rPr>
        <w:t>(iii)</w:t>
      </w:r>
      <w:r>
        <w:rPr>
          <w:rFonts w:cs="Tahoma"/>
          <w:i w:val="0"/>
          <w:szCs w:val="24"/>
          <w14:shadow w14:blurRad="0" w14:dist="0" w14:dir="0" w14:sx="0" w14:sy="0" w14:kx="0" w14:ky="0" w14:algn="none">
            <w14:srgbClr w14:val="000000"/>
          </w14:shadow>
        </w:rPr>
        <w:tab/>
        <w:t>a reference number (Serial) in respect of each Service Level, as described in column 1 of the table set out in this Appendix.</w:t>
      </w:r>
    </w:p>
    <w:p w14:paraId="2101F3C6" w14:textId="77777777" w:rsidR="001419F3" w:rsidRDefault="001419F3">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p>
    <w:p w14:paraId="62F1A534" w14:textId="77777777" w:rsidR="001419F3" w:rsidRDefault="001419F3">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p>
    <w:p w14:paraId="6B5BB785" w14:textId="77777777" w:rsidR="001419F3" w:rsidRDefault="001419F3">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p>
    <w:p w14:paraId="389C5E48" w14:textId="77777777" w:rsidR="001419F3" w:rsidRDefault="001419F3">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p>
    <w:p w14:paraId="61D9B876" w14:textId="0320F6D1" w:rsidR="000F434B" w:rsidRDefault="00A362DF" w:rsidP="00F70BEA">
      <w:pPr>
        <w:pStyle w:val="Heading2"/>
        <w:tabs>
          <w:tab w:val="left" w:pos="709"/>
        </w:tabs>
      </w:pPr>
      <w:bookmarkStart w:id="637" w:name="_Toc135106450"/>
      <w:bookmarkStart w:id="638" w:name="_Toc201371385"/>
      <w:bookmarkStart w:id="639" w:name="_Toc450651076"/>
      <w:bookmarkStart w:id="640" w:name="_Toc460912908"/>
      <w:bookmarkStart w:id="641" w:name="_Toc165031342"/>
      <w:r>
        <w:t xml:space="preserve">BSCP06/4.3 </w:t>
      </w:r>
      <w:r w:rsidR="00F70BEA">
        <w:tab/>
      </w:r>
      <w:r w:rsidR="00F70BEA">
        <w:tab/>
      </w:r>
      <w:r w:rsidR="00F70BEA">
        <w:tab/>
      </w:r>
      <w:r>
        <w:t>Register of Seals Applied</w:t>
      </w:r>
      <w:bookmarkEnd w:id="637"/>
      <w:bookmarkEnd w:id="638"/>
      <w:bookmarkEnd w:id="639"/>
      <w:bookmarkEnd w:id="640"/>
      <w:bookmarkEnd w:id="641"/>
    </w:p>
    <w:p w14:paraId="78866B91" w14:textId="77777777" w:rsidR="000F434B" w:rsidRDefault="00A362DF">
      <w:pPr>
        <w:spacing w:after="240"/>
        <w:rPr>
          <w:sz w:val="24"/>
          <w:szCs w:val="24"/>
        </w:rPr>
      </w:pPr>
      <w:r>
        <w:rPr>
          <w:sz w:val="24"/>
          <w:szCs w:val="24"/>
        </w:rPr>
        <w:t>This form is no longer used but may be used as a template by CVA MOAs.</w:t>
      </w:r>
    </w:p>
    <w:p w14:paraId="57D99EAC" w14:textId="77777777" w:rsidR="000F434B" w:rsidRDefault="00A362DF">
      <w:pPr>
        <w:tabs>
          <w:tab w:val="left" w:leader="dot" w:pos="4536"/>
          <w:tab w:val="left" w:pos="5103"/>
          <w:tab w:val="left" w:pos="5670"/>
          <w:tab w:val="right" w:leader="dot" w:pos="9072"/>
        </w:tabs>
        <w:ind w:left="22"/>
        <w:rPr>
          <w:i/>
        </w:rPr>
      </w:pPr>
      <w:r>
        <w:rPr>
          <w:i/>
        </w:rPr>
        <w:t xml:space="preserve">Site: </w:t>
      </w:r>
      <w:r>
        <w:rPr>
          <w:i/>
        </w:rPr>
        <w:tab/>
      </w:r>
    </w:p>
    <w:p w14:paraId="52A91635" w14:textId="77777777" w:rsidR="000F434B" w:rsidRDefault="000F434B">
      <w:pPr>
        <w:tabs>
          <w:tab w:val="left" w:leader="dot" w:pos="4536"/>
          <w:tab w:val="left" w:pos="5103"/>
          <w:tab w:val="left" w:pos="5670"/>
          <w:tab w:val="right" w:leader="dot" w:pos="9072"/>
        </w:tabs>
        <w:ind w:left="22"/>
        <w:rPr>
          <w:i/>
        </w:rPr>
      </w:pPr>
    </w:p>
    <w:p w14:paraId="3BC5D468" w14:textId="77777777" w:rsidR="000F434B" w:rsidRDefault="00A362DF">
      <w:pPr>
        <w:tabs>
          <w:tab w:val="left" w:leader="dot" w:pos="4536"/>
          <w:tab w:val="left" w:pos="5103"/>
          <w:tab w:val="left" w:pos="5670"/>
          <w:tab w:val="right" w:leader="dot" w:pos="9072"/>
        </w:tabs>
        <w:ind w:left="22"/>
        <w:rPr>
          <w:i/>
        </w:rPr>
      </w:pPr>
      <w:r>
        <w:rPr>
          <w:i/>
        </w:rPr>
        <w:t xml:space="preserve">MOA: </w:t>
      </w:r>
      <w:r>
        <w:rPr>
          <w:i/>
        </w:rPr>
        <w:tab/>
      </w:r>
      <w:r>
        <w:rPr>
          <w:i/>
        </w:rPr>
        <w:tab/>
        <w:t xml:space="preserve">Registrant: </w:t>
      </w:r>
      <w:r>
        <w:rPr>
          <w:i/>
        </w:rPr>
        <w:tab/>
      </w:r>
    </w:p>
    <w:p w14:paraId="2F727BDD" w14:textId="77777777" w:rsidR="000F434B" w:rsidRDefault="000F434B">
      <w:pPr>
        <w:tabs>
          <w:tab w:val="left" w:leader="dot" w:pos="26649"/>
        </w:tabs>
        <w:ind w:left="22"/>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526"/>
        <w:gridCol w:w="3544"/>
        <w:gridCol w:w="1275"/>
        <w:gridCol w:w="1276"/>
        <w:gridCol w:w="1559"/>
      </w:tblGrid>
      <w:tr w:rsidR="000F434B" w14:paraId="747713C3" w14:textId="77777777">
        <w:tc>
          <w:tcPr>
            <w:tcW w:w="1526" w:type="dxa"/>
            <w:tcBorders>
              <w:bottom w:val="single" w:sz="12" w:space="0" w:color="000000"/>
            </w:tcBorders>
          </w:tcPr>
          <w:p w14:paraId="56069E35" w14:textId="77777777" w:rsidR="000F434B" w:rsidRDefault="00A362DF">
            <w:pPr>
              <w:tabs>
                <w:tab w:val="left" w:leader="dot" w:pos="26649"/>
              </w:tabs>
            </w:pPr>
            <w:r>
              <w:t>Circuit Name</w:t>
            </w:r>
          </w:p>
        </w:tc>
        <w:tc>
          <w:tcPr>
            <w:tcW w:w="3544" w:type="dxa"/>
            <w:tcBorders>
              <w:bottom w:val="single" w:sz="12" w:space="0" w:color="000000"/>
            </w:tcBorders>
          </w:tcPr>
          <w:p w14:paraId="56F037AF" w14:textId="77777777" w:rsidR="000F434B" w:rsidRDefault="00A362DF">
            <w:pPr>
              <w:tabs>
                <w:tab w:val="left" w:leader="dot" w:pos="26649"/>
              </w:tabs>
            </w:pPr>
            <w:r>
              <w:t xml:space="preserve">Metering Equipment Sealed </w:t>
            </w:r>
            <w:r>
              <w:rPr>
                <w:sz w:val="18"/>
              </w:rPr>
              <w:t xml:space="preserve">(e.g. Meter, Data Collector, Meter Panel Door, Meter Cabinet Rear Door, Potential Fuses, Test Terminal Block, </w:t>
            </w:r>
            <w:proofErr w:type="spellStart"/>
            <w:r>
              <w:rPr>
                <w:sz w:val="18"/>
              </w:rPr>
              <w:t>etc</w:t>
            </w:r>
            <w:proofErr w:type="spellEnd"/>
            <w:r>
              <w:rPr>
                <w:sz w:val="18"/>
              </w:rPr>
              <w:t>)</w:t>
            </w:r>
          </w:p>
        </w:tc>
        <w:tc>
          <w:tcPr>
            <w:tcW w:w="1275" w:type="dxa"/>
            <w:tcBorders>
              <w:bottom w:val="single" w:sz="12" w:space="0" w:color="000000"/>
            </w:tcBorders>
          </w:tcPr>
          <w:p w14:paraId="58952C02" w14:textId="77777777" w:rsidR="000F434B" w:rsidRDefault="00A362DF">
            <w:pPr>
              <w:tabs>
                <w:tab w:val="left" w:leader="dot" w:pos="26649"/>
              </w:tabs>
            </w:pPr>
            <w:r>
              <w:t>Date Seals Applied</w:t>
            </w:r>
          </w:p>
        </w:tc>
        <w:tc>
          <w:tcPr>
            <w:tcW w:w="1276" w:type="dxa"/>
            <w:tcBorders>
              <w:bottom w:val="single" w:sz="12" w:space="0" w:color="000000"/>
            </w:tcBorders>
          </w:tcPr>
          <w:p w14:paraId="6DC63718" w14:textId="77777777" w:rsidR="000F434B" w:rsidRDefault="00A362DF">
            <w:pPr>
              <w:tabs>
                <w:tab w:val="left" w:leader="dot" w:pos="26649"/>
              </w:tabs>
            </w:pPr>
            <w:r>
              <w:t>Sealing Pliers Number</w:t>
            </w:r>
          </w:p>
        </w:tc>
        <w:tc>
          <w:tcPr>
            <w:tcW w:w="1559" w:type="dxa"/>
            <w:tcBorders>
              <w:bottom w:val="single" w:sz="12" w:space="0" w:color="000000"/>
            </w:tcBorders>
          </w:tcPr>
          <w:p w14:paraId="683C82E9" w14:textId="77777777" w:rsidR="000F434B" w:rsidRDefault="00A362DF">
            <w:pPr>
              <w:tabs>
                <w:tab w:val="left" w:leader="dot" w:pos="26649"/>
              </w:tabs>
            </w:pPr>
            <w:r>
              <w:t>Signature of Person Applying Seals</w:t>
            </w:r>
          </w:p>
        </w:tc>
      </w:tr>
      <w:tr w:rsidR="000F434B" w14:paraId="58E97CF5" w14:textId="77777777">
        <w:trPr>
          <w:trHeight w:val="360"/>
        </w:trPr>
        <w:tc>
          <w:tcPr>
            <w:tcW w:w="1526" w:type="dxa"/>
            <w:tcBorders>
              <w:top w:val="nil"/>
            </w:tcBorders>
          </w:tcPr>
          <w:p w14:paraId="173E07FE" w14:textId="77777777" w:rsidR="000F434B" w:rsidRDefault="000F434B">
            <w:pPr>
              <w:tabs>
                <w:tab w:val="left" w:leader="dot" w:pos="26649"/>
              </w:tabs>
            </w:pPr>
          </w:p>
        </w:tc>
        <w:tc>
          <w:tcPr>
            <w:tcW w:w="3544" w:type="dxa"/>
            <w:tcBorders>
              <w:top w:val="nil"/>
            </w:tcBorders>
          </w:tcPr>
          <w:p w14:paraId="41C56155" w14:textId="77777777" w:rsidR="000F434B" w:rsidRDefault="000F434B">
            <w:pPr>
              <w:tabs>
                <w:tab w:val="left" w:leader="dot" w:pos="26649"/>
              </w:tabs>
            </w:pPr>
          </w:p>
        </w:tc>
        <w:tc>
          <w:tcPr>
            <w:tcW w:w="1275" w:type="dxa"/>
            <w:tcBorders>
              <w:top w:val="nil"/>
            </w:tcBorders>
          </w:tcPr>
          <w:p w14:paraId="4C33CD59" w14:textId="77777777" w:rsidR="000F434B" w:rsidRDefault="000F434B">
            <w:pPr>
              <w:tabs>
                <w:tab w:val="left" w:leader="dot" w:pos="26649"/>
              </w:tabs>
            </w:pPr>
          </w:p>
        </w:tc>
        <w:tc>
          <w:tcPr>
            <w:tcW w:w="1276" w:type="dxa"/>
            <w:tcBorders>
              <w:top w:val="nil"/>
            </w:tcBorders>
          </w:tcPr>
          <w:p w14:paraId="7A59B681" w14:textId="77777777" w:rsidR="000F434B" w:rsidRDefault="000F434B">
            <w:pPr>
              <w:tabs>
                <w:tab w:val="left" w:leader="dot" w:pos="26649"/>
              </w:tabs>
            </w:pPr>
          </w:p>
        </w:tc>
        <w:tc>
          <w:tcPr>
            <w:tcW w:w="1559" w:type="dxa"/>
            <w:tcBorders>
              <w:top w:val="nil"/>
            </w:tcBorders>
          </w:tcPr>
          <w:p w14:paraId="5EBB77A2" w14:textId="77777777" w:rsidR="000F434B" w:rsidRDefault="000F434B">
            <w:pPr>
              <w:tabs>
                <w:tab w:val="left" w:leader="dot" w:pos="26649"/>
              </w:tabs>
            </w:pPr>
          </w:p>
        </w:tc>
      </w:tr>
      <w:tr w:rsidR="000F434B" w14:paraId="1C11F0FC" w14:textId="77777777">
        <w:trPr>
          <w:trHeight w:val="360"/>
        </w:trPr>
        <w:tc>
          <w:tcPr>
            <w:tcW w:w="1526" w:type="dxa"/>
          </w:tcPr>
          <w:p w14:paraId="106BAD8E" w14:textId="77777777" w:rsidR="000F434B" w:rsidRDefault="000F434B">
            <w:pPr>
              <w:tabs>
                <w:tab w:val="left" w:leader="dot" w:pos="26649"/>
              </w:tabs>
            </w:pPr>
          </w:p>
        </w:tc>
        <w:tc>
          <w:tcPr>
            <w:tcW w:w="3544" w:type="dxa"/>
          </w:tcPr>
          <w:p w14:paraId="0DEDDF4E" w14:textId="77777777" w:rsidR="000F434B" w:rsidRDefault="000F434B">
            <w:pPr>
              <w:tabs>
                <w:tab w:val="left" w:leader="dot" w:pos="26649"/>
              </w:tabs>
            </w:pPr>
          </w:p>
        </w:tc>
        <w:tc>
          <w:tcPr>
            <w:tcW w:w="1275" w:type="dxa"/>
          </w:tcPr>
          <w:p w14:paraId="799C6815" w14:textId="77777777" w:rsidR="000F434B" w:rsidRDefault="000F434B">
            <w:pPr>
              <w:tabs>
                <w:tab w:val="left" w:leader="dot" w:pos="26649"/>
              </w:tabs>
            </w:pPr>
          </w:p>
        </w:tc>
        <w:tc>
          <w:tcPr>
            <w:tcW w:w="1276" w:type="dxa"/>
          </w:tcPr>
          <w:p w14:paraId="0051E90A" w14:textId="77777777" w:rsidR="000F434B" w:rsidRDefault="000F434B">
            <w:pPr>
              <w:tabs>
                <w:tab w:val="left" w:leader="dot" w:pos="26649"/>
              </w:tabs>
            </w:pPr>
          </w:p>
        </w:tc>
        <w:tc>
          <w:tcPr>
            <w:tcW w:w="1559" w:type="dxa"/>
          </w:tcPr>
          <w:p w14:paraId="6165DE67" w14:textId="77777777" w:rsidR="000F434B" w:rsidRDefault="000F434B">
            <w:pPr>
              <w:tabs>
                <w:tab w:val="left" w:leader="dot" w:pos="26649"/>
              </w:tabs>
            </w:pPr>
          </w:p>
        </w:tc>
      </w:tr>
      <w:tr w:rsidR="000F434B" w14:paraId="3CD27748" w14:textId="77777777">
        <w:trPr>
          <w:trHeight w:val="360"/>
        </w:trPr>
        <w:tc>
          <w:tcPr>
            <w:tcW w:w="1526" w:type="dxa"/>
          </w:tcPr>
          <w:p w14:paraId="7756B40F" w14:textId="77777777" w:rsidR="000F434B" w:rsidRDefault="000F434B">
            <w:pPr>
              <w:tabs>
                <w:tab w:val="left" w:leader="dot" w:pos="26649"/>
              </w:tabs>
            </w:pPr>
          </w:p>
        </w:tc>
        <w:tc>
          <w:tcPr>
            <w:tcW w:w="3544" w:type="dxa"/>
          </w:tcPr>
          <w:p w14:paraId="54468C59" w14:textId="77777777" w:rsidR="000F434B" w:rsidRDefault="000F434B">
            <w:pPr>
              <w:tabs>
                <w:tab w:val="left" w:leader="dot" w:pos="26649"/>
              </w:tabs>
            </w:pPr>
          </w:p>
        </w:tc>
        <w:tc>
          <w:tcPr>
            <w:tcW w:w="1275" w:type="dxa"/>
          </w:tcPr>
          <w:p w14:paraId="31831790" w14:textId="77777777" w:rsidR="000F434B" w:rsidRDefault="000F434B">
            <w:pPr>
              <w:tabs>
                <w:tab w:val="left" w:leader="dot" w:pos="26649"/>
              </w:tabs>
            </w:pPr>
          </w:p>
        </w:tc>
        <w:tc>
          <w:tcPr>
            <w:tcW w:w="1276" w:type="dxa"/>
          </w:tcPr>
          <w:p w14:paraId="0D2BB201" w14:textId="77777777" w:rsidR="000F434B" w:rsidRDefault="000F434B">
            <w:pPr>
              <w:tabs>
                <w:tab w:val="left" w:leader="dot" w:pos="26649"/>
              </w:tabs>
            </w:pPr>
          </w:p>
        </w:tc>
        <w:tc>
          <w:tcPr>
            <w:tcW w:w="1559" w:type="dxa"/>
          </w:tcPr>
          <w:p w14:paraId="605876CD" w14:textId="77777777" w:rsidR="000F434B" w:rsidRDefault="000F434B">
            <w:pPr>
              <w:tabs>
                <w:tab w:val="left" w:leader="dot" w:pos="26649"/>
              </w:tabs>
            </w:pPr>
          </w:p>
        </w:tc>
      </w:tr>
      <w:tr w:rsidR="000F434B" w14:paraId="6E592E91" w14:textId="77777777">
        <w:trPr>
          <w:trHeight w:val="360"/>
        </w:trPr>
        <w:tc>
          <w:tcPr>
            <w:tcW w:w="1526" w:type="dxa"/>
          </w:tcPr>
          <w:p w14:paraId="7136D2B4" w14:textId="77777777" w:rsidR="000F434B" w:rsidRDefault="000F434B">
            <w:pPr>
              <w:tabs>
                <w:tab w:val="left" w:leader="dot" w:pos="26649"/>
              </w:tabs>
            </w:pPr>
          </w:p>
        </w:tc>
        <w:tc>
          <w:tcPr>
            <w:tcW w:w="3544" w:type="dxa"/>
          </w:tcPr>
          <w:p w14:paraId="5F3E4384" w14:textId="77777777" w:rsidR="000F434B" w:rsidRDefault="000F434B">
            <w:pPr>
              <w:tabs>
                <w:tab w:val="left" w:leader="dot" w:pos="26649"/>
              </w:tabs>
            </w:pPr>
          </w:p>
        </w:tc>
        <w:tc>
          <w:tcPr>
            <w:tcW w:w="1275" w:type="dxa"/>
          </w:tcPr>
          <w:p w14:paraId="72B1102B" w14:textId="77777777" w:rsidR="000F434B" w:rsidRDefault="000F434B">
            <w:pPr>
              <w:tabs>
                <w:tab w:val="left" w:leader="dot" w:pos="26649"/>
              </w:tabs>
            </w:pPr>
          </w:p>
        </w:tc>
        <w:tc>
          <w:tcPr>
            <w:tcW w:w="1276" w:type="dxa"/>
          </w:tcPr>
          <w:p w14:paraId="0DC62D12" w14:textId="77777777" w:rsidR="000F434B" w:rsidRDefault="000F434B">
            <w:pPr>
              <w:tabs>
                <w:tab w:val="left" w:leader="dot" w:pos="26649"/>
              </w:tabs>
            </w:pPr>
          </w:p>
        </w:tc>
        <w:tc>
          <w:tcPr>
            <w:tcW w:w="1559" w:type="dxa"/>
          </w:tcPr>
          <w:p w14:paraId="06BBD14D" w14:textId="77777777" w:rsidR="000F434B" w:rsidRDefault="000F434B">
            <w:pPr>
              <w:tabs>
                <w:tab w:val="left" w:leader="dot" w:pos="26649"/>
              </w:tabs>
            </w:pPr>
          </w:p>
        </w:tc>
      </w:tr>
      <w:tr w:rsidR="000F434B" w14:paraId="12270D8C" w14:textId="77777777">
        <w:trPr>
          <w:trHeight w:val="360"/>
        </w:trPr>
        <w:tc>
          <w:tcPr>
            <w:tcW w:w="1526" w:type="dxa"/>
          </w:tcPr>
          <w:p w14:paraId="6E5C6855" w14:textId="77777777" w:rsidR="000F434B" w:rsidRDefault="000F434B">
            <w:pPr>
              <w:tabs>
                <w:tab w:val="left" w:leader="dot" w:pos="26649"/>
              </w:tabs>
            </w:pPr>
          </w:p>
        </w:tc>
        <w:tc>
          <w:tcPr>
            <w:tcW w:w="3544" w:type="dxa"/>
          </w:tcPr>
          <w:p w14:paraId="6A1B883A" w14:textId="77777777" w:rsidR="000F434B" w:rsidRDefault="000F434B">
            <w:pPr>
              <w:tabs>
                <w:tab w:val="left" w:leader="dot" w:pos="26649"/>
              </w:tabs>
            </w:pPr>
          </w:p>
        </w:tc>
        <w:tc>
          <w:tcPr>
            <w:tcW w:w="1275" w:type="dxa"/>
          </w:tcPr>
          <w:p w14:paraId="3D4602F2" w14:textId="77777777" w:rsidR="000F434B" w:rsidRDefault="000F434B">
            <w:pPr>
              <w:tabs>
                <w:tab w:val="left" w:leader="dot" w:pos="26649"/>
              </w:tabs>
            </w:pPr>
          </w:p>
        </w:tc>
        <w:tc>
          <w:tcPr>
            <w:tcW w:w="1276" w:type="dxa"/>
          </w:tcPr>
          <w:p w14:paraId="41EBCAA4" w14:textId="77777777" w:rsidR="000F434B" w:rsidRDefault="000F434B">
            <w:pPr>
              <w:tabs>
                <w:tab w:val="left" w:leader="dot" w:pos="26649"/>
              </w:tabs>
            </w:pPr>
          </w:p>
        </w:tc>
        <w:tc>
          <w:tcPr>
            <w:tcW w:w="1559" w:type="dxa"/>
          </w:tcPr>
          <w:p w14:paraId="0DC9CF6C" w14:textId="77777777" w:rsidR="000F434B" w:rsidRDefault="000F434B">
            <w:pPr>
              <w:tabs>
                <w:tab w:val="left" w:leader="dot" w:pos="26649"/>
              </w:tabs>
            </w:pPr>
          </w:p>
        </w:tc>
      </w:tr>
      <w:tr w:rsidR="000F434B" w14:paraId="1B003643" w14:textId="77777777">
        <w:trPr>
          <w:trHeight w:val="360"/>
        </w:trPr>
        <w:tc>
          <w:tcPr>
            <w:tcW w:w="1526" w:type="dxa"/>
          </w:tcPr>
          <w:p w14:paraId="7F3F66E2" w14:textId="77777777" w:rsidR="000F434B" w:rsidRDefault="000F434B">
            <w:pPr>
              <w:tabs>
                <w:tab w:val="left" w:leader="dot" w:pos="26649"/>
              </w:tabs>
            </w:pPr>
          </w:p>
        </w:tc>
        <w:tc>
          <w:tcPr>
            <w:tcW w:w="3544" w:type="dxa"/>
          </w:tcPr>
          <w:p w14:paraId="3E5AE0B1" w14:textId="77777777" w:rsidR="000F434B" w:rsidRDefault="000F434B">
            <w:pPr>
              <w:tabs>
                <w:tab w:val="left" w:leader="dot" w:pos="26649"/>
              </w:tabs>
            </w:pPr>
          </w:p>
        </w:tc>
        <w:tc>
          <w:tcPr>
            <w:tcW w:w="1275" w:type="dxa"/>
          </w:tcPr>
          <w:p w14:paraId="3F6AB20E" w14:textId="77777777" w:rsidR="000F434B" w:rsidRDefault="000F434B">
            <w:pPr>
              <w:tabs>
                <w:tab w:val="left" w:leader="dot" w:pos="26649"/>
              </w:tabs>
            </w:pPr>
          </w:p>
        </w:tc>
        <w:tc>
          <w:tcPr>
            <w:tcW w:w="1276" w:type="dxa"/>
          </w:tcPr>
          <w:p w14:paraId="7B3D8F0F" w14:textId="77777777" w:rsidR="000F434B" w:rsidRDefault="000F434B">
            <w:pPr>
              <w:tabs>
                <w:tab w:val="left" w:leader="dot" w:pos="26649"/>
              </w:tabs>
            </w:pPr>
          </w:p>
        </w:tc>
        <w:tc>
          <w:tcPr>
            <w:tcW w:w="1559" w:type="dxa"/>
          </w:tcPr>
          <w:p w14:paraId="03A639B3" w14:textId="77777777" w:rsidR="000F434B" w:rsidRDefault="000F434B">
            <w:pPr>
              <w:tabs>
                <w:tab w:val="left" w:leader="dot" w:pos="26649"/>
              </w:tabs>
            </w:pPr>
          </w:p>
        </w:tc>
      </w:tr>
      <w:tr w:rsidR="000F434B" w14:paraId="7F1CD71F" w14:textId="77777777">
        <w:trPr>
          <w:trHeight w:val="360"/>
        </w:trPr>
        <w:tc>
          <w:tcPr>
            <w:tcW w:w="1526" w:type="dxa"/>
          </w:tcPr>
          <w:p w14:paraId="722E5E96" w14:textId="77777777" w:rsidR="000F434B" w:rsidRDefault="000F434B">
            <w:pPr>
              <w:tabs>
                <w:tab w:val="left" w:leader="dot" w:pos="26649"/>
              </w:tabs>
            </w:pPr>
          </w:p>
        </w:tc>
        <w:tc>
          <w:tcPr>
            <w:tcW w:w="3544" w:type="dxa"/>
          </w:tcPr>
          <w:p w14:paraId="77EF8DCF" w14:textId="77777777" w:rsidR="000F434B" w:rsidRDefault="000F434B">
            <w:pPr>
              <w:tabs>
                <w:tab w:val="left" w:leader="dot" w:pos="26649"/>
              </w:tabs>
            </w:pPr>
          </w:p>
        </w:tc>
        <w:tc>
          <w:tcPr>
            <w:tcW w:w="1275" w:type="dxa"/>
          </w:tcPr>
          <w:p w14:paraId="3C203F00" w14:textId="77777777" w:rsidR="000F434B" w:rsidRDefault="000F434B">
            <w:pPr>
              <w:tabs>
                <w:tab w:val="left" w:leader="dot" w:pos="26649"/>
              </w:tabs>
            </w:pPr>
          </w:p>
        </w:tc>
        <w:tc>
          <w:tcPr>
            <w:tcW w:w="1276" w:type="dxa"/>
          </w:tcPr>
          <w:p w14:paraId="3C1DC621" w14:textId="77777777" w:rsidR="000F434B" w:rsidRDefault="000F434B">
            <w:pPr>
              <w:tabs>
                <w:tab w:val="left" w:leader="dot" w:pos="26649"/>
              </w:tabs>
            </w:pPr>
          </w:p>
        </w:tc>
        <w:tc>
          <w:tcPr>
            <w:tcW w:w="1559" w:type="dxa"/>
          </w:tcPr>
          <w:p w14:paraId="5D46C5BD" w14:textId="77777777" w:rsidR="000F434B" w:rsidRDefault="000F434B">
            <w:pPr>
              <w:tabs>
                <w:tab w:val="left" w:leader="dot" w:pos="26649"/>
              </w:tabs>
            </w:pPr>
          </w:p>
        </w:tc>
      </w:tr>
      <w:tr w:rsidR="000F434B" w14:paraId="50D23E92" w14:textId="77777777">
        <w:trPr>
          <w:trHeight w:val="360"/>
        </w:trPr>
        <w:tc>
          <w:tcPr>
            <w:tcW w:w="1526" w:type="dxa"/>
          </w:tcPr>
          <w:p w14:paraId="1075BCF2" w14:textId="77777777" w:rsidR="000F434B" w:rsidRDefault="000F434B">
            <w:pPr>
              <w:tabs>
                <w:tab w:val="left" w:leader="dot" w:pos="26649"/>
              </w:tabs>
            </w:pPr>
          </w:p>
        </w:tc>
        <w:tc>
          <w:tcPr>
            <w:tcW w:w="3544" w:type="dxa"/>
          </w:tcPr>
          <w:p w14:paraId="0FDE4CFC" w14:textId="77777777" w:rsidR="000F434B" w:rsidRDefault="000F434B">
            <w:pPr>
              <w:tabs>
                <w:tab w:val="left" w:leader="dot" w:pos="26649"/>
              </w:tabs>
            </w:pPr>
          </w:p>
        </w:tc>
        <w:tc>
          <w:tcPr>
            <w:tcW w:w="1275" w:type="dxa"/>
          </w:tcPr>
          <w:p w14:paraId="5E3C1472" w14:textId="77777777" w:rsidR="000F434B" w:rsidRDefault="000F434B">
            <w:pPr>
              <w:tabs>
                <w:tab w:val="left" w:leader="dot" w:pos="26649"/>
              </w:tabs>
            </w:pPr>
          </w:p>
        </w:tc>
        <w:tc>
          <w:tcPr>
            <w:tcW w:w="1276" w:type="dxa"/>
          </w:tcPr>
          <w:p w14:paraId="41E93C65" w14:textId="77777777" w:rsidR="000F434B" w:rsidRDefault="000F434B">
            <w:pPr>
              <w:tabs>
                <w:tab w:val="left" w:leader="dot" w:pos="26649"/>
              </w:tabs>
            </w:pPr>
          </w:p>
        </w:tc>
        <w:tc>
          <w:tcPr>
            <w:tcW w:w="1559" w:type="dxa"/>
          </w:tcPr>
          <w:p w14:paraId="2BBEC682" w14:textId="77777777" w:rsidR="000F434B" w:rsidRDefault="000F434B">
            <w:pPr>
              <w:tabs>
                <w:tab w:val="left" w:leader="dot" w:pos="26649"/>
              </w:tabs>
            </w:pPr>
          </w:p>
        </w:tc>
      </w:tr>
      <w:tr w:rsidR="000F434B" w14:paraId="71D43B82" w14:textId="77777777">
        <w:trPr>
          <w:trHeight w:val="360"/>
        </w:trPr>
        <w:tc>
          <w:tcPr>
            <w:tcW w:w="1526" w:type="dxa"/>
          </w:tcPr>
          <w:p w14:paraId="2CB73C9C" w14:textId="77777777" w:rsidR="000F434B" w:rsidRDefault="000F434B">
            <w:pPr>
              <w:tabs>
                <w:tab w:val="left" w:leader="dot" w:pos="26649"/>
              </w:tabs>
            </w:pPr>
          </w:p>
        </w:tc>
        <w:tc>
          <w:tcPr>
            <w:tcW w:w="3544" w:type="dxa"/>
          </w:tcPr>
          <w:p w14:paraId="0C9CF0C9" w14:textId="77777777" w:rsidR="000F434B" w:rsidRDefault="000F434B">
            <w:pPr>
              <w:tabs>
                <w:tab w:val="left" w:leader="dot" w:pos="26649"/>
              </w:tabs>
            </w:pPr>
          </w:p>
        </w:tc>
        <w:tc>
          <w:tcPr>
            <w:tcW w:w="1275" w:type="dxa"/>
          </w:tcPr>
          <w:p w14:paraId="7BCE06C3" w14:textId="77777777" w:rsidR="000F434B" w:rsidRDefault="000F434B">
            <w:pPr>
              <w:tabs>
                <w:tab w:val="left" w:leader="dot" w:pos="26649"/>
              </w:tabs>
            </w:pPr>
          </w:p>
        </w:tc>
        <w:tc>
          <w:tcPr>
            <w:tcW w:w="1276" w:type="dxa"/>
          </w:tcPr>
          <w:p w14:paraId="29E66C70" w14:textId="77777777" w:rsidR="000F434B" w:rsidRDefault="000F434B">
            <w:pPr>
              <w:tabs>
                <w:tab w:val="left" w:leader="dot" w:pos="26649"/>
              </w:tabs>
            </w:pPr>
          </w:p>
        </w:tc>
        <w:tc>
          <w:tcPr>
            <w:tcW w:w="1559" w:type="dxa"/>
          </w:tcPr>
          <w:p w14:paraId="07DAD96F" w14:textId="77777777" w:rsidR="000F434B" w:rsidRDefault="000F434B">
            <w:pPr>
              <w:tabs>
                <w:tab w:val="left" w:leader="dot" w:pos="26649"/>
              </w:tabs>
            </w:pPr>
          </w:p>
        </w:tc>
      </w:tr>
      <w:tr w:rsidR="000F434B" w14:paraId="05D35049" w14:textId="77777777">
        <w:trPr>
          <w:trHeight w:val="360"/>
        </w:trPr>
        <w:tc>
          <w:tcPr>
            <w:tcW w:w="1526" w:type="dxa"/>
          </w:tcPr>
          <w:p w14:paraId="75FBCF4D" w14:textId="77777777" w:rsidR="000F434B" w:rsidRDefault="000F434B">
            <w:pPr>
              <w:tabs>
                <w:tab w:val="left" w:leader="dot" w:pos="26649"/>
              </w:tabs>
            </w:pPr>
          </w:p>
        </w:tc>
        <w:tc>
          <w:tcPr>
            <w:tcW w:w="3544" w:type="dxa"/>
          </w:tcPr>
          <w:p w14:paraId="584CBE86" w14:textId="77777777" w:rsidR="000F434B" w:rsidRDefault="000F434B">
            <w:pPr>
              <w:tabs>
                <w:tab w:val="left" w:leader="dot" w:pos="26649"/>
              </w:tabs>
            </w:pPr>
          </w:p>
        </w:tc>
        <w:tc>
          <w:tcPr>
            <w:tcW w:w="1275" w:type="dxa"/>
          </w:tcPr>
          <w:p w14:paraId="1335F6C5" w14:textId="77777777" w:rsidR="000F434B" w:rsidRDefault="000F434B">
            <w:pPr>
              <w:tabs>
                <w:tab w:val="left" w:leader="dot" w:pos="26649"/>
              </w:tabs>
            </w:pPr>
          </w:p>
        </w:tc>
        <w:tc>
          <w:tcPr>
            <w:tcW w:w="1276" w:type="dxa"/>
          </w:tcPr>
          <w:p w14:paraId="1848A01C" w14:textId="77777777" w:rsidR="000F434B" w:rsidRDefault="000F434B">
            <w:pPr>
              <w:tabs>
                <w:tab w:val="left" w:leader="dot" w:pos="26649"/>
              </w:tabs>
            </w:pPr>
          </w:p>
        </w:tc>
        <w:tc>
          <w:tcPr>
            <w:tcW w:w="1559" w:type="dxa"/>
          </w:tcPr>
          <w:p w14:paraId="35332305" w14:textId="77777777" w:rsidR="000F434B" w:rsidRDefault="000F434B">
            <w:pPr>
              <w:tabs>
                <w:tab w:val="left" w:leader="dot" w:pos="26649"/>
              </w:tabs>
            </w:pPr>
          </w:p>
        </w:tc>
      </w:tr>
      <w:tr w:rsidR="000F434B" w14:paraId="4EDEA7F4" w14:textId="77777777">
        <w:trPr>
          <w:trHeight w:val="360"/>
        </w:trPr>
        <w:tc>
          <w:tcPr>
            <w:tcW w:w="1526" w:type="dxa"/>
          </w:tcPr>
          <w:p w14:paraId="16BBAF5A" w14:textId="77777777" w:rsidR="000F434B" w:rsidRDefault="000F434B">
            <w:pPr>
              <w:tabs>
                <w:tab w:val="left" w:leader="dot" w:pos="26649"/>
              </w:tabs>
            </w:pPr>
          </w:p>
        </w:tc>
        <w:tc>
          <w:tcPr>
            <w:tcW w:w="3544" w:type="dxa"/>
          </w:tcPr>
          <w:p w14:paraId="3942D754" w14:textId="77777777" w:rsidR="000F434B" w:rsidRDefault="000F434B">
            <w:pPr>
              <w:tabs>
                <w:tab w:val="left" w:leader="dot" w:pos="26649"/>
              </w:tabs>
            </w:pPr>
          </w:p>
        </w:tc>
        <w:tc>
          <w:tcPr>
            <w:tcW w:w="1275" w:type="dxa"/>
          </w:tcPr>
          <w:p w14:paraId="544B7DDE" w14:textId="77777777" w:rsidR="000F434B" w:rsidRDefault="000F434B">
            <w:pPr>
              <w:tabs>
                <w:tab w:val="left" w:leader="dot" w:pos="26649"/>
              </w:tabs>
            </w:pPr>
          </w:p>
        </w:tc>
        <w:tc>
          <w:tcPr>
            <w:tcW w:w="1276" w:type="dxa"/>
          </w:tcPr>
          <w:p w14:paraId="6F288B02" w14:textId="77777777" w:rsidR="000F434B" w:rsidRDefault="000F434B">
            <w:pPr>
              <w:tabs>
                <w:tab w:val="left" w:leader="dot" w:pos="26649"/>
              </w:tabs>
            </w:pPr>
          </w:p>
        </w:tc>
        <w:tc>
          <w:tcPr>
            <w:tcW w:w="1559" w:type="dxa"/>
          </w:tcPr>
          <w:p w14:paraId="0169B202" w14:textId="77777777" w:rsidR="000F434B" w:rsidRDefault="000F434B">
            <w:pPr>
              <w:tabs>
                <w:tab w:val="left" w:leader="dot" w:pos="26649"/>
              </w:tabs>
            </w:pPr>
          </w:p>
        </w:tc>
      </w:tr>
      <w:tr w:rsidR="000F434B" w14:paraId="30921A39" w14:textId="77777777">
        <w:trPr>
          <w:trHeight w:val="360"/>
        </w:trPr>
        <w:tc>
          <w:tcPr>
            <w:tcW w:w="1526" w:type="dxa"/>
          </w:tcPr>
          <w:p w14:paraId="4EDE2271" w14:textId="77777777" w:rsidR="000F434B" w:rsidRDefault="000F434B">
            <w:pPr>
              <w:tabs>
                <w:tab w:val="left" w:leader="dot" w:pos="26649"/>
              </w:tabs>
            </w:pPr>
          </w:p>
        </w:tc>
        <w:tc>
          <w:tcPr>
            <w:tcW w:w="3544" w:type="dxa"/>
          </w:tcPr>
          <w:p w14:paraId="3ADC3672" w14:textId="77777777" w:rsidR="000F434B" w:rsidRDefault="000F434B">
            <w:pPr>
              <w:tabs>
                <w:tab w:val="left" w:leader="dot" w:pos="26649"/>
              </w:tabs>
            </w:pPr>
          </w:p>
        </w:tc>
        <w:tc>
          <w:tcPr>
            <w:tcW w:w="1275" w:type="dxa"/>
          </w:tcPr>
          <w:p w14:paraId="2D2194BF" w14:textId="77777777" w:rsidR="000F434B" w:rsidRDefault="000F434B">
            <w:pPr>
              <w:tabs>
                <w:tab w:val="left" w:leader="dot" w:pos="26649"/>
              </w:tabs>
            </w:pPr>
          </w:p>
        </w:tc>
        <w:tc>
          <w:tcPr>
            <w:tcW w:w="1276" w:type="dxa"/>
          </w:tcPr>
          <w:p w14:paraId="7C543B59" w14:textId="77777777" w:rsidR="000F434B" w:rsidRDefault="000F434B">
            <w:pPr>
              <w:tabs>
                <w:tab w:val="left" w:leader="dot" w:pos="26649"/>
              </w:tabs>
            </w:pPr>
          </w:p>
        </w:tc>
        <w:tc>
          <w:tcPr>
            <w:tcW w:w="1559" w:type="dxa"/>
          </w:tcPr>
          <w:p w14:paraId="4675CEFA" w14:textId="77777777" w:rsidR="000F434B" w:rsidRDefault="000F434B">
            <w:pPr>
              <w:tabs>
                <w:tab w:val="left" w:leader="dot" w:pos="26649"/>
              </w:tabs>
            </w:pPr>
          </w:p>
        </w:tc>
      </w:tr>
      <w:tr w:rsidR="000F434B" w14:paraId="22994D9D" w14:textId="77777777">
        <w:trPr>
          <w:trHeight w:val="360"/>
        </w:trPr>
        <w:tc>
          <w:tcPr>
            <w:tcW w:w="1526" w:type="dxa"/>
          </w:tcPr>
          <w:p w14:paraId="7004C888" w14:textId="77777777" w:rsidR="000F434B" w:rsidRDefault="000F434B">
            <w:pPr>
              <w:tabs>
                <w:tab w:val="left" w:leader="dot" w:pos="26649"/>
              </w:tabs>
            </w:pPr>
          </w:p>
        </w:tc>
        <w:tc>
          <w:tcPr>
            <w:tcW w:w="3544" w:type="dxa"/>
          </w:tcPr>
          <w:p w14:paraId="028E02B8" w14:textId="77777777" w:rsidR="000F434B" w:rsidRDefault="000F434B">
            <w:pPr>
              <w:tabs>
                <w:tab w:val="left" w:leader="dot" w:pos="26649"/>
              </w:tabs>
            </w:pPr>
          </w:p>
        </w:tc>
        <w:tc>
          <w:tcPr>
            <w:tcW w:w="1275" w:type="dxa"/>
          </w:tcPr>
          <w:p w14:paraId="1D0B0352" w14:textId="77777777" w:rsidR="000F434B" w:rsidRDefault="000F434B">
            <w:pPr>
              <w:tabs>
                <w:tab w:val="left" w:leader="dot" w:pos="26649"/>
              </w:tabs>
            </w:pPr>
          </w:p>
        </w:tc>
        <w:tc>
          <w:tcPr>
            <w:tcW w:w="1276" w:type="dxa"/>
          </w:tcPr>
          <w:p w14:paraId="4A8B164A" w14:textId="77777777" w:rsidR="000F434B" w:rsidRDefault="000F434B">
            <w:pPr>
              <w:tabs>
                <w:tab w:val="left" w:leader="dot" w:pos="26649"/>
              </w:tabs>
            </w:pPr>
          </w:p>
        </w:tc>
        <w:tc>
          <w:tcPr>
            <w:tcW w:w="1559" w:type="dxa"/>
          </w:tcPr>
          <w:p w14:paraId="54E2F9E3" w14:textId="77777777" w:rsidR="000F434B" w:rsidRDefault="000F434B">
            <w:pPr>
              <w:tabs>
                <w:tab w:val="left" w:leader="dot" w:pos="26649"/>
              </w:tabs>
            </w:pPr>
          </w:p>
        </w:tc>
      </w:tr>
      <w:tr w:rsidR="000F434B" w14:paraId="0924CF68" w14:textId="77777777">
        <w:trPr>
          <w:trHeight w:val="360"/>
        </w:trPr>
        <w:tc>
          <w:tcPr>
            <w:tcW w:w="1526" w:type="dxa"/>
          </w:tcPr>
          <w:p w14:paraId="6E4332D6" w14:textId="77777777" w:rsidR="000F434B" w:rsidRDefault="000F434B">
            <w:pPr>
              <w:tabs>
                <w:tab w:val="left" w:leader="dot" w:pos="26649"/>
              </w:tabs>
            </w:pPr>
          </w:p>
        </w:tc>
        <w:tc>
          <w:tcPr>
            <w:tcW w:w="3544" w:type="dxa"/>
          </w:tcPr>
          <w:p w14:paraId="23021B6D" w14:textId="77777777" w:rsidR="000F434B" w:rsidRDefault="000F434B">
            <w:pPr>
              <w:tabs>
                <w:tab w:val="left" w:leader="dot" w:pos="26649"/>
              </w:tabs>
            </w:pPr>
          </w:p>
        </w:tc>
        <w:tc>
          <w:tcPr>
            <w:tcW w:w="1275" w:type="dxa"/>
          </w:tcPr>
          <w:p w14:paraId="22E2FCCA" w14:textId="77777777" w:rsidR="000F434B" w:rsidRDefault="000F434B">
            <w:pPr>
              <w:tabs>
                <w:tab w:val="left" w:leader="dot" w:pos="26649"/>
              </w:tabs>
            </w:pPr>
          </w:p>
        </w:tc>
        <w:tc>
          <w:tcPr>
            <w:tcW w:w="1276" w:type="dxa"/>
          </w:tcPr>
          <w:p w14:paraId="7908A334" w14:textId="77777777" w:rsidR="000F434B" w:rsidRDefault="000F434B">
            <w:pPr>
              <w:tabs>
                <w:tab w:val="left" w:leader="dot" w:pos="26649"/>
              </w:tabs>
            </w:pPr>
          </w:p>
        </w:tc>
        <w:tc>
          <w:tcPr>
            <w:tcW w:w="1559" w:type="dxa"/>
          </w:tcPr>
          <w:p w14:paraId="5B69E937" w14:textId="77777777" w:rsidR="000F434B" w:rsidRDefault="000F434B">
            <w:pPr>
              <w:tabs>
                <w:tab w:val="left" w:leader="dot" w:pos="26649"/>
              </w:tabs>
            </w:pPr>
          </w:p>
        </w:tc>
      </w:tr>
      <w:tr w:rsidR="000F434B" w14:paraId="17083F36" w14:textId="77777777">
        <w:trPr>
          <w:trHeight w:val="360"/>
        </w:trPr>
        <w:tc>
          <w:tcPr>
            <w:tcW w:w="1526" w:type="dxa"/>
          </w:tcPr>
          <w:p w14:paraId="643575E3" w14:textId="77777777" w:rsidR="000F434B" w:rsidRDefault="000F434B">
            <w:pPr>
              <w:tabs>
                <w:tab w:val="left" w:leader="dot" w:pos="26649"/>
              </w:tabs>
            </w:pPr>
          </w:p>
        </w:tc>
        <w:tc>
          <w:tcPr>
            <w:tcW w:w="3544" w:type="dxa"/>
          </w:tcPr>
          <w:p w14:paraId="71F86CA3" w14:textId="77777777" w:rsidR="000F434B" w:rsidRDefault="000F434B">
            <w:pPr>
              <w:tabs>
                <w:tab w:val="left" w:leader="dot" w:pos="26649"/>
              </w:tabs>
            </w:pPr>
          </w:p>
        </w:tc>
        <w:tc>
          <w:tcPr>
            <w:tcW w:w="1275" w:type="dxa"/>
          </w:tcPr>
          <w:p w14:paraId="626CADFC" w14:textId="77777777" w:rsidR="000F434B" w:rsidRDefault="000F434B">
            <w:pPr>
              <w:tabs>
                <w:tab w:val="left" w:leader="dot" w:pos="26649"/>
              </w:tabs>
            </w:pPr>
          </w:p>
        </w:tc>
        <w:tc>
          <w:tcPr>
            <w:tcW w:w="1276" w:type="dxa"/>
          </w:tcPr>
          <w:p w14:paraId="7E5B97A7" w14:textId="77777777" w:rsidR="000F434B" w:rsidRDefault="000F434B">
            <w:pPr>
              <w:tabs>
                <w:tab w:val="left" w:leader="dot" w:pos="26649"/>
              </w:tabs>
            </w:pPr>
          </w:p>
        </w:tc>
        <w:tc>
          <w:tcPr>
            <w:tcW w:w="1559" w:type="dxa"/>
          </w:tcPr>
          <w:p w14:paraId="1AD5CC38" w14:textId="77777777" w:rsidR="000F434B" w:rsidRDefault="000F434B">
            <w:pPr>
              <w:tabs>
                <w:tab w:val="left" w:leader="dot" w:pos="26649"/>
              </w:tabs>
            </w:pPr>
          </w:p>
        </w:tc>
      </w:tr>
      <w:tr w:rsidR="000F434B" w14:paraId="6E26CF3A" w14:textId="77777777">
        <w:trPr>
          <w:trHeight w:val="360"/>
        </w:trPr>
        <w:tc>
          <w:tcPr>
            <w:tcW w:w="1526" w:type="dxa"/>
          </w:tcPr>
          <w:p w14:paraId="326DBD4E" w14:textId="77777777" w:rsidR="000F434B" w:rsidRDefault="000F434B">
            <w:pPr>
              <w:tabs>
                <w:tab w:val="left" w:leader="dot" w:pos="26649"/>
              </w:tabs>
            </w:pPr>
          </w:p>
        </w:tc>
        <w:tc>
          <w:tcPr>
            <w:tcW w:w="3544" w:type="dxa"/>
          </w:tcPr>
          <w:p w14:paraId="37042623" w14:textId="77777777" w:rsidR="000F434B" w:rsidRDefault="000F434B">
            <w:pPr>
              <w:tabs>
                <w:tab w:val="left" w:leader="dot" w:pos="26649"/>
              </w:tabs>
            </w:pPr>
          </w:p>
        </w:tc>
        <w:tc>
          <w:tcPr>
            <w:tcW w:w="1275" w:type="dxa"/>
          </w:tcPr>
          <w:p w14:paraId="3537ED86" w14:textId="77777777" w:rsidR="000F434B" w:rsidRDefault="000F434B">
            <w:pPr>
              <w:tabs>
                <w:tab w:val="left" w:leader="dot" w:pos="26649"/>
              </w:tabs>
            </w:pPr>
          </w:p>
        </w:tc>
        <w:tc>
          <w:tcPr>
            <w:tcW w:w="1276" w:type="dxa"/>
          </w:tcPr>
          <w:p w14:paraId="3D9FFB3B" w14:textId="77777777" w:rsidR="000F434B" w:rsidRDefault="000F434B">
            <w:pPr>
              <w:tabs>
                <w:tab w:val="left" w:leader="dot" w:pos="26649"/>
              </w:tabs>
            </w:pPr>
          </w:p>
        </w:tc>
        <w:tc>
          <w:tcPr>
            <w:tcW w:w="1559" w:type="dxa"/>
          </w:tcPr>
          <w:p w14:paraId="3D75E033" w14:textId="77777777" w:rsidR="000F434B" w:rsidRDefault="000F434B">
            <w:pPr>
              <w:tabs>
                <w:tab w:val="left" w:leader="dot" w:pos="26649"/>
              </w:tabs>
            </w:pPr>
          </w:p>
        </w:tc>
      </w:tr>
      <w:tr w:rsidR="000F434B" w14:paraId="52C46018" w14:textId="77777777">
        <w:trPr>
          <w:trHeight w:val="360"/>
        </w:trPr>
        <w:tc>
          <w:tcPr>
            <w:tcW w:w="1526" w:type="dxa"/>
          </w:tcPr>
          <w:p w14:paraId="61E8E7F1" w14:textId="77777777" w:rsidR="000F434B" w:rsidRDefault="000F434B">
            <w:pPr>
              <w:tabs>
                <w:tab w:val="left" w:leader="dot" w:pos="26649"/>
              </w:tabs>
            </w:pPr>
          </w:p>
        </w:tc>
        <w:tc>
          <w:tcPr>
            <w:tcW w:w="3544" w:type="dxa"/>
          </w:tcPr>
          <w:p w14:paraId="3F16FCC4" w14:textId="77777777" w:rsidR="000F434B" w:rsidRDefault="000F434B">
            <w:pPr>
              <w:tabs>
                <w:tab w:val="left" w:leader="dot" w:pos="26649"/>
              </w:tabs>
            </w:pPr>
          </w:p>
        </w:tc>
        <w:tc>
          <w:tcPr>
            <w:tcW w:w="1275" w:type="dxa"/>
          </w:tcPr>
          <w:p w14:paraId="6FEBBA7A" w14:textId="77777777" w:rsidR="000F434B" w:rsidRDefault="000F434B">
            <w:pPr>
              <w:tabs>
                <w:tab w:val="left" w:leader="dot" w:pos="26649"/>
              </w:tabs>
            </w:pPr>
          </w:p>
        </w:tc>
        <w:tc>
          <w:tcPr>
            <w:tcW w:w="1276" w:type="dxa"/>
          </w:tcPr>
          <w:p w14:paraId="415DBAE7" w14:textId="77777777" w:rsidR="000F434B" w:rsidRDefault="000F434B">
            <w:pPr>
              <w:tabs>
                <w:tab w:val="left" w:leader="dot" w:pos="26649"/>
              </w:tabs>
            </w:pPr>
          </w:p>
        </w:tc>
        <w:tc>
          <w:tcPr>
            <w:tcW w:w="1559" w:type="dxa"/>
          </w:tcPr>
          <w:p w14:paraId="43D80F01" w14:textId="77777777" w:rsidR="000F434B" w:rsidRDefault="000F434B">
            <w:pPr>
              <w:tabs>
                <w:tab w:val="left" w:leader="dot" w:pos="26649"/>
              </w:tabs>
            </w:pPr>
          </w:p>
        </w:tc>
      </w:tr>
      <w:tr w:rsidR="000F434B" w14:paraId="7D3B8AD3" w14:textId="77777777">
        <w:trPr>
          <w:trHeight w:val="360"/>
        </w:trPr>
        <w:tc>
          <w:tcPr>
            <w:tcW w:w="1526" w:type="dxa"/>
          </w:tcPr>
          <w:p w14:paraId="52A7648A" w14:textId="77777777" w:rsidR="000F434B" w:rsidRDefault="000F434B">
            <w:pPr>
              <w:tabs>
                <w:tab w:val="left" w:leader="dot" w:pos="26649"/>
              </w:tabs>
            </w:pPr>
          </w:p>
        </w:tc>
        <w:tc>
          <w:tcPr>
            <w:tcW w:w="3544" w:type="dxa"/>
          </w:tcPr>
          <w:p w14:paraId="7AC8EA94" w14:textId="77777777" w:rsidR="000F434B" w:rsidRDefault="000F434B">
            <w:pPr>
              <w:tabs>
                <w:tab w:val="left" w:leader="dot" w:pos="26649"/>
              </w:tabs>
            </w:pPr>
          </w:p>
        </w:tc>
        <w:tc>
          <w:tcPr>
            <w:tcW w:w="1275" w:type="dxa"/>
          </w:tcPr>
          <w:p w14:paraId="08DC37EA" w14:textId="77777777" w:rsidR="000F434B" w:rsidRDefault="000F434B">
            <w:pPr>
              <w:tabs>
                <w:tab w:val="left" w:leader="dot" w:pos="26649"/>
              </w:tabs>
            </w:pPr>
          </w:p>
        </w:tc>
        <w:tc>
          <w:tcPr>
            <w:tcW w:w="1276" w:type="dxa"/>
          </w:tcPr>
          <w:p w14:paraId="0359C123" w14:textId="77777777" w:rsidR="000F434B" w:rsidRDefault="000F434B">
            <w:pPr>
              <w:tabs>
                <w:tab w:val="left" w:leader="dot" w:pos="26649"/>
              </w:tabs>
            </w:pPr>
          </w:p>
        </w:tc>
        <w:tc>
          <w:tcPr>
            <w:tcW w:w="1559" w:type="dxa"/>
          </w:tcPr>
          <w:p w14:paraId="255306E0" w14:textId="77777777" w:rsidR="000F434B" w:rsidRDefault="000F434B">
            <w:pPr>
              <w:tabs>
                <w:tab w:val="left" w:leader="dot" w:pos="26649"/>
              </w:tabs>
            </w:pPr>
          </w:p>
        </w:tc>
      </w:tr>
      <w:tr w:rsidR="000F434B" w14:paraId="01B28FE8" w14:textId="77777777">
        <w:trPr>
          <w:trHeight w:val="360"/>
        </w:trPr>
        <w:tc>
          <w:tcPr>
            <w:tcW w:w="1526" w:type="dxa"/>
          </w:tcPr>
          <w:p w14:paraId="7049BD7B" w14:textId="77777777" w:rsidR="000F434B" w:rsidRDefault="000F434B">
            <w:pPr>
              <w:tabs>
                <w:tab w:val="left" w:leader="dot" w:pos="26649"/>
              </w:tabs>
            </w:pPr>
          </w:p>
        </w:tc>
        <w:tc>
          <w:tcPr>
            <w:tcW w:w="3544" w:type="dxa"/>
          </w:tcPr>
          <w:p w14:paraId="57F70933" w14:textId="77777777" w:rsidR="000F434B" w:rsidRDefault="000F434B">
            <w:pPr>
              <w:tabs>
                <w:tab w:val="left" w:leader="dot" w:pos="26649"/>
              </w:tabs>
            </w:pPr>
          </w:p>
        </w:tc>
        <w:tc>
          <w:tcPr>
            <w:tcW w:w="1275" w:type="dxa"/>
          </w:tcPr>
          <w:p w14:paraId="3B28CA8F" w14:textId="77777777" w:rsidR="000F434B" w:rsidRDefault="000F434B">
            <w:pPr>
              <w:tabs>
                <w:tab w:val="left" w:leader="dot" w:pos="26649"/>
              </w:tabs>
            </w:pPr>
          </w:p>
        </w:tc>
        <w:tc>
          <w:tcPr>
            <w:tcW w:w="1276" w:type="dxa"/>
          </w:tcPr>
          <w:p w14:paraId="26EFB268" w14:textId="77777777" w:rsidR="000F434B" w:rsidRDefault="000F434B">
            <w:pPr>
              <w:tabs>
                <w:tab w:val="left" w:leader="dot" w:pos="26649"/>
              </w:tabs>
            </w:pPr>
          </w:p>
        </w:tc>
        <w:tc>
          <w:tcPr>
            <w:tcW w:w="1559" w:type="dxa"/>
          </w:tcPr>
          <w:p w14:paraId="549C0D2E" w14:textId="77777777" w:rsidR="000F434B" w:rsidRDefault="000F434B">
            <w:pPr>
              <w:tabs>
                <w:tab w:val="left" w:leader="dot" w:pos="26649"/>
              </w:tabs>
            </w:pPr>
          </w:p>
        </w:tc>
      </w:tr>
      <w:tr w:rsidR="000F434B" w14:paraId="05806578" w14:textId="77777777">
        <w:trPr>
          <w:trHeight w:val="360"/>
        </w:trPr>
        <w:tc>
          <w:tcPr>
            <w:tcW w:w="1526" w:type="dxa"/>
          </w:tcPr>
          <w:p w14:paraId="3A4763DD" w14:textId="77777777" w:rsidR="000F434B" w:rsidRDefault="000F434B">
            <w:pPr>
              <w:tabs>
                <w:tab w:val="left" w:leader="dot" w:pos="26649"/>
              </w:tabs>
            </w:pPr>
          </w:p>
        </w:tc>
        <w:tc>
          <w:tcPr>
            <w:tcW w:w="3544" w:type="dxa"/>
          </w:tcPr>
          <w:p w14:paraId="5FCEF20C" w14:textId="77777777" w:rsidR="000F434B" w:rsidRDefault="000F434B">
            <w:pPr>
              <w:tabs>
                <w:tab w:val="left" w:leader="dot" w:pos="26649"/>
              </w:tabs>
            </w:pPr>
          </w:p>
        </w:tc>
        <w:tc>
          <w:tcPr>
            <w:tcW w:w="1275" w:type="dxa"/>
          </w:tcPr>
          <w:p w14:paraId="2128A242" w14:textId="77777777" w:rsidR="000F434B" w:rsidRDefault="000F434B">
            <w:pPr>
              <w:tabs>
                <w:tab w:val="left" w:leader="dot" w:pos="26649"/>
              </w:tabs>
            </w:pPr>
          </w:p>
        </w:tc>
        <w:tc>
          <w:tcPr>
            <w:tcW w:w="1276" w:type="dxa"/>
          </w:tcPr>
          <w:p w14:paraId="2EE58708" w14:textId="77777777" w:rsidR="000F434B" w:rsidRDefault="000F434B">
            <w:pPr>
              <w:tabs>
                <w:tab w:val="left" w:leader="dot" w:pos="26649"/>
              </w:tabs>
            </w:pPr>
          </w:p>
        </w:tc>
        <w:tc>
          <w:tcPr>
            <w:tcW w:w="1559" w:type="dxa"/>
          </w:tcPr>
          <w:p w14:paraId="367A1B91" w14:textId="77777777" w:rsidR="000F434B" w:rsidRDefault="000F434B">
            <w:pPr>
              <w:tabs>
                <w:tab w:val="left" w:leader="dot" w:pos="26649"/>
              </w:tabs>
            </w:pPr>
          </w:p>
        </w:tc>
      </w:tr>
      <w:tr w:rsidR="000F434B" w14:paraId="467457EF" w14:textId="77777777">
        <w:trPr>
          <w:trHeight w:val="360"/>
        </w:trPr>
        <w:tc>
          <w:tcPr>
            <w:tcW w:w="1526" w:type="dxa"/>
          </w:tcPr>
          <w:p w14:paraId="29C14D44" w14:textId="77777777" w:rsidR="000F434B" w:rsidRDefault="000F434B">
            <w:pPr>
              <w:tabs>
                <w:tab w:val="left" w:leader="dot" w:pos="26649"/>
              </w:tabs>
            </w:pPr>
          </w:p>
        </w:tc>
        <w:tc>
          <w:tcPr>
            <w:tcW w:w="3544" w:type="dxa"/>
          </w:tcPr>
          <w:p w14:paraId="77BDE4AB" w14:textId="77777777" w:rsidR="000F434B" w:rsidRDefault="000F434B">
            <w:pPr>
              <w:tabs>
                <w:tab w:val="left" w:leader="dot" w:pos="26649"/>
              </w:tabs>
            </w:pPr>
          </w:p>
        </w:tc>
        <w:tc>
          <w:tcPr>
            <w:tcW w:w="1275" w:type="dxa"/>
          </w:tcPr>
          <w:p w14:paraId="4AFA7273" w14:textId="77777777" w:rsidR="000F434B" w:rsidRDefault="000F434B">
            <w:pPr>
              <w:tabs>
                <w:tab w:val="left" w:leader="dot" w:pos="26649"/>
              </w:tabs>
            </w:pPr>
          </w:p>
        </w:tc>
        <w:tc>
          <w:tcPr>
            <w:tcW w:w="1276" w:type="dxa"/>
          </w:tcPr>
          <w:p w14:paraId="05058936" w14:textId="77777777" w:rsidR="000F434B" w:rsidRDefault="000F434B">
            <w:pPr>
              <w:tabs>
                <w:tab w:val="left" w:leader="dot" w:pos="26649"/>
              </w:tabs>
            </w:pPr>
          </w:p>
        </w:tc>
        <w:tc>
          <w:tcPr>
            <w:tcW w:w="1559" w:type="dxa"/>
          </w:tcPr>
          <w:p w14:paraId="406D9184" w14:textId="77777777" w:rsidR="000F434B" w:rsidRDefault="000F434B">
            <w:pPr>
              <w:tabs>
                <w:tab w:val="left" w:leader="dot" w:pos="26649"/>
              </w:tabs>
            </w:pPr>
          </w:p>
        </w:tc>
      </w:tr>
      <w:tr w:rsidR="000F434B" w14:paraId="6BDA8D1D" w14:textId="77777777">
        <w:trPr>
          <w:trHeight w:val="360"/>
        </w:trPr>
        <w:tc>
          <w:tcPr>
            <w:tcW w:w="1526" w:type="dxa"/>
          </w:tcPr>
          <w:p w14:paraId="785E43A3" w14:textId="77777777" w:rsidR="000F434B" w:rsidRDefault="000F434B">
            <w:pPr>
              <w:tabs>
                <w:tab w:val="left" w:leader="dot" w:pos="26649"/>
              </w:tabs>
            </w:pPr>
          </w:p>
        </w:tc>
        <w:tc>
          <w:tcPr>
            <w:tcW w:w="3544" w:type="dxa"/>
          </w:tcPr>
          <w:p w14:paraId="5355BFEC" w14:textId="77777777" w:rsidR="000F434B" w:rsidRDefault="000F434B">
            <w:pPr>
              <w:tabs>
                <w:tab w:val="left" w:leader="dot" w:pos="26649"/>
              </w:tabs>
            </w:pPr>
          </w:p>
        </w:tc>
        <w:tc>
          <w:tcPr>
            <w:tcW w:w="1275" w:type="dxa"/>
          </w:tcPr>
          <w:p w14:paraId="1BB09661" w14:textId="77777777" w:rsidR="000F434B" w:rsidRDefault="000F434B">
            <w:pPr>
              <w:tabs>
                <w:tab w:val="left" w:leader="dot" w:pos="26649"/>
              </w:tabs>
            </w:pPr>
          </w:p>
        </w:tc>
        <w:tc>
          <w:tcPr>
            <w:tcW w:w="1276" w:type="dxa"/>
          </w:tcPr>
          <w:p w14:paraId="6085D251" w14:textId="77777777" w:rsidR="000F434B" w:rsidRDefault="000F434B">
            <w:pPr>
              <w:tabs>
                <w:tab w:val="left" w:leader="dot" w:pos="26649"/>
              </w:tabs>
            </w:pPr>
          </w:p>
        </w:tc>
        <w:tc>
          <w:tcPr>
            <w:tcW w:w="1559" w:type="dxa"/>
          </w:tcPr>
          <w:p w14:paraId="08E2476B" w14:textId="77777777" w:rsidR="000F434B" w:rsidRDefault="000F434B">
            <w:pPr>
              <w:tabs>
                <w:tab w:val="left" w:leader="dot" w:pos="26649"/>
              </w:tabs>
            </w:pPr>
          </w:p>
        </w:tc>
      </w:tr>
      <w:tr w:rsidR="000F434B" w14:paraId="0B3E3334" w14:textId="77777777">
        <w:trPr>
          <w:trHeight w:val="360"/>
        </w:trPr>
        <w:tc>
          <w:tcPr>
            <w:tcW w:w="1526" w:type="dxa"/>
          </w:tcPr>
          <w:p w14:paraId="3A64890C" w14:textId="77777777" w:rsidR="000F434B" w:rsidRDefault="000F434B">
            <w:pPr>
              <w:tabs>
                <w:tab w:val="left" w:leader="dot" w:pos="26649"/>
              </w:tabs>
            </w:pPr>
          </w:p>
        </w:tc>
        <w:tc>
          <w:tcPr>
            <w:tcW w:w="3544" w:type="dxa"/>
          </w:tcPr>
          <w:p w14:paraId="3DEA6069" w14:textId="77777777" w:rsidR="000F434B" w:rsidRDefault="000F434B">
            <w:pPr>
              <w:tabs>
                <w:tab w:val="left" w:leader="dot" w:pos="26649"/>
              </w:tabs>
            </w:pPr>
          </w:p>
        </w:tc>
        <w:tc>
          <w:tcPr>
            <w:tcW w:w="1275" w:type="dxa"/>
          </w:tcPr>
          <w:p w14:paraId="638167D2" w14:textId="77777777" w:rsidR="000F434B" w:rsidRDefault="000F434B">
            <w:pPr>
              <w:tabs>
                <w:tab w:val="left" w:leader="dot" w:pos="26649"/>
              </w:tabs>
            </w:pPr>
          </w:p>
        </w:tc>
        <w:tc>
          <w:tcPr>
            <w:tcW w:w="1276" w:type="dxa"/>
          </w:tcPr>
          <w:p w14:paraId="7678CEA9" w14:textId="77777777" w:rsidR="000F434B" w:rsidRDefault="000F434B">
            <w:pPr>
              <w:tabs>
                <w:tab w:val="left" w:leader="dot" w:pos="26649"/>
              </w:tabs>
            </w:pPr>
          </w:p>
        </w:tc>
        <w:tc>
          <w:tcPr>
            <w:tcW w:w="1559" w:type="dxa"/>
          </w:tcPr>
          <w:p w14:paraId="139D0E67" w14:textId="77777777" w:rsidR="000F434B" w:rsidRDefault="000F434B">
            <w:pPr>
              <w:tabs>
                <w:tab w:val="left" w:leader="dot" w:pos="26649"/>
              </w:tabs>
            </w:pPr>
          </w:p>
        </w:tc>
      </w:tr>
    </w:tbl>
    <w:p w14:paraId="6C3F04B1" w14:textId="77777777" w:rsidR="000F434B" w:rsidRDefault="000F434B">
      <w:pPr>
        <w:tabs>
          <w:tab w:val="left" w:leader="dot" w:pos="26649"/>
        </w:tabs>
        <w:spacing w:after="240"/>
      </w:pPr>
    </w:p>
    <w:p w14:paraId="48A3D9FC" w14:textId="77777777" w:rsidR="000F434B" w:rsidRDefault="000F434B">
      <w:pPr>
        <w:tabs>
          <w:tab w:val="left" w:leader="dot" w:pos="26649"/>
        </w:tabs>
        <w:spacing w:after="240"/>
      </w:pPr>
    </w:p>
    <w:p w14:paraId="50EE70BD" w14:textId="77777777" w:rsidR="000F434B" w:rsidRDefault="00A362DF" w:rsidP="00F70BEA">
      <w:pPr>
        <w:pStyle w:val="Heading2"/>
        <w:tabs>
          <w:tab w:val="left" w:pos="709"/>
        </w:tabs>
      </w:pPr>
      <w:bookmarkStart w:id="642" w:name="_Toc127257762"/>
      <w:bookmarkStart w:id="643" w:name="_Toc127350995"/>
      <w:bookmarkStart w:id="644" w:name="_Toc127930021"/>
      <w:bookmarkStart w:id="645" w:name="_Toc201371386"/>
      <w:bookmarkStart w:id="646" w:name="_Toc165031343"/>
      <w:r>
        <w:t>4.4</w:t>
      </w:r>
      <w:r>
        <w:tab/>
        <w:t>BSCP06/4.4 This form is no longer used</w:t>
      </w:r>
      <w:bookmarkEnd w:id="646"/>
    </w:p>
    <w:p w14:paraId="6667D47B" w14:textId="77777777" w:rsidR="000F434B" w:rsidRDefault="000F434B">
      <w:pPr>
        <w:pStyle w:val="StyleHeading2Before0ptAfter12pt"/>
        <w:ind w:left="0" w:firstLine="0"/>
        <w:outlineLvl w:val="9"/>
        <w:rPr>
          <w:b w:val="0"/>
        </w:rPr>
      </w:pPr>
    </w:p>
    <w:p w14:paraId="384F5A03" w14:textId="77777777" w:rsidR="001419F3" w:rsidRDefault="001419F3">
      <w:pPr>
        <w:pStyle w:val="StyleHeading2Before0ptAfter12pt"/>
        <w:ind w:left="0" w:firstLine="0"/>
        <w:outlineLvl w:val="9"/>
        <w:rPr>
          <w:b w:val="0"/>
        </w:rPr>
      </w:pPr>
    </w:p>
    <w:p w14:paraId="573CEB12" w14:textId="6F0FB262" w:rsidR="000F434B" w:rsidRDefault="00A362DF" w:rsidP="00A95AB0">
      <w:pPr>
        <w:pStyle w:val="Heading2"/>
        <w:tabs>
          <w:tab w:val="left" w:pos="709"/>
        </w:tabs>
      </w:pPr>
      <w:bookmarkStart w:id="647" w:name="_Toc123033405"/>
      <w:bookmarkStart w:id="648" w:name="_Toc124059961"/>
      <w:bookmarkStart w:id="649" w:name="_Toc124326693"/>
      <w:bookmarkStart w:id="650" w:name="_Toc124569857"/>
      <w:bookmarkStart w:id="651" w:name="_Toc124569902"/>
      <w:bookmarkStart w:id="652" w:name="_Toc127257155"/>
      <w:bookmarkStart w:id="653" w:name="_Toc127257557"/>
      <w:bookmarkStart w:id="654" w:name="_Toc127257631"/>
      <w:bookmarkStart w:id="655" w:name="_Toc127257763"/>
      <w:bookmarkStart w:id="656" w:name="_Toc127350996"/>
      <w:bookmarkStart w:id="657" w:name="_Toc127930022"/>
      <w:bookmarkStart w:id="658" w:name="_Toc201371387"/>
      <w:bookmarkStart w:id="659" w:name="_Toc450651078"/>
      <w:bookmarkStart w:id="660" w:name="_Toc460912910"/>
      <w:bookmarkStart w:id="661" w:name="_Toc165031344"/>
      <w:bookmarkEnd w:id="642"/>
      <w:bookmarkEnd w:id="643"/>
      <w:bookmarkEnd w:id="644"/>
      <w:bookmarkEnd w:id="645"/>
      <w:r>
        <w:lastRenderedPageBreak/>
        <w:t>4.5</w:t>
      </w:r>
      <w:r w:rsidR="00B3050D">
        <w:tab/>
      </w:r>
      <w:r w:rsidR="00B3050D">
        <w:tab/>
      </w:r>
      <w:r w:rsidR="00B3050D">
        <w:tab/>
      </w:r>
      <w:r w:rsidR="00B3050D">
        <w:tab/>
      </w:r>
      <w:r w:rsidR="00B3050D">
        <w:tab/>
      </w:r>
      <w:r w:rsidR="00B3050D">
        <w:tab/>
      </w:r>
      <w:r w:rsidR="00B3050D">
        <w:tab/>
      </w:r>
      <w:r w:rsidR="00B3050D">
        <w:tab/>
      </w:r>
      <w:r w:rsidR="00B3050D">
        <w:tab/>
      </w:r>
      <w:r w:rsidR="00B3050D">
        <w:tab/>
      </w:r>
      <w:r w:rsidR="00B3050D">
        <w:tab/>
      </w:r>
      <w:r>
        <w:tab/>
      </w:r>
      <w:bookmarkEnd w:id="647"/>
      <w:bookmarkEnd w:id="648"/>
      <w:r>
        <w:t>BSCP06/4.5 Metering Equipment Fault Report</w:t>
      </w:r>
      <w:bookmarkEnd w:id="649"/>
      <w:bookmarkEnd w:id="650"/>
      <w:bookmarkEnd w:id="651"/>
      <w:bookmarkEnd w:id="652"/>
      <w:bookmarkEnd w:id="653"/>
      <w:bookmarkEnd w:id="654"/>
      <w:bookmarkEnd w:id="655"/>
      <w:bookmarkEnd w:id="656"/>
      <w:bookmarkEnd w:id="657"/>
      <w:bookmarkEnd w:id="658"/>
      <w:bookmarkEnd w:id="659"/>
      <w:bookmarkEnd w:id="660"/>
      <w:bookmarkEnd w:id="661"/>
    </w:p>
    <w:p w14:paraId="57130467" w14:textId="77777777" w:rsidR="000F434B" w:rsidRDefault="00A362DF">
      <w:pPr>
        <w:tabs>
          <w:tab w:val="left" w:pos="1985"/>
        </w:tabs>
        <w:ind w:left="5670" w:hanging="5670"/>
      </w:pPr>
      <w:bookmarkStart w:id="662" w:name="_Toc64103308"/>
      <w:r>
        <w:rPr>
          <w:b/>
          <w:u w:val="single"/>
        </w:rPr>
        <w:t xml:space="preserve">Part </w:t>
      </w:r>
      <w:proofErr w:type="gramStart"/>
      <w:r>
        <w:rPr>
          <w:b/>
          <w:u w:val="single"/>
        </w:rPr>
        <w:t>A</w:t>
      </w:r>
      <w:proofErr w:type="gramEnd"/>
      <w:r>
        <w:t xml:space="preserve"> (CDCA-I038)  </w:t>
      </w:r>
      <w:bookmarkEnd w:id="662"/>
      <w:r>
        <w:tab/>
      </w:r>
      <w:r>
        <w:rPr>
          <w:b/>
        </w:rPr>
        <w:t>From:</w:t>
      </w:r>
      <w:r>
        <w:t xml:space="preserve"> CDCA or </w:t>
      </w:r>
      <w:proofErr w:type="spellStart"/>
      <w:r>
        <w:t>BSCCo</w:t>
      </w:r>
      <w:proofErr w:type="spellEnd"/>
      <w:r>
        <w:t xml:space="preserve"> or any Party</w:t>
      </w:r>
      <w:r>
        <w:tab/>
      </w:r>
      <w:r>
        <w:rPr>
          <w:b/>
        </w:rPr>
        <w:t>To:</w:t>
      </w:r>
      <w:r>
        <w:t xml:space="preserve"> Registrant, </w:t>
      </w:r>
      <w:proofErr w:type="spellStart"/>
      <w:r>
        <w:t>BSCCo</w:t>
      </w:r>
      <w:proofErr w:type="spellEnd"/>
      <w:r>
        <w:t>, MOA, LDSO or NETSO (as appropriate)</w:t>
      </w:r>
    </w:p>
    <w:p w14:paraId="0F9CCEB8" w14:textId="77777777" w:rsidR="000F434B" w:rsidRDefault="000F434B">
      <w:pPr>
        <w:rPr>
          <w:u w:val="single"/>
        </w:rPr>
      </w:pPr>
    </w:p>
    <w:p w14:paraId="0DB32085" w14:textId="77777777" w:rsidR="000F434B" w:rsidRDefault="000F434B">
      <w:pPr>
        <w:rPr>
          <w:b/>
          <w:u w:val="single"/>
        </w:rPr>
      </w:pPr>
    </w:p>
    <w:tbl>
      <w:tblPr>
        <w:tblW w:w="0" w:type="auto"/>
        <w:jc w:val="center"/>
        <w:tblLayout w:type="fixed"/>
        <w:tblLook w:val="0000" w:firstRow="0" w:lastRow="0" w:firstColumn="0" w:lastColumn="0" w:noHBand="0" w:noVBand="0"/>
      </w:tblPr>
      <w:tblGrid>
        <w:gridCol w:w="1980"/>
        <w:gridCol w:w="3960"/>
      </w:tblGrid>
      <w:tr w:rsidR="000F434B" w14:paraId="7114648E" w14:textId="77777777">
        <w:trPr>
          <w:jc w:val="center"/>
        </w:trPr>
        <w:tc>
          <w:tcPr>
            <w:tcW w:w="1980" w:type="dxa"/>
          </w:tcPr>
          <w:p w14:paraId="2BF34038" w14:textId="77777777" w:rsidR="000F434B" w:rsidRDefault="00A362DF">
            <w:pPr>
              <w:rPr>
                <w:b/>
                <w:u w:val="single"/>
              </w:rPr>
            </w:pPr>
            <w:bookmarkStart w:id="663" w:name="_Toc64103309"/>
            <w:r>
              <w:rPr>
                <w:b/>
                <w:u w:val="single"/>
              </w:rPr>
              <w:t>Registrant:</w:t>
            </w:r>
            <w:bookmarkEnd w:id="663"/>
          </w:p>
        </w:tc>
        <w:tc>
          <w:tcPr>
            <w:tcW w:w="3960" w:type="dxa"/>
          </w:tcPr>
          <w:p w14:paraId="2DF37D23" w14:textId="77777777" w:rsidR="000F434B" w:rsidRDefault="00A362DF">
            <w:pPr>
              <w:rPr>
                <w:b/>
                <w:u w:val="single"/>
              </w:rPr>
            </w:pPr>
            <w:r>
              <w:rPr>
                <w:b/>
                <w:u w:val="single"/>
              </w:rPr>
              <w:fldChar w:fldCharType="begin">
                <w:ffData>
                  <w:name w:val="Text1"/>
                  <w:enabled/>
                  <w:calcOnExit w:val="0"/>
                  <w:textInput/>
                </w:ffData>
              </w:fldChar>
            </w:r>
            <w:bookmarkStart w:id="664" w:name="Text1"/>
            <w:r>
              <w:rPr>
                <w:b/>
                <w:u w:val="single"/>
              </w:rPr>
              <w:instrText xml:space="preserve"> FORMTEXT </w:instrText>
            </w:r>
            <w:r>
              <w:rPr>
                <w:b/>
                <w:u w:val="single"/>
              </w:rPr>
            </w:r>
            <w:r>
              <w:rPr>
                <w:b/>
                <w:u w:val="single"/>
              </w:rPr>
              <w:fldChar w:fldCharType="separate"/>
            </w:r>
            <w:bookmarkStart w:id="665" w:name="_Toc123026233"/>
            <w:bookmarkStart w:id="666" w:name="_Toc64103310"/>
            <w:r w:rsidR="005E3E1B">
              <w:rPr>
                <w:b/>
                <w:noProof/>
                <w:u w:val="single"/>
              </w:rPr>
              <w:t> </w:t>
            </w:r>
            <w:r w:rsidR="005E3E1B">
              <w:rPr>
                <w:b/>
                <w:noProof/>
                <w:u w:val="single"/>
              </w:rPr>
              <w:t> </w:t>
            </w:r>
            <w:r w:rsidR="005E3E1B">
              <w:rPr>
                <w:b/>
                <w:noProof/>
                <w:u w:val="single"/>
              </w:rPr>
              <w:t> </w:t>
            </w:r>
            <w:r w:rsidR="005E3E1B">
              <w:rPr>
                <w:b/>
                <w:noProof/>
                <w:u w:val="single"/>
              </w:rPr>
              <w:t> </w:t>
            </w:r>
            <w:r w:rsidR="005E3E1B">
              <w:rPr>
                <w:b/>
                <w:noProof/>
                <w:u w:val="single"/>
              </w:rPr>
              <w:t> </w:t>
            </w:r>
            <w:bookmarkEnd w:id="665"/>
            <w:bookmarkEnd w:id="666"/>
            <w:r>
              <w:rPr>
                <w:b/>
                <w:u w:val="single"/>
              </w:rPr>
              <w:fldChar w:fldCharType="end"/>
            </w:r>
            <w:bookmarkEnd w:id="664"/>
          </w:p>
        </w:tc>
      </w:tr>
      <w:tr w:rsidR="000F434B" w14:paraId="047A54C7" w14:textId="77777777">
        <w:trPr>
          <w:jc w:val="center"/>
        </w:trPr>
        <w:tc>
          <w:tcPr>
            <w:tcW w:w="1980" w:type="dxa"/>
          </w:tcPr>
          <w:p w14:paraId="3662884F" w14:textId="77777777" w:rsidR="000F434B" w:rsidRDefault="000F434B">
            <w:pPr>
              <w:rPr>
                <w:b/>
                <w:u w:val="single"/>
              </w:rPr>
            </w:pPr>
          </w:p>
        </w:tc>
        <w:tc>
          <w:tcPr>
            <w:tcW w:w="3960" w:type="dxa"/>
          </w:tcPr>
          <w:p w14:paraId="7D1407C0" w14:textId="77777777" w:rsidR="000F434B" w:rsidRDefault="000F434B">
            <w:pPr>
              <w:rPr>
                <w:b/>
                <w:u w:val="single"/>
              </w:rPr>
            </w:pPr>
          </w:p>
        </w:tc>
      </w:tr>
      <w:tr w:rsidR="000F434B" w14:paraId="29AC3E7D" w14:textId="77777777">
        <w:trPr>
          <w:jc w:val="center"/>
        </w:trPr>
        <w:tc>
          <w:tcPr>
            <w:tcW w:w="1980" w:type="dxa"/>
          </w:tcPr>
          <w:p w14:paraId="64130BDD" w14:textId="77777777" w:rsidR="000F434B" w:rsidRDefault="00A362DF">
            <w:pPr>
              <w:rPr>
                <w:b/>
                <w:u w:val="single"/>
              </w:rPr>
            </w:pPr>
            <w:bookmarkStart w:id="667" w:name="_Toc64103311"/>
            <w:r>
              <w:rPr>
                <w:b/>
                <w:u w:val="single"/>
              </w:rPr>
              <w:t>MOA:</w:t>
            </w:r>
            <w:bookmarkEnd w:id="667"/>
          </w:p>
        </w:tc>
        <w:tc>
          <w:tcPr>
            <w:tcW w:w="3960" w:type="dxa"/>
          </w:tcPr>
          <w:p w14:paraId="49BB189E" w14:textId="77777777" w:rsidR="000F434B" w:rsidRDefault="00A362DF">
            <w:pPr>
              <w:rPr>
                <w:b/>
                <w:u w:val="single"/>
              </w:rPr>
            </w:pPr>
            <w:r>
              <w:rPr>
                <w:b/>
                <w:u w:val="single"/>
              </w:rPr>
              <w:fldChar w:fldCharType="begin">
                <w:ffData>
                  <w:name w:val="Text2"/>
                  <w:enabled/>
                  <w:calcOnExit w:val="0"/>
                  <w:textInput/>
                </w:ffData>
              </w:fldChar>
            </w:r>
            <w:bookmarkStart w:id="668" w:name="Text2"/>
            <w:r>
              <w:rPr>
                <w:b/>
                <w:u w:val="single"/>
              </w:rPr>
              <w:instrText xml:space="preserve"> FORMTEXT </w:instrText>
            </w:r>
            <w:r>
              <w:rPr>
                <w:b/>
                <w:u w:val="single"/>
              </w:rPr>
            </w:r>
            <w:r>
              <w:rPr>
                <w:b/>
                <w:u w:val="single"/>
              </w:rPr>
              <w:fldChar w:fldCharType="separate"/>
            </w:r>
            <w:bookmarkStart w:id="669" w:name="_Toc123026235"/>
            <w:bookmarkStart w:id="670" w:name="_Toc64103312"/>
            <w:r w:rsidR="005E3E1B">
              <w:rPr>
                <w:b/>
                <w:noProof/>
                <w:u w:val="single"/>
              </w:rPr>
              <w:t> </w:t>
            </w:r>
            <w:r w:rsidR="005E3E1B">
              <w:rPr>
                <w:b/>
                <w:noProof/>
                <w:u w:val="single"/>
              </w:rPr>
              <w:t> </w:t>
            </w:r>
            <w:r w:rsidR="005E3E1B">
              <w:rPr>
                <w:b/>
                <w:noProof/>
                <w:u w:val="single"/>
              </w:rPr>
              <w:t> </w:t>
            </w:r>
            <w:r w:rsidR="005E3E1B">
              <w:rPr>
                <w:b/>
                <w:noProof/>
                <w:u w:val="single"/>
              </w:rPr>
              <w:t> </w:t>
            </w:r>
            <w:r w:rsidR="005E3E1B">
              <w:rPr>
                <w:b/>
                <w:noProof/>
                <w:u w:val="single"/>
              </w:rPr>
              <w:t> </w:t>
            </w:r>
            <w:bookmarkEnd w:id="669"/>
            <w:bookmarkEnd w:id="670"/>
            <w:r>
              <w:rPr>
                <w:b/>
                <w:u w:val="single"/>
              </w:rPr>
              <w:fldChar w:fldCharType="end"/>
            </w:r>
            <w:bookmarkEnd w:id="668"/>
          </w:p>
        </w:tc>
      </w:tr>
      <w:tr w:rsidR="000F434B" w14:paraId="123DFDC4" w14:textId="77777777">
        <w:trPr>
          <w:jc w:val="center"/>
        </w:trPr>
        <w:tc>
          <w:tcPr>
            <w:tcW w:w="1980" w:type="dxa"/>
          </w:tcPr>
          <w:p w14:paraId="4FE61A20" w14:textId="77777777" w:rsidR="000F434B" w:rsidRDefault="000F434B">
            <w:pPr>
              <w:rPr>
                <w:b/>
                <w:u w:val="single"/>
              </w:rPr>
            </w:pPr>
          </w:p>
        </w:tc>
        <w:tc>
          <w:tcPr>
            <w:tcW w:w="3960" w:type="dxa"/>
          </w:tcPr>
          <w:p w14:paraId="498519DD" w14:textId="77777777" w:rsidR="000F434B" w:rsidRDefault="000F434B">
            <w:pPr>
              <w:rPr>
                <w:b/>
                <w:u w:val="single"/>
              </w:rPr>
            </w:pPr>
          </w:p>
        </w:tc>
      </w:tr>
      <w:tr w:rsidR="000F434B" w14:paraId="58E843A8" w14:textId="77777777">
        <w:trPr>
          <w:jc w:val="center"/>
        </w:trPr>
        <w:tc>
          <w:tcPr>
            <w:tcW w:w="1980" w:type="dxa"/>
          </w:tcPr>
          <w:p w14:paraId="6F3D10CE" w14:textId="77777777" w:rsidR="000F434B" w:rsidRDefault="00A362DF">
            <w:pPr>
              <w:rPr>
                <w:b/>
                <w:u w:val="single"/>
              </w:rPr>
            </w:pPr>
            <w:bookmarkStart w:id="671" w:name="_Toc64103313"/>
            <w:r>
              <w:rPr>
                <w:b/>
                <w:u w:val="single"/>
              </w:rPr>
              <w:t>MSID(s):</w:t>
            </w:r>
            <w:bookmarkEnd w:id="671"/>
          </w:p>
        </w:tc>
        <w:tc>
          <w:tcPr>
            <w:tcW w:w="3960" w:type="dxa"/>
          </w:tcPr>
          <w:p w14:paraId="14BAAF6A" w14:textId="77777777" w:rsidR="000F434B" w:rsidRDefault="00A362DF">
            <w:pPr>
              <w:rPr>
                <w:b/>
                <w:u w:val="single"/>
              </w:rPr>
            </w:pPr>
            <w:r>
              <w:rPr>
                <w:b/>
                <w:u w:val="single"/>
              </w:rPr>
              <w:fldChar w:fldCharType="begin">
                <w:ffData>
                  <w:name w:val="Text3"/>
                  <w:enabled/>
                  <w:calcOnExit w:val="0"/>
                  <w:textInput/>
                </w:ffData>
              </w:fldChar>
            </w:r>
            <w:bookmarkStart w:id="672" w:name="Text3"/>
            <w:r>
              <w:rPr>
                <w:b/>
                <w:u w:val="single"/>
              </w:rPr>
              <w:instrText xml:space="preserve"> FORMTEXT </w:instrText>
            </w:r>
            <w:r>
              <w:rPr>
                <w:b/>
                <w:u w:val="single"/>
              </w:rPr>
            </w:r>
            <w:r>
              <w:rPr>
                <w:b/>
                <w:u w:val="single"/>
              </w:rPr>
              <w:fldChar w:fldCharType="separate"/>
            </w:r>
            <w:bookmarkStart w:id="673" w:name="_Toc123026237"/>
            <w:bookmarkStart w:id="674" w:name="_Toc64103314"/>
            <w:r w:rsidR="005E3E1B">
              <w:rPr>
                <w:b/>
                <w:noProof/>
                <w:u w:val="single"/>
              </w:rPr>
              <w:t> </w:t>
            </w:r>
            <w:r w:rsidR="005E3E1B">
              <w:rPr>
                <w:b/>
                <w:noProof/>
                <w:u w:val="single"/>
              </w:rPr>
              <w:t> </w:t>
            </w:r>
            <w:r w:rsidR="005E3E1B">
              <w:rPr>
                <w:b/>
                <w:noProof/>
                <w:u w:val="single"/>
              </w:rPr>
              <w:t> </w:t>
            </w:r>
            <w:r w:rsidR="005E3E1B">
              <w:rPr>
                <w:b/>
                <w:noProof/>
                <w:u w:val="single"/>
              </w:rPr>
              <w:t> </w:t>
            </w:r>
            <w:r w:rsidR="005E3E1B">
              <w:rPr>
                <w:b/>
                <w:noProof/>
                <w:u w:val="single"/>
              </w:rPr>
              <w:t> </w:t>
            </w:r>
            <w:bookmarkEnd w:id="673"/>
            <w:bookmarkEnd w:id="674"/>
            <w:r>
              <w:rPr>
                <w:b/>
                <w:u w:val="single"/>
              </w:rPr>
              <w:fldChar w:fldCharType="end"/>
            </w:r>
            <w:bookmarkEnd w:id="672"/>
          </w:p>
        </w:tc>
      </w:tr>
      <w:tr w:rsidR="000F434B" w14:paraId="208E70B6" w14:textId="77777777">
        <w:trPr>
          <w:trHeight w:val="55"/>
          <w:jc w:val="center"/>
        </w:trPr>
        <w:tc>
          <w:tcPr>
            <w:tcW w:w="1980" w:type="dxa"/>
          </w:tcPr>
          <w:p w14:paraId="61786F2D" w14:textId="77777777" w:rsidR="000F434B" w:rsidRDefault="000F434B">
            <w:pPr>
              <w:rPr>
                <w:b/>
                <w:u w:val="single"/>
              </w:rPr>
            </w:pPr>
          </w:p>
        </w:tc>
        <w:tc>
          <w:tcPr>
            <w:tcW w:w="3960" w:type="dxa"/>
          </w:tcPr>
          <w:p w14:paraId="644E07CF" w14:textId="77777777" w:rsidR="000F434B" w:rsidRDefault="000F434B">
            <w:pPr>
              <w:rPr>
                <w:b/>
                <w:u w:val="single"/>
              </w:rPr>
            </w:pPr>
          </w:p>
        </w:tc>
      </w:tr>
      <w:tr w:rsidR="000F434B" w14:paraId="3F92FFD8" w14:textId="77777777">
        <w:trPr>
          <w:trHeight w:val="55"/>
          <w:jc w:val="center"/>
        </w:trPr>
        <w:tc>
          <w:tcPr>
            <w:tcW w:w="1980" w:type="dxa"/>
          </w:tcPr>
          <w:p w14:paraId="1386A7CC" w14:textId="77777777" w:rsidR="000F434B" w:rsidRDefault="00A362DF">
            <w:pPr>
              <w:rPr>
                <w:b/>
                <w:u w:val="single"/>
              </w:rPr>
            </w:pPr>
            <w:bookmarkStart w:id="675" w:name="_Toc64103315"/>
            <w:r>
              <w:rPr>
                <w:b/>
                <w:u w:val="single"/>
              </w:rPr>
              <w:t>Date:</w:t>
            </w:r>
            <w:bookmarkEnd w:id="675"/>
          </w:p>
        </w:tc>
        <w:tc>
          <w:tcPr>
            <w:tcW w:w="3960" w:type="dxa"/>
          </w:tcPr>
          <w:p w14:paraId="2FE000FF" w14:textId="77777777" w:rsidR="000F434B" w:rsidRDefault="00A362DF">
            <w:pPr>
              <w:rPr>
                <w:b/>
                <w:u w:val="single"/>
              </w:rPr>
            </w:pPr>
            <w:r>
              <w:rPr>
                <w:b/>
                <w:u w:val="single"/>
              </w:rPr>
              <w:fldChar w:fldCharType="begin">
                <w:ffData>
                  <w:name w:val="Text26"/>
                  <w:enabled/>
                  <w:calcOnExit w:val="0"/>
                  <w:textInput/>
                </w:ffData>
              </w:fldChar>
            </w:r>
            <w:bookmarkStart w:id="676" w:name="Text26"/>
            <w:r>
              <w:rPr>
                <w:b/>
                <w:u w:val="single"/>
              </w:rPr>
              <w:instrText xml:space="preserve"> FORMTEXT </w:instrText>
            </w:r>
            <w:r>
              <w:rPr>
                <w:b/>
                <w:u w:val="single"/>
              </w:rPr>
            </w:r>
            <w:r>
              <w:rPr>
                <w:b/>
                <w:u w:val="single"/>
              </w:rPr>
              <w:fldChar w:fldCharType="separate"/>
            </w:r>
            <w:bookmarkStart w:id="677" w:name="_Toc123026239"/>
            <w:bookmarkStart w:id="678" w:name="_Toc64103316"/>
            <w:r w:rsidR="005E3E1B">
              <w:rPr>
                <w:b/>
                <w:noProof/>
                <w:u w:val="single"/>
              </w:rPr>
              <w:t> </w:t>
            </w:r>
            <w:r w:rsidR="005E3E1B">
              <w:rPr>
                <w:b/>
                <w:noProof/>
                <w:u w:val="single"/>
              </w:rPr>
              <w:t> </w:t>
            </w:r>
            <w:r w:rsidR="005E3E1B">
              <w:rPr>
                <w:b/>
                <w:noProof/>
                <w:u w:val="single"/>
              </w:rPr>
              <w:t> </w:t>
            </w:r>
            <w:r w:rsidR="005E3E1B">
              <w:rPr>
                <w:b/>
                <w:noProof/>
                <w:u w:val="single"/>
              </w:rPr>
              <w:t> </w:t>
            </w:r>
            <w:r w:rsidR="005E3E1B">
              <w:rPr>
                <w:b/>
                <w:noProof/>
                <w:u w:val="single"/>
              </w:rPr>
              <w:t> </w:t>
            </w:r>
            <w:bookmarkEnd w:id="677"/>
            <w:bookmarkEnd w:id="678"/>
            <w:r>
              <w:rPr>
                <w:b/>
                <w:u w:val="single"/>
              </w:rPr>
              <w:fldChar w:fldCharType="end"/>
            </w:r>
            <w:bookmarkEnd w:id="676"/>
          </w:p>
        </w:tc>
      </w:tr>
      <w:tr w:rsidR="000F434B" w14:paraId="694C50F7" w14:textId="77777777">
        <w:trPr>
          <w:trHeight w:val="55"/>
          <w:jc w:val="center"/>
        </w:trPr>
        <w:tc>
          <w:tcPr>
            <w:tcW w:w="1980" w:type="dxa"/>
          </w:tcPr>
          <w:p w14:paraId="056DC6B5" w14:textId="77777777" w:rsidR="000F434B" w:rsidRDefault="000F434B">
            <w:pPr>
              <w:rPr>
                <w:b/>
                <w:u w:val="single"/>
              </w:rPr>
            </w:pPr>
          </w:p>
        </w:tc>
        <w:tc>
          <w:tcPr>
            <w:tcW w:w="3960" w:type="dxa"/>
          </w:tcPr>
          <w:p w14:paraId="5F6CBAEF" w14:textId="77777777" w:rsidR="000F434B" w:rsidRDefault="000F434B">
            <w:pPr>
              <w:rPr>
                <w:b/>
                <w:u w:val="single"/>
              </w:rPr>
            </w:pPr>
          </w:p>
        </w:tc>
      </w:tr>
      <w:tr w:rsidR="000F434B" w14:paraId="69F621DE" w14:textId="77777777">
        <w:trPr>
          <w:jc w:val="center"/>
        </w:trPr>
        <w:tc>
          <w:tcPr>
            <w:tcW w:w="1980" w:type="dxa"/>
          </w:tcPr>
          <w:p w14:paraId="2FCB1462" w14:textId="77777777" w:rsidR="000F434B" w:rsidRDefault="00A362DF">
            <w:pPr>
              <w:rPr>
                <w:b/>
                <w:u w:val="single"/>
              </w:rPr>
            </w:pPr>
            <w:bookmarkStart w:id="679" w:name="_Toc64103317"/>
            <w:r>
              <w:rPr>
                <w:b/>
                <w:u w:val="single"/>
              </w:rPr>
              <w:t>CDCA Fault Ref:</w:t>
            </w:r>
            <w:bookmarkEnd w:id="679"/>
          </w:p>
        </w:tc>
        <w:tc>
          <w:tcPr>
            <w:tcW w:w="3960" w:type="dxa"/>
          </w:tcPr>
          <w:p w14:paraId="1CD9C8B9" w14:textId="77777777" w:rsidR="000F434B" w:rsidRDefault="00A362DF">
            <w:pPr>
              <w:rPr>
                <w:b/>
                <w:u w:val="single"/>
              </w:rPr>
            </w:pPr>
            <w:r>
              <w:rPr>
                <w:b/>
                <w:u w:val="single"/>
              </w:rPr>
              <w:fldChar w:fldCharType="begin">
                <w:ffData>
                  <w:name w:val="Text4"/>
                  <w:enabled/>
                  <w:calcOnExit w:val="0"/>
                  <w:textInput/>
                </w:ffData>
              </w:fldChar>
            </w:r>
            <w:bookmarkStart w:id="680" w:name="Text4"/>
            <w:r>
              <w:rPr>
                <w:b/>
                <w:u w:val="single"/>
              </w:rPr>
              <w:instrText xml:space="preserve"> FORMTEXT </w:instrText>
            </w:r>
            <w:r>
              <w:rPr>
                <w:b/>
                <w:u w:val="single"/>
              </w:rPr>
            </w:r>
            <w:r>
              <w:rPr>
                <w:b/>
                <w:u w:val="single"/>
              </w:rPr>
              <w:fldChar w:fldCharType="separate"/>
            </w:r>
            <w:bookmarkStart w:id="681" w:name="_Toc123026241"/>
            <w:bookmarkStart w:id="682" w:name="_Toc64103318"/>
            <w:r w:rsidR="005E3E1B">
              <w:rPr>
                <w:b/>
                <w:noProof/>
                <w:u w:val="single"/>
              </w:rPr>
              <w:t> </w:t>
            </w:r>
            <w:r w:rsidR="005E3E1B">
              <w:rPr>
                <w:b/>
                <w:noProof/>
                <w:u w:val="single"/>
              </w:rPr>
              <w:t> </w:t>
            </w:r>
            <w:r w:rsidR="005E3E1B">
              <w:rPr>
                <w:b/>
                <w:noProof/>
                <w:u w:val="single"/>
              </w:rPr>
              <w:t> </w:t>
            </w:r>
            <w:r w:rsidR="005E3E1B">
              <w:rPr>
                <w:b/>
                <w:noProof/>
                <w:u w:val="single"/>
              </w:rPr>
              <w:t> </w:t>
            </w:r>
            <w:r w:rsidR="005E3E1B">
              <w:rPr>
                <w:b/>
                <w:noProof/>
                <w:u w:val="single"/>
              </w:rPr>
              <w:t> </w:t>
            </w:r>
            <w:bookmarkEnd w:id="681"/>
            <w:bookmarkEnd w:id="682"/>
            <w:r>
              <w:rPr>
                <w:b/>
                <w:u w:val="single"/>
              </w:rPr>
              <w:fldChar w:fldCharType="end"/>
            </w:r>
            <w:bookmarkEnd w:id="680"/>
          </w:p>
        </w:tc>
      </w:tr>
    </w:tbl>
    <w:p w14:paraId="227E387D" w14:textId="77777777" w:rsidR="000F434B" w:rsidRDefault="000F434B">
      <w:pPr>
        <w:pStyle w:val="ccHeading1"/>
        <w:tabs>
          <w:tab w:val="left" w:pos="6237"/>
          <w:tab w:val="left" w:pos="8080"/>
          <w:tab w:val="right" w:leader="dot" w:pos="9072"/>
        </w:tabs>
        <w:spacing w:before="0" w:after="0"/>
        <w:outlineLvl w:val="9"/>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5850"/>
        <w:gridCol w:w="1088"/>
      </w:tblGrid>
      <w:tr w:rsidR="000F434B" w14:paraId="0881AB84" w14:textId="77777777">
        <w:trPr>
          <w:cantSplit/>
          <w:jc w:val="center"/>
        </w:trPr>
        <w:tc>
          <w:tcPr>
            <w:tcW w:w="7938" w:type="dxa"/>
            <w:gridSpan w:val="2"/>
            <w:shd w:val="clear" w:color="auto" w:fill="000000"/>
          </w:tcPr>
          <w:p w14:paraId="5F49CA08" w14:textId="77777777" w:rsidR="000F434B" w:rsidRDefault="00A362DF">
            <w:pPr>
              <w:rPr>
                <w:i/>
              </w:rPr>
            </w:pPr>
            <w:bookmarkStart w:id="683" w:name="_Toc64103319"/>
            <w:r>
              <w:rPr>
                <w:b/>
                <w:i/>
                <w:u w:val="single"/>
              </w:rPr>
              <w:t>Communications</w:t>
            </w:r>
            <w:bookmarkEnd w:id="683"/>
          </w:p>
        </w:tc>
        <w:tc>
          <w:tcPr>
            <w:tcW w:w="1088" w:type="dxa"/>
          </w:tcPr>
          <w:p w14:paraId="2CD87EB5" w14:textId="77777777" w:rsidR="000F434B" w:rsidRDefault="00A362DF">
            <w:r>
              <w:fldChar w:fldCharType="begin">
                <w:ffData>
                  <w:name w:val="Check2"/>
                  <w:enabled/>
                  <w:calcOnExit w:val="0"/>
                  <w:checkBox>
                    <w:sizeAuto/>
                    <w:default w:val="0"/>
                  </w:checkBox>
                </w:ffData>
              </w:fldChar>
            </w:r>
            <w:bookmarkStart w:id="684" w:name="Check2"/>
            <w:r>
              <w:instrText xml:space="preserve"> FORMCHECKBOX </w:instrText>
            </w:r>
            <w:bookmarkStart w:id="685" w:name="_Toc64103320"/>
            <w:bookmarkStart w:id="686" w:name="_Toc123033407"/>
            <w:bookmarkStart w:id="687" w:name="_Toc124059963"/>
            <w:r w:rsidR="00E14BAF">
              <w:fldChar w:fldCharType="separate"/>
            </w:r>
            <w:r>
              <w:fldChar w:fldCharType="end"/>
            </w:r>
            <w:bookmarkEnd w:id="684"/>
            <w:bookmarkEnd w:id="685"/>
            <w:bookmarkEnd w:id="686"/>
            <w:bookmarkEnd w:id="687"/>
          </w:p>
        </w:tc>
      </w:tr>
      <w:tr w:rsidR="000F434B" w14:paraId="74C8C34D" w14:textId="77777777">
        <w:trPr>
          <w:jc w:val="center"/>
        </w:trPr>
        <w:tc>
          <w:tcPr>
            <w:tcW w:w="2088" w:type="dxa"/>
          </w:tcPr>
          <w:p w14:paraId="719D9E8C" w14:textId="77777777" w:rsidR="000F434B" w:rsidRDefault="00A362DF">
            <w:bookmarkStart w:id="688" w:name="_Toc64103321"/>
            <w:r>
              <w:t>Outstation Id:</w:t>
            </w:r>
            <w:bookmarkEnd w:id="688"/>
          </w:p>
        </w:tc>
        <w:tc>
          <w:tcPr>
            <w:tcW w:w="6938" w:type="dxa"/>
            <w:gridSpan w:val="2"/>
          </w:tcPr>
          <w:p w14:paraId="46D85885" w14:textId="77777777" w:rsidR="000F434B" w:rsidRDefault="00A362DF">
            <w:r>
              <w:fldChar w:fldCharType="begin">
                <w:ffData>
                  <w:name w:val="Text5"/>
                  <w:enabled/>
                  <w:calcOnExit w:val="0"/>
                  <w:textInput/>
                </w:ffData>
              </w:fldChar>
            </w:r>
            <w:bookmarkStart w:id="689" w:name="Text5"/>
            <w:r>
              <w:instrText xml:space="preserve"> FORMTEXT </w:instrText>
            </w:r>
            <w:r>
              <w:fldChar w:fldCharType="separate"/>
            </w:r>
            <w:bookmarkStart w:id="690" w:name="_Toc123026245"/>
            <w:bookmarkStart w:id="691" w:name="_Toc64103322"/>
            <w:r w:rsidR="005E3E1B">
              <w:rPr>
                <w:noProof/>
              </w:rPr>
              <w:t> </w:t>
            </w:r>
            <w:r w:rsidR="005E3E1B">
              <w:rPr>
                <w:noProof/>
              </w:rPr>
              <w:t> </w:t>
            </w:r>
            <w:r w:rsidR="005E3E1B">
              <w:rPr>
                <w:noProof/>
              </w:rPr>
              <w:t> </w:t>
            </w:r>
            <w:r w:rsidR="005E3E1B">
              <w:rPr>
                <w:noProof/>
              </w:rPr>
              <w:t> </w:t>
            </w:r>
            <w:r w:rsidR="005E3E1B">
              <w:rPr>
                <w:noProof/>
              </w:rPr>
              <w:t> </w:t>
            </w:r>
            <w:bookmarkEnd w:id="690"/>
            <w:bookmarkEnd w:id="691"/>
            <w:r>
              <w:fldChar w:fldCharType="end"/>
            </w:r>
            <w:bookmarkEnd w:id="689"/>
          </w:p>
        </w:tc>
      </w:tr>
      <w:tr w:rsidR="000F434B" w14:paraId="3FB564E6" w14:textId="77777777">
        <w:trPr>
          <w:jc w:val="center"/>
        </w:trPr>
        <w:tc>
          <w:tcPr>
            <w:tcW w:w="2088" w:type="dxa"/>
          </w:tcPr>
          <w:p w14:paraId="54F94AC5" w14:textId="77777777" w:rsidR="000F434B" w:rsidRDefault="00A362DF">
            <w:bookmarkStart w:id="692" w:name="_Toc64103323"/>
            <w:proofErr w:type="spellStart"/>
            <w:r>
              <w:t>Comms</w:t>
            </w:r>
            <w:proofErr w:type="spellEnd"/>
            <w:r>
              <w:t xml:space="preserve"> Address:</w:t>
            </w:r>
            <w:bookmarkEnd w:id="692"/>
          </w:p>
        </w:tc>
        <w:tc>
          <w:tcPr>
            <w:tcW w:w="6938" w:type="dxa"/>
            <w:gridSpan w:val="2"/>
          </w:tcPr>
          <w:p w14:paraId="7AB653AF" w14:textId="77777777" w:rsidR="000F434B" w:rsidRDefault="00A362DF">
            <w:r>
              <w:fldChar w:fldCharType="begin">
                <w:ffData>
                  <w:name w:val="Text6"/>
                  <w:enabled/>
                  <w:calcOnExit w:val="0"/>
                  <w:textInput/>
                </w:ffData>
              </w:fldChar>
            </w:r>
            <w:bookmarkStart w:id="693" w:name="Text6"/>
            <w:r>
              <w:instrText xml:space="preserve"> FORMTEXT </w:instrText>
            </w:r>
            <w:r>
              <w:fldChar w:fldCharType="separate"/>
            </w:r>
            <w:bookmarkStart w:id="694" w:name="_Toc123026247"/>
            <w:bookmarkStart w:id="695" w:name="_Toc64103324"/>
            <w:r w:rsidR="005E3E1B">
              <w:rPr>
                <w:noProof/>
              </w:rPr>
              <w:t> </w:t>
            </w:r>
            <w:r w:rsidR="005E3E1B">
              <w:rPr>
                <w:noProof/>
              </w:rPr>
              <w:t> </w:t>
            </w:r>
            <w:r w:rsidR="005E3E1B">
              <w:rPr>
                <w:noProof/>
              </w:rPr>
              <w:t> </w:t>
            </w:r>
            <w:r w:rsidR="005E3E1B">
              <w:rPr>
                <w:noProof/>
              </w:rPr>
              <w:t> </w:t>
            </w:r>
            <w:r w:rsidR="005E3E1B">
              <w:rPr>
                <w:noProof/>
              </w:rPr>
              <w:t> </w:t>
            </w:r>
            <w:bookmarkEnd w:id="694"/>
            <w:bookmarkEnd w:id="695"/>
            <w:r>
              <w:fldChar w:fldCharType="end"/>
            </w:r>
            <w:bookmarkEnd w:id="693"/>
          </w:p>
        </w:tc>
      </w:tr>
      <w:tr w:rsidR="000F434B" w14:paraId="724AA66B" w14:textId="77777777">
        <w:trPr>
          <w:jc w:val="center"/>
        </w:trPr>
        <w:tc>
          <w:tcPr>
            <w:tcW w:w="2088" w:type="dxa"/>
          </w:tcPr>
          <w:p w14:paraId="2CEC9D01" w14:textId="77777777" w:rsidR="000F434B" w:rsidRDefault="00A362DF">
            <w:bookmarkStart w:id="696" w:name="_Toc64103325"/>
            <w:r>
              <w:t>Device Type:</w:t>
            </w:r>
            <w:bookmarkEnd w:id="696"/>
          </w:p>
        </w:tc>
        <w:tc>
          <w:tcPr>
            <w:tcW w:w="6938" w:type="dxa"/>
            <w:gridSpan w:val="2"/>
          </w:tcPr>
          <w:p w14:paraId="0C4FF3DA" w14:textId="77777777" w:rsidR="000F434B" w:rsidRDefault="00A362DF">
            <w:r>
              <w:fldChar w:fldCharType="begin">
                <w:ffData>
                  <w:name w:val="Text7"/>
                  <w:enabled/>
                  <w:calcOnExit w:val="0"/>
                  <w:textInput/>
                </w:ffData>
              </w:fldChar>
            </w:r>
            <w:bookmarkStart w:id="697" w:name="Text7"/>
            <w:r>
              <w:instrText xml:space="preserve"> FORMTEXT </w:instrText>
            </w:r>
            <w:r>
              <w:fldChar w:fldCharType="separate"/>
            </w:r>
            <w:bookmarkStart w:id="698" w:name="_Toc123026249"/>
            <w:bookmarkStart w:id="699" w:name="_Toc64103326"/>
            <w:r w:rsidR="005E3E1B">
              <w:rPr>
                <w:noProof/>
              </w:rPr>
              <w:t> </w:t>
            </w:r>
            <w:r w:rsidR="005E3E1B">
              <w:rPr>
                <w:noProof/>
              </w:rPr>
              <w:t> </w:t>
            </w:r>
            <w:r w:rsidR="005E3E1B">
              <w:rPr>
                <w:noProof/>
              </w:rPr>
              <w:t> </w:t>
            </w:r>
            <w:r w:rsidR="005E3E1B">
              <w:rPr>
                <w:noProof/>
              </w:rPr>
              <w:t> </w:t>
            </w:r>
            <w:r w:rsidR="005E3E1B">
              <w:rPr>
                <w:noProof/>
              </w:rPr>
              <w:t> </w:t>
            </w:r>
            <w:bookmarkEnd w:id="698"/>
            <w:bookmarkEnd w:id="699"/>
            <w:r>
              <w:fldChar w:fldCharType="end"/>
            </w:r>
            <w:bookmarkEnd w:id="697"/>
          </w:p>
        </w:tc>
      </w:tr>
      <w:tr w:rsidR="000F434B" w14:paraId="20CFF9FD" w14:textId="77777777">
        <w:trPr>
          <w:jc w:val="center"/>
        </w:trPr>
        <w:tc>
          <w:tcPr>
            <w:tcW w:w="2088" w:type="dxa"/>
          </w:tcPr>
          <w:p w14:paraId="34DF47DD" w14:textId="77777777" w:rsidR="000F434B" w:rsidRDefault="00A362DF">
            <w:bookmarkStart w:id="700" w:name="_Toc64103327"/>
            <w:r>
              <w:t>Last Successful Call:</w:t>
            </w:r>
            <w:bookmarkEnd w:id="700"/>
          </w:p>
        </w:tc>
        <w:tc>
          <w:tcPr>
            <w:tcW w:w="6938" w:type="dxa"/>
            <w:gridSpan w:val="2"/>
          </w:tcPr>
          <w:p w14:paraId="74D4BFD3" w14:textId="77777777" w:rsidR="000F434B" w:rsidRDefault="00A362DF">
            <w:r>
              <w:fldChar w:fldCharType="begin">
                <w:ffData>
                  <w:name w:val="Text8"/>
                  <w:enabled/>
                  <w:calcOnExit w:val="0"/>
                  <w:textInput>
                    <w:type w:val="date"/>
                  </w:textInput>
                </w:ffData>
              </w:fldChar>
            </w:r>
            <w:bookmarkStart w:id="701" w:name="Text8"/>
            <w:r>
              <w:instrText xml:space="preserve"> FORMTEXT </w:instrText>
            </w:r>
            <w:r>
              <w:fldChar w:fldCharType="separate"/>
            </w:r>
            <w:bookmarkStart w:id="702" w:name="_Toc123026251"/>
            <w:bookmarkStart w:id="703" w:name="_Toc64103328"/>
            <w:r w:rsidR="005E3E1B">
              <w:rPr>
                <w:noProof/>
              </w:rPr>
              <w:t> </w:t>
            </w:r>
            <w:r w:rsidR="005E3E1B">
              <w:rPr>
                <w:noProof/>
              </w:rPr>
              <w:t> </w:t>
            </w:r>
            <w:r w:rsidR="005E3E1B">
              <w:rPr>
                <w:noProof/>
              </w:rPr>
              <w:t> </w:t>
            </w:r>
            <w:r w:rsidR="005E3E1B">
              <w:rPr>
                <w:noProof/>
              </w:rPr>
              <w:t> </w:t>
            </w:r>
            <w:r w:rsidR="005E3E1B">
              <w:rPr>
                <w:noProof/>
              </w:rPr>
              <w:t> </w:t>
            </w:r>
            <w:bookmarkEnd w:id="702"/>
            <w:bookmarkEnd w:id="703"/>
            <w:r>
              <w:fldChar w:fldCharType="end"/>
            </w:r>
            <w:bookmarkEnd w:id="701"/>
          </w:p>
        </w:tc>
      </w:tr>
      <w:tr w:rsidR="000F434B" w14:paraId="49714B5E" w14:textId="77777777">
        <w:trPr>
          <w:jc w:val="center"/>
        </w:trPr>
        <w:tc>
          <w:tcPr>
            <w:tcW w:w="2088" w:type="dxa"/>
          </w:tcPr>
          <w:p w14:paraId="65B62DF5" w14:textId="77777777" w:rsidR="000F434B" w:rsidRDefault="00A362DF">
            <w:bookmarkStart w:id="704" w:name="_Toc64103329"/>
            <w:proofErr w:type="spellStart"/>
            <w:r>
              <w:t>Comms</w:t>
            </w:r>
            <w:proofErr w:type="spellEnd"/>
            <w:r>
              <w:t xml:space="preserve"> Test:</w:t>
            </w:r>
            <w:bookmarkEnd w:id="704"/>
          </w:p>
        </w:tc>
        <w:tc>
          <w:tcPr>
            <w:tcW w:w="6938" w:type="dxa"/>
            <w:gridSpan w:val="2"/>
          </w:tcPr>
          <w:p w14:paraId="190E020C" w14:textId="77777777" w:rsidR="000F434B" w:rsidRDefault="00A362DF">
            <w:r>
              <w:fldChar w:fldCharType="begin">
                <w:ffData>
                  <w:name w:val="Text9"/>
                  <w:enabled/>
                  <w:calcOnExit w:val="0"/>
                  <w:textInput/>
                </w:ffData>
              </w:fldChar>
            </w:r>
            <w:bookmarkStart w:id="705" w:name="Text9"/>
            <w:r>
              <w:instrText xml:space="preserve"> FORMTEXT </w:instrText>
            </w:r>
            <w:r>
              <w:fldChar w:fldCharType="separate"/>
            </w:r>
            <w:bookmarkStart w:id="706" w:name="_Toc123026253"/>
            <w:bookmarkStart w:id="707" w:name="_Toc64103330"/>
            <w:r w:rsidR="005E3E1B">
              <w:rPr>
                <w:noProof/>
              </w:rPr>
              <w:t> </w:t>
            </w:r>
            <w:r w:rsidR="005E3E1B">
              <w:rPr>
                <w:noProof/>
              </w:rPr>
              <w:t> </w:t>
            </w:r>
            <w:r w:rsidR="005E3E1B">
              <w:rPr>
                <w:noProof/>
              </w:rPr>
              <w:t> </w:t>
            </w:r>
            <w:r w:rsidR="005E3E1B">
              <w:rPr>
                <w:noProof/>
              </w:rPr>
              <w:t> </w:t>
            </w:r>
            <w:r w:rsidR="005E3E1B">
              <w:rPr>
                <w:noProof/>
              </w:rPr>
              <w:t> </w:t>
            </w:r>
            <w:bookmarkEnd w:id="706"/>
            <w:bookmarkEnd w:id="707"/>
            <w:r>
              <w:fldChar w:fldCharType="end"/>
            </w:r>
            <w:bookmarkEnd w:id="705"/>
          </w:p>
        </w:tc>
      </w:tr>
      <w:tr w:rsidR="000F434B" w14:paraId="14FD40A8" w14:textId="77777777">
        <w:trPr>
          <w:cantSplit/>
          <w:jc w:val="center"/>
        </w:trPr>
        <w:tc>
          <w:tcPr>
            <w:tcW w:w="9026" w:type="dxa"/>
            <w:gridSpan w:val="3"/>
          </w:tcPr>
          <w:p w14:paraId="1A653A28" w14:textId="77777777" w:rsidR="000F434B" w:rsidRDefault="00A362DF">
            <w:bookmarkStart w:id="708" w:name="_Toc64103331"/>
            <w:r>
              <w:t>Comments:</w:t>
            </w:r>
            <w:bookmarkEnd w:id="708"/>
          </w:p>
          <w:p w14:paraId="3874BE50" w14:textId="77777777" w:rsidR="000F434B" w:rsidRDefault="00A362DF">
            <w:r>
              <w:fldChar w:fldCharType="begin">
                <w:ffData>
                  <w:name w:val="Text23"/>
                  <w:enabled/>
                  <w:calcOnExit w:val="0"/>
                  <w:textInput/>
                </w:ffData>
              </w:fldChar>
            </w:r>
            <w:bookmarkStart w:id="709" w:name="Text23"/>
            <w:r>
              <w:instrText xml:space="preserve"> FORMTEXT </w:instrText>
            </w:r>
            <w:r>
              <w:fldChar w:fldCharType="separate"/>
            </w:r>
            <w:bookmarkStart w:id="710" w:name="_Toc123026255"/>
            <w:bookmarkStart w:id="711" w:name="_Toc64103332"/>
            <w:r w:rsidR="005E3E1B">
              <w:rPr>
                <w:noProof/>
              </w:rPr>
              <w:t> </w:t>
            </w:r>
            <w:r w:rsidR="005E3E1B">
              <w:rPr>
                <w:noProof/>
              </w:rPr>
              <w:t> </w:t>
            </w:r>
            <w:r w:rsidR="005E3E1B">
              <w:rPr>
                <w:noProof/>
              </w:rPr>
              <w:t> </w:t>
            </w:r>
            <w:r w:rsidR="005E3E1B">
              <w:rPr>
                <w:noProof/>
              </w:rPr>
              <w:t> </w:t>
            </w:r>
            <w:r w:rsidR="005E3E1B">
              <w:rPr>
                <w:noProof/>
              </w:rPr>
              <w:t> </w:t>
            </w:r>
            <w:bookmarkEnd w:id="710"/>
            <w:bookmarkEnd w:id="711"/>
            <w:r>
              <w:fldChar w:fldCharType="end"/>
            </w:r>
            <w:bookmarkEnd w:id="709"/>
          </w:p>
          <w:p w14:paraId="71B5DC39" w14:textId="77777777" w:rsidR="000F434B" w:rsidRDefault="000F434B"/>
          <w:p w14:paraId="68CE7CC0" w14:textId="77777777" w:rsidR="000F434B" w:rsidRDefault="000F434B"/>
          <w:p w14:paraId="5494D04E" w14:textId="77777777" w:rsidR="000F434B" w:rsidRDefault="000F434B"/>
          <w:p w14:paraId="6C081228" w14:textId="77777777" w:rsidR="000F434B" w:rsidRDefault="000F434B"/>
          <w:p w14:paraId="0CAD6FDC" w14:textId="77777777" w:rsidR="000F434B" w:rsidRDefault="000F434B"/>
          <w:p w14:paraId="74A910FA" w14:textId="77777777" w:rsidR="000F434B" w:rsidRDefault="000F434B"/>
        </w:tc>
      </w:tr>
    </w:tbl>
    <w:p w14:paraId="52A62DFE" w14:textId="77777777" w:rsidR="000F434B" w:rsidRDefault="000F434B">
      <w:pPr>
        <w:pStyle w:val="ccHeading1"/>
        <w:tabs>
          <w:tab w:val="left" w:pos="6237"/>
          <w:tab w:val="left" w:pos="8080"/>
          <w:tab w:val="right" w:leader="dot" w:pos="9072"/>
        </w:tabs>
        <w:spacing w:before="0" w:line="240" w:lineRule="auto"/>
        <w:outlineLvl w:val="9"/>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5965"/>
        <w:gridCol w:w="918"/>
      </w:tblGrid>
      <w:tr w:rsidR="000F434B" w14:paraId="719FD2A2" w14:textId="77777777">
        <w:trPr>
          <w:cantSplit/>
          <w:trHeight w:val="235"/>
          <w:jc w:val="center"/>
        </w:trPr>
        <w:tc>
          <w:tcPr>
            <w:tcW w:w="8094" w:type="dxa"/>
            <w:gridSpan w:val="2"/>
            <w:shd w:val="clear" w:color="auto" w:fill="000000"/>
          </w:tcPr>
          <w:p w14:paraId="4C3F559F" w14:textId="77777777" w:rsidR="000F434B" w:rsidRDefault="00A362DF">
            <w:pPr>
              <w:rPr>
                <w:i/>
              </w:rPr>
            </w:pPr>
            <w:bookmarkStart w:id="712" w:name="_Toc64103333"/>
            <w:r>
              <w:rPr>
                <w:b/>
                <w:i/>
                <w:u w:val="single"/>
              </w:rPr>
              <w:t>Data Quality</w:t>
            </w:r>
            <w:bookmarkEnd w:id="712"/>
          </w:p>
        </w:tc>
        <w:tc>
          <w:tcPr>
            <w:tcW w:w="918" w:type="dxa"/>
          </w:tcPr>
          <w:p w14:paraId="34C48144" w14:textId="77777777" w:rsidR="000F434B" w:rsidRDefault="00A362DF">
            <w:r>
              <w:fldChar w:fldCharType="begin">
                <w:ffData>
                  <w:name w:val="Check3"/>
                  <w:enabled/>
                  <w:calcOnExit w:val="0"/>
                  <w:checkBox>
                    <w:sizeAuto/>
                    <w:default w:val="0"/>
                    <w:checked w:val="0"/>
                  </w:checkBox>
                </w:ffData>
              </w:fldChar>
            </w:r>
            <w:bookmarkStart w:id="713" w:name="Check3"/>
            <w:r>
              <w:instrText xml:space="preserve"> FORMCHECKBOX </w:instrText>
            </w:r>
            <w:bookmarkStart w:id="714" w:name="_Toc64103334"/>
            <w:bookmarkStart w:id="715" w:name="_Toc123033408"/>
            <w:bookmarkStart w:id="716" w:name="_Toc124059964"/>
            <w:r w:rsidR="00E14BAF">
              <w:fldChar w:fldCharType="separate"/>
            </w:r>
            <w:r>
              <w:fldChar w:fldCharType="end"/>
            </w:r>
            <w:bookmarkEnd w:id="713"/>
            <w:bookmarkEnd w:id="714"/>
            <w:bookmarkEnd w:id="715"/>
            <w:bookmarkEnd w:id="716"/>
          </w:p>
        </w:tc>
      </w:tr>
      <w:tr w:rsidR="000F434B" w14:paraId="3E99D09D" w14:textId="77777777">
        <w:trPr>
          <w:trHeight w:val="235"/>
          <w:jc w:val="center"/>
        </w:trPr>
        <w:tc>
          <w:tcPr>
            <w:tcW w:w="2129" w:type="dxa"/>
          </w:tcPr>
          <w:p w14:paraId="1B609541" w14:textId="77777777" w:rsidR="000F434B" w:rsidRDefault="00A362DF">
            <w:bookmarkStart w:id="717" w:name="_Toc64103335"/>
            <w:r>
              <w:t>Type:</w:t>
            </w:r>
            <w:bookmarkEnd w:id="717"/>
          </w:p>
        </w:tc>
        <w:tc>
          <w:tcPr>
            <w:tcW w:w="6883" w:type="dxa"/>
            <w:gridSpan w:val="2"/>
          </w:tcPr>
          <w:p w14:paraId="634A9097" w14:textId="77777777" w:rsidR="000F434B" w:rsidRDefault="00A362DF">
            <w:r>
              <w:fldChar w:fldCharType="begin">
                <w:ffData>
                  <w:name w:val="Text12"/>
                  <w:enabled/>
                  <w:calcOnExit w:val="0"/>
                  <w:textInput/>
                </w:ffData>
              </w:fldChar>
            </w:r>
            <w:r>
              <w:instrText xml:space="preserve"> FORMTEXT </w:instrText>
            </w:r>
            <w:r>
              <w:fldChar w:fldCharType="separate"/>
            </w:r>
            <w:bookmarkStart w:id="718" w:name="_Toc123026259"/>
            <w:bookmarkStart w:id="719" w:name="_Toc64103336"/>
            <w:r w:rsidR="005E3E1B">
              <w:rPr>
                <w:noProof/>
              </w:rPr>
              <w:t> </w:t>
            </w:r>
            <w:r w:rsidR="005E3E1B">
              <w:rPr>
                <w:noProof/>
              </w:rPr>
              <w:t> </w:t>
            </w:r>
            <w:r w:rsidR="005E3E1B">
              <w:rPr>
                <w:noProof/>
              </w:rPr>
              <w:t> </w:t>
            </w:r>
            <w:r w:rsidR="005E3E1B">
              <w:rPr>
                <w:noProof/>
              </w:rPr>
              <w:t> </w:t>
            </w:r>
            <w:r w:rsidR="005E3E1B">
              <w:rPr>
                <w:noProof/>
              </w:rPr>
              <w:t> </w:t>
            </w:r>
            <w:bookmarkEnd w:id="718"/>
            <w:bookmarkEnd w:id="719"/>
            <w:r>
              <w:fldChar w:fldCharType="end"/>
            </w:r>
          </w:p>
        </w:tc>
      </w:tr>
      <w:tr w:rsidR="000F434B" w14:paraId="22CC0119" w14:textId="77777777">
        <w:trPr>
          <w:trHeight w:val="235"/>
          <w:jc w:val="center"/>
        </w:trPr>
        <w:tc>
          <w:tcPr>
            <w:tcW w:w="2129" w:type="dxa"/>
          </w:tcPr>
          <w:p w14:paraId="2DE4F61F" w14:textId="77777777" w:rsidR="000F434B" w:rsidRDefault="00A362DF">
            <w:bookmarkStart w:id="720" w:name="_Toc64103337"/>
            <w:r>
              <w:t>Outstation Id(s):</w:t>
            </w:r>
            <w:bookmarkEnd w:id="720"/>
          </w:p>
        </w:tc>
        <w:tc>
          <w:tcPr>
            <w:tcW w:w="6883" w:type="dxa"/>
            <w:gridSpan w:val="2"/>
          </w:tcPr>
          <w:p w14:paraId="43C2C9FE" w14:textId="77777777" w:rsidR="000F434B" w:rsidRDefault="00A362DF">
            <w:r>
              <w:fldChar w:fldCharType="begin">
                <w:ffData>
                  <w:name w:val="Text12"/>
                  <w:enabled/>
                  <w:calcOnExit w:val="0"/>
                  <w:textInput/>
                </w:ffData>
              </w:fldChar>
            </w:r>
            <w:bookmarkStart w:id="721" w:name="Text12"/>
            <w:r>
              <w:instrText xml:space="preserve"> FORMTEXT </w:instrText>
            </w:r>
            <w:r>
              <w:fldChar w:fldCharType="separate"/>
            </w:r>
            <w:bookmarkStart w:id="722" w:name="_Toc123026261"/>
            <w:bookmarkStart w:id="723" w:name="_Toc64103338"/>
            <w:r w:rsidR="005E3E1B">
              <w:rPr>
                <w:noProof/>
              </w:rPr>
              <w:t> </w:t>
            </w:r>
            <w:r w:rsidR="005E3E1B">
              <w:rPr>
                <w:noProof/>
              </w:rPr>
              <w:t> </w:t>
            </w:r>
            <w:r w:rsidR="005E3E1B">
              <w:rPr>
                <w:noProof/>
              </w:rPr>
              <w:t> </w:t>
            </w:r>
            <w:r w:rsidR="005E3E1B">
              <w:rPr>
                <w:noProof/>
              </w:rPr>
              <w:t> </w:t>
            </w:r>
            <w:r w:rsidR="005E3E1B">
              <w:rPr>
                <w:noProof/>
              </w:rPr>
              <w:t> </w:t>
            </w:r>
            <w:bookmarkEnd w:id="722"/>
            <w:bookmarkEnd w:id="723"/>
            <w:r>
              <w:fldChar w:fldCharType="end"/>
            </w:r>
            <w:bookmarkEnd w:id="721"/>
          </w:p>
        </w:tc>
      </w:tr>
      <w:tr w:rsidR="000F434B" w14:paraId="5F69BFD4" w14:textId="77777777">
        <w:trPr>
          <w:trHeight w:val="235"/>
          <w:jc w:val="center"/>
        </w:trPr>
        <w:tc>
          <w:tcPr>
            <w:tcW w:w="2129" w:type="dxa"/>
          </w:tcPr>
          <w:p w14:paraId="0752DE2C" w14:textId="77777777" w:rsidR="000F434B" w:rsidRDefault="00A362DF">
            <w:bookmarkStart w:id="724" w:name="_Toc64103339"/>
            <w:r>
              <w:t>Subsystem Id:</w:t>
            </w:r>
            <w:bookmarkEnd w:id="724"/>
          </w:p>
        </w:tc>
        <w:tc>
          <w:tcPr>
            <w:tcW w:w="6883" w:type="dxa"/>
            <w:gridSpan w:val="2"/>
          </w:tcPr>
          <w:p w14:paraId="1121F968" w14:textId="77777777" w:rsidR="000F434B" w:rsidRDefault="00A362DF">
            <w:r>
              <w:fldChar w:fldCharType="begin">
                <w:ffData>
                  <w:name w:val="Text12"/>
                  <w:enabled/>
                  <w:calcOnExit w:val="0"/>
                  <w:textInput/>
                </w:ffData>
              </w:fldChar>
            </w:r>
            <w:r>
              <w:instrText xml:space="preserve"> FORMTEXT </w:instrText>
            </w:r>
            <w:r>
              <w:fldChar w:fldCharType="separate"/>
            </w:r>
            <w:bookmarkStart w:id="725" w:name="_Toc123026263"/>
            <w:bookmarkStart w:id="726" w:name="_Toc64103340"/>
            <w:r w:rsidR="005E3E1B">
              <w:rPr>
                <w:noProof/>
              </w:rPr>
              <w:t> </w:t>
            </w:r>
            <w:r w:rsidR="005E3E1B">
              <w:rPr>
                <w:noProof/>
              </w:rPr>
              <w:t> </w:t>
            </w:r>
            <w:r w:rsidR="005E3E1B">
              <w:rPr>
                <w:noProof/>
              </w:rPr>
              <w:t> </w:t>
            </w:r>
            <w:r w:rsidR="005E3E1B">
              <w:rPr>
                <w:noProof/>
              </w:rPr>
              <w:t> </w:t>
            </w:r>
            <w:r w:rsidR="005E3E1B">
              <w:rPr>
                <w:noProof/>
              </w:rPr>
              <w:t> </w:t>
            </w:r>
            <w:bookmarkEnd w:id="725"/>
            <w:bookmarkEnd w:id="726"/>
            <w:r>
              <w:fldChar w:fldCharType="end"/>
            </w:r>
          </w:p>
        </w:tc>
      </w:tr>
      <w:tr w:rsidR="000F434B" w14:paraId="7D8A174B" w14:textId="77777777">
        <w:trPr>
          <w:trHeight w:val="235"/>
          <w:jc w:val="center"/>
        </w:trPr>
        <w:tc>
          <w:tcPr>
            <w:tcW w:w="2129" w:type="dxa"/>
          </w:tcPr>
          <w:p w14:paraId="76F118EE" w14:textId="77777777" w:rsidR="000F434B" w:rsidRDefault="00A362DF">
            <w:bookmarkStart w:id="727" w:name="_Toc64103341"/>
            <w:r>
              <w:t>Channel(s) Affected:</w:t>
            </w:r>
            <w:bookmarkEnd w:id="727"/>
          </w:p>
        </w:tc>
        <w:tc>
          <w:tcPr>
            <w:tcW w:w="6883" w:type="dxa"/>
            <w:gridSpan w:val="2"/>
          </w:tcPr>
          <w:p w14:paraId="1A565867" w14:textId="77777777" w:rsidR="000F434B" w:rsidRDefault="00A362DF">
            <w:r>
              <w:fldChar w:fldCharType="begin">
                <w:ffData>
                  <w:name w:val="Text13"/>
                  <w:enabled/>
                  <w:calcOnExit w:val="0"/>
                  <w:textInput/>
                </w:ffData>
              </w:fldChar>
            </w:r>
            <w:bookmarkStart w:id="728" w:name="Text13"/>
            <w:r>
              <w:instrText xml:space="preserve"> FORMTEXT </w:instrText>
            </w:r>
            <w:r>
              <w:fldChar w:fldCharType="separate"/>
            </w:r>
            <w:bookmarkStart w:id="729" w:name="_Toc123026265"/>
            <w:bookmarkStart w:id="730" w:name="_Toc64103342"/>
            <w:r w:rsidR="005E3E1B">
              <w:rPr>
                <w:noProof/>
              </w:rPr>
              <w:t> </w:t>
            </w:r>
            <w:r w:rsidR="005E3E1B">
              <w:rPr>
                <w:noProof/>
              </w:rPr>
              <w:t> </w:t>
            </w:r>
            <w:r w:rsidR="005E3E1B">
              <w:rPr>
                <w:noProof/>
              </w:rPr>
              <w:t> </w:t>
            </w:r>
            <w:r w:rsidR="005E3E1B">
              <w:rPr>
                <w:noProof/>
              </w:rPr>
              <w:t> </w:t>
            </w:r>
            <w:r w:rsidR="005E3E1B">
              <w:rPr>
                <w:noProof/>
              </w:rPr>
              <w:t> </w:t>
            </w:r>
            <w:bookmarkEnd w:id="729"/>
            <w:bookmarkEnd w:id="730"/>
            <w:r>
              <w:fldChar w:fldCharType="end"/>
            </w:r>
            <w:bookmarkEnd w:id="728"/>
          </w:p>
        </w:tc>
      </w:tr>
      <w:tr w:rsidR="000F434B" w14:paraId="653EA0A8" w14:textId="77777777">
        <w:trPr>
          <w:cantSplit/>
          <w:trHeight w:val="1701"/>
          <w:jc w:val="center"/>
        </w:trPr>
        <w:tc>
          <w:tcPr>
            <w:tcW w:w="9012" w:type="dxa"/>
            <w:gridSpan w:val="3"/>
          </w:tcPr>
          <w:p w14:paraId="35AC9B12" w14:textId="77777777" w:rsidR="000F434B" w:rsidRDefault="00A362DF">
            <w:bookmarkStart w:id="731" w:name="_Toc64103343"/>
            <w:r>
              <w:t>Comments:</w:t>
            </w:r>
            <w:bookmarkEnd w:id="731"/>
          </w:p>
          <w:p w14:paraId="39C5E113" w14:textId="77777777" w:rsidR="000F434B" w:rsidRDefault="00A362DF">
            <w:r>
              <w:fldChar w:fldCharType="begin">
                <w:ffData>
                  <w:name w:val="Text14"/>
                  <w:enabled/>
                  <w:calcOnExit w:val="0"/>
                  <w:textInput/>
                </w:ffData>
              </w:fldChar>
            </w:r>
            <w:bookmarkStart w:id="732" w:name="Text14"/>
            <w:r>
              <w:instrText xml:space="preserve"> FORMTEXT </w:instrText>
            </w:r>
            <w:r>
              <w:fldChar w:fldCharType="separate"/>
            </w:r>
            <w:bookmarkStart w:id="733" w:name="_Toc123026267"/>
            <w:bookmarkStart w:id="734" w:name="_Toc64103344"/>
            <w:r w:rsidR="005E3E1B">
              <w:rPr>
                <w:noProof/>
              </w:rPr>
              <w:t> </w:t>
            </w:r>
            <w:r w:rsidR="005E3E1B">
              <w:rPr>
                <w:noProof/>
              </w:rPr>
              <w:t> </w:t>
            </w:r>
            <w:r w:rsidR="005E3E1B">
              <w:rPr>
                <w:noProof/>
              </w:rPr>
              <w:t> </w:t>
            </w:r>
            <w:r w:rsidR="005E3E1B">
              <w:rPr>
                <w:noProof/>
              </w:rPr>
              <w:t> </w:t>
            </w:r>
            <w:r w:rsidR="005E3E1B">
              <w:rPr>
                <w:noProof/>
              </w:rPr>
              <w:t> </w:t>
            </w:r>
            <w:bookmarkEnd w:id="733"/>
            <w:bookmarkEnd w:id="734"/>
            <w:r>
              <w:fldChar w:fldCharType="end"/>
            </w:r>
            <w:bookmarkEnd w:id="732"/>
          </w:p>
          <w:p w14:paraId="77586014" w14:textId="77777777" w:rsidR="000F434B" w:rsidRDefault="000F434B"/>
          <w:p w14:paraId="146AD8BA" w14:textId="77777777" w:rsidR="000F434B" w:rsidRDefault="000F434B"/>
          <w:p w14:paraId="62091BFA" w14:textId="77777777" w:rsidR="000F434B" w:rsidRDefault="000F434B"/>
          <w:p w14:paraId="12833FCF" w14:textId="77777777" w:rsidR="000F434B" w:rsidRDefault="000F434B"/>
          <w:p w14:paraId="50339096" w14:textId="77777777" w:rsidR="000F434B" w:rsidRDefault="000F434B"/>
        </w:tc>
      </w:tr>
    </w:tbl>
    <w:p w14:paraId="2EA648E4" w14:textId="77777777" w:rsidR="000F434B" w:rsidRDefault="000F434B">
      <w:pPr>
        <w:pStyle w:val="ccHeading1"/>
        <w:tabs>
          <w:tab w:val="left" w:pos="6237"/>
          <w:tab w:val="left" w:pos="8080"/>
          <w:tab w:val="right" w:leader="dot" w:pos="9072"/>
        </w:tabs>
        <w:spacing w:before="0" w:line="240" w:lineRule="auto"/>
        <w:outlineLvl w:val="9"/>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5580"/>
        <w:gridCol w:w="1170"/>
      </w:tblGrid>
      <w:tr w:rsidR="000F434B" w14:paraId="64ED7202" w14:textId="77777777">
        <w:trPr>
          <w:cantSplit/>
          <w:jc w:val="center"/>
        </w:trPr>
        <w:tc>
          <w:tcPr>
            <w:tcW w:w="7938" w:type="dxa"/>
            <w:gridSpan w:val="2"/>
            <w:shd w:val="clear" w:color="auto" w:fill="000000"/>
          </w:tcPr>
          <w:p w14:paraId="3C470FF8" w14:textId="77777777" w:rsidR="000F434B" w:rsidRDefault="00A362DF">
            <w:pPr>
              <w:rPr>
                <w:i/>
              </w:rPr>
            </w:pPr>
            <w:bookmarkStart w:id="735" w:name="_Toc64103345"/>
            <w:r>
              <w:rPr>
                <w:b/>
                <w:i/>
                <w:u w:val="single"/>
              </w:rPr>
              <w:t>Time Tolerance</w:t>
            </w:r>
            <w:bookmarkEnd w:id="735"/>
          </w:p>
        </w:tc>
        <w:tc>
          <w:tcPr>
            <w:tcW w:w="1170" w:type="dxa"/>
          </w:tcPr>
          <w:p w14:paraId="0D3C7F54" w14:textId="77777777" w:rsidR="000F434B" w:rsidRDefault="00A362DF">
            <w:r>
              <w:fldChar w:fldCharType="begin">
                <w:ffData>
                  <w:name w:val="Check4"/>
                  <w:enabled/>
                  <w:calcOnExit w:val="0"/>
                  <w:checkBox>
                    <w:sizeAuto/>
                    <w:default w:val="0"/>
                  </w:checkBox>
                </w:ffData>
              </w:fldChar>
            </w:r>
            <w:bookmarkStart w:id="736" w:name="Check4"/>
            <w:r>
              <w:instrText xml:space="preserve"> FORMCHECKBOX </w:instrText>
            </w:r>
            <w:bookmarkStart w:id="737" w:name="_Toc64103346"/>
            <w:bookmarkStart w:id="738" w:name="_Toc123033409"/>
            <w:bookmarkStart w:id="739" w:name="_Toc124059965"/>
            <w:r w:rsidR="00E14BAF">
              <w:fldChar w:fldCharType="separate"/>
            </w:r>
            <w:r>
              <w:fldChar w:fldCharType="end"/>
            </w:r>
            <w:bookmarkEnd w:id="736"/>
            <w:bookmarkEnd w:id="737"/>
            <w:bookmarkEnd w:id="738"/>
            <w:bookmarkEnd w:id="739"/>
          </w:p>
        </w:tc>
      </w:tr>
      <w:tr w:rsidR="000F434B" w14:paraId="6649CA25" w14:textId="77777777">
        <w:trPr>
          <w:jc w:val="center"/>
        </w:trPr>
        <w:tc>
          <w:tcPr>
            <w:tcW w:w="2358" w:type="dxa"/>
          </w:tcPr>
          <w:p w14:paraId="043BB549" w14:textId="77777777" w:rsidR="000F434B" w:rsidRDefault="00A362DF">
            <w:bookmarkStart w:id="740" w:name="_Toc64103347"/>
            <w:r>
              <w:t>Outstation Id:</w:t>
            </w:r>
            <w:bookmarkEnd w:id="740"/>
          </w:p>
        </w:tc>
        <w:tc>
          <w:tcPr>
            <w:tcW w:w="6750" w:type="dxa"/>
            <w:gridSpan w:val="2"/>
          </w:tcPr>
          <w:p w14:paraId="01A65CFB" w14:textId="77777777" w:rsidR="000F434B" w:rsidRDefault="00A362DF">
            <w:r>
              <w:fldChar w:fldCharType="begin">
                <w:ffData>
                  <w:name w:val="Text15"/>
                  <w:enabled/>
                  <w:calcOnExit w:val="0"/>
                  <w:textInput/>
                </w:ffData>
              </w:fldChar>
            </w:r>
            <w:bookmarkStart w:id="741" w:name="Text15"/>
            <w:r>
              <w:instrText xml:space="preserve"> FORMTEXT </w:instrText>
            </w:r>
            <w:r>
              <w:fldChar w:fldCharType="separate"/>
            </w:r>
            <w:bookmarkStart w:id="742" w:name="_Toc123026271"/>
            <w:bookmarkStart w:id="743" w:name="_Toc64103348"/>
            <w:r w:rsidR="005E3E1B">
              <w:rPr>
                <w:noProof/>
              </w:rPr>
              <w:t> </w:t>
            </w:r>
            <w:r w:rsidR="005E3E1B">
              <w:rPr>
                <w:noProof/>
              </w:rPr>
              <w:t> </w:t>
            </w:r>
            <w:r w:rsidR="005E3E1B">
              <w:rPr>
                <w:noProof/>
              </w:rPr>
              <w:t> </w:t>
            </w:r>
            <w:r w:rsidR="005E3E1B">
              <w:rPr>
                <w:noProof/>
              </w:rPr>
              <w:t> </w:t>
            </w:r>
            <w:r w:rsidR="005E3E1B">
              <w:rPr>
                <w:noProof/>
              </w:rPr>
              <w:t> </w:t>
            </w:r>
            <w:bookmarkEnd w:id="742"/>
            <w:bookmarkEnd w:id="743"/>
            <w:r>
              <w:fldChar w:fldCharType="end"/>
            </w:r>
            <w:bookmarkEnd w:id="741"/>
          </w:p>
        </w:tc>
      </w:tr>
      <w:tr w:rsidR="000F434B" w14:paraId="2FAD239D" w14:textId="77777777">
        <w:trPr>
          <w:jc w:val="center"/>
        </w:trPr>
        <w:tc>
          <w:tcPr>
            <w:tcW w:w="2358" w:type="dxa"/>
          </w:tcPr>
          <w:p w14:paraId="37DCD9CA" w14:textId="77777777" w:rsidR="000F434B" w:rsidRDefault="00A362DF">
            <w:bookmarkStart w:id="744" w:name="_Toc64103349"/>
            <w:r>
              <w:t>Time Difference (secs):</w:t>
            </w:r>
            <w:bookmarkEnd w:id="744"/>
          </w:p>
        </w:tc>
        <w:tc>
          <w:tcPr>
            <w:tcW w:w="6750" w:type="dxa"/>
            <w:gridSpan w:val="2"/>
          </w:tcPr>
          <w:p w14:paraId="2E9BF25A" w14:textId="77777777" w:rsidR="000F434B" w:rsidRDefault="00A362DF">
            <w:r>
              <w:fldChar w:fldCharType="begin">
                <w:ffData>
                  <w:name w:val="Text16"/>
                  <w:enabled/>
                  <w:calcOnExit w:val="0"/>
                  <w:textInput/>
                </w:ffData>
              </w:fldChar>
            </w:r>
            <w:bookmarkStart w:id="745" w:name="Text16"/>
            <w:r>
              <w:instrText xml:space="preserve"> FORMTEXT </w:instrText>
            </w:r>
            <w:r>
              <w:fldChar w:fldCharType="separate"/>
            </w:r>
            <w:bookmarkStart w:id="746" w:name="_Toc123026273"/>
            <w:bookmarkStart w:id="747" w:name="_Toc64103350"/>
            <w:r w:rsidR="005E3E1B">
              <w:rPr>
                <w:noProof/>
              </w:rPr>
              <w:t> </w:t>
            </w:r>
            <w:r w:rsidR="005E3E1B">
              <w:rPr>
                <w:noProof/>
              </w:rPr>
              <w:t> </w:t>
            </w:r>
            <w:r w:rsidR="005E3E1B">
              <w:rPr>
                <w:noProof/>
              </w:rPr>
              <w:t> </w:t>
            </w:r>
            <w:r w:rsidR="005E3E1B">
              <w:rPr>
                <w:noProof/>
              </w:rPr>
              <w:t> </w:t>
            </w:r>
            <w:r w:rsidR="005E3E1B">
              <w:rPr>
                <w:noProof/>
              </w:rPr>
              <w:t> </w:t>
            </w:r>
            <w:bookmarkEnd w:id="746"/>
            <w:bookmarkEnd w:id="747"/>
            <w:r>
              <w:fldChar w:fldCharType="end"/>
            </w:r>
            <w:bookmarkEnd w:id="745"/>
          </w:p>
        </w:tc>
      </w:tr>
      <w:tr w:rsidR="000F434B" w14:paraId="42D49802" w14:textId="77777777">
        <w:trPr>
          <w:jc w:val="center"/>
        </w:trPr>
        <w:tc>
          <w:tcPr>
            <w:tcW w:w="2358" w:type="dxa"/>
          </w:tcPr>
          <w:p w14:paraId="203C0B5D" w14:textId="77777777" w:rsidR="000F434B" w:rsidRDefault="00A362DF">
            <w:bookmarkStart w:id="748" w:name="_Toc64103351"/>
            <w:r>
              <w:t>Fast/Slow:</w:t>
            </w:r>
            <w:bookmarkEnd w:id="748"/>
          </w:p>
        </w:tc>
        <w:tc>
          <w:tcPr>
            <w:tcW w:w="6750" w:type="dxa"/>
            <w:gridSpan w:val="2"/>
          </w:tcPr>
          <w:p w14:paraId="3A8CB3A5" w14:textId="77777777" w:rsidR="000F434B" w:rsidRDefault="00A362DF">
            <w:r>
              <w:fldChar w:fldCharType="begin">
                <w:ffData>
                  <w:name w:val="Text17"/>
                  <w:enabled/>
                  <w:calcOnExit w:val="0"/>
                  <w:textInput/>
                </w:ffData>
              </w:fldChar>
            </w:r>
            <w:bookmarkStart w:id="749" w:name="Text17"/>
            <w:r>
              <w:instrText xml:space="preserve"> FORMTEXT </w:instrText>
            </w:r>
            <w:r>
              <w:fldChar w:fldCharType="separate"/>
            </w:r>
            <w:bookmarkStart w:id="750" w:name="_Toc123026275"/>
            <w:bookmarkStart w:id="751" w:name="_Toc64103352"/>
            <w:r w:rsidR="005E3E1B">
              <w:rPr>
                <w:noProof/>
              </w:rPr>
              <w:t> </w:t>
            </w:r>
            <w:r w:rsidR="005E3E1B">
              <w:rPr>
                <w:noProof/>
              </w:rPr>
              <w:t> </w:t>
            </w:r>
            <w:r w:rsidR="005E3E1B">
              <w:rPr>
                <w:noProof/>
              </w:rPr>
              <w:t> </w:t>
            </w:r>
            <w:r w:rsidR="005E3E1B">
              <w:rPr>
                <w:noProof/>
              </w:rPr>
              <w:t> </w:t>
            </w:r>
            <w:r w:rsidR="005E3E1B">
              <w:rPr>
                <w:noProof/>
              </w:rPr>
              <w:t> </w:t>
            </w:r>
            <w:bookmarkEnd w:id="750"/>
            <w:bookmarkEnd w:id="751"/>
            <w:r>
              <w:fldChar w:fldCharType="end"/>
            </w:r>
            <w:bookmarkEnd w:id="749"/>
          </w:p>
        </w:tc>
      </w:tr>
      <w:tr w:rsidR="000F434B" w14:paraId="5A73A5C2" w14:textId="77777777">
        <w:trPr>
          <w:cantSplit/>
          <w:jc w:val="center"/>
        </w:trPr>
        <w:tc>
          <w:tcPr>
            <w:tcW w:w="9108" w:type="dxa"/>
            <w:gridSpan w:val="3"/>
          </w:tcPr>
          <w:p w14:paraId="70D8611C" w14:textId="77777777" w:rsidR="000F434B" w:rsidRDefault="00A362DF">
            <w:bookmarkStart w:id="752" w:name="_Toc64103353"/>
            <w:r>
              <w:t>Comments:</w:t>
            </w:r>
            <w:bookmarkEnd w:id="752"/>
          </w:p>
          <w:p w14:paraId="38126DF4" w14:textId="77777777" w:rsidR="000F434B" w:rsidRDefault="00A362DF">
            <w:r>
              <w:fldChar w:fldCharType="begin">
                <w:ffData>
                  <w:name w:val="Text18"/>
                  <w:enabled/>
                  <w:calcOnExit w:val="0"/>
                  <w:textInput/>
                </w:ffData>
              </w:fldChar>
            </w:r>
            <w:bookmarkStart w:id="753" w:name="Text18"/>
            <w:r>
              <w:instrText xml:space="preserve"> FORMTEXT </w:instrText>
            </w:r>
            <w:r>
              <w:fldChar w:fldCharType="separate"/>
            </w:r>
            <w:bookmarkStart w:id="754" w:name="_Toc123026277"/>
            <w:bookmarkStart w:id="755" w:name="_Toc64103354"/>
            <w:r w:rsidR="005E3E1B">
              <w:rPr>
                <w:noProof/>
              </w:rPr>
              <w:t> </w:t>
            </w:r>
            <w:r w:rsidR="005E3E1B">
              <w:rPr>
                <w:noProof/>
              </w:rPr>
              <w:t> </w:t>
            </w:r>
            <w:r w:rsidR="005E3E1B">
              <w:rPr>
                <w:noProof/>
              </w:rPr>
              <w:t> </w:t>
            </w:r>
            <w:r w:rsidR="005E3E1B">
              <w:rPr>
                <w:noProof/>
              </w:rPr>
              <w:t> </w:t>
            </w:r>
            <w:r w:rsidR="005E3E1B">
              <w:rPr>
                <w:noProof/>
              </w:rPr>
              <w:t> </w:t>
            </w:r>
            <w:bookmarkEnd w:id="754"/>
            <w:bookmarkEnd w:id="755"/>
            <w:r>
              <w:fldChar w:fldCharType="end"/>
            </w:r>
            <w:bookmarkEnd w:id="753"/>
          </w:p>
          <w:p w14:paraId="3610EA01" w14:textId="77777777" w:rsidR="000F434B" w:rsidRDefault="000F434B"/>
          <w:p w14:paraId="41EE0354" w14:textId="77777777" w:rsidR="000F434B" w:rsidRDefault="000F434B"/>
          <w:p w14:paraId="6302749F" w14:textId="77777777" w:rsidR="000F434B" w:rsidRDefault="000F434B"/>
          <w:p w14:paraId="7040E00F" w14:textId="77777777" w:rsidR="000F434B" w:rsidRDefault="000F434B"/>
          <w:p w14:paraId="03E099A9" w14:textId="77777777" w:rsidR="000F434B" w:rsidRDefault="000F434B"/>
        </w:tc>
      </w:tr>
    </w:tbl>
    <w:p w14:paraId="21AAFA9D" w14:textId="77777777" w:rsidR="000F434B" w:rsidRDefault="000F434B">
      <w:pPr>
        <w:pStyle w:val="ccHeading1"/>
        <w:tabs>
          <w:tab w:val="left" w:pos="6237"/>
          <w:tab w:val="left" w:pos="8080"/>
          <w:tab w:val="right" w:leader="dot" w:pos="9072"/>
        </w:tabs>
        <w:spacing w:before="0" w:after="240" w:line="240" w:lineRule="auto"/>
        <w:outlineLvl w:val="9"/>
        <w:rPr>
          <w:rFonts w:ascii="Times New Roman" w:hAnsi="Times New Roman"/>
          <w:b w:val="0"/>
          <w:sz w:val="24"/>
          <w:szCs w:val="24"/>
        </w:rPr>
      </w:pPr>
    </w:p>
    <w:p w14:paraId="375D2B88" w14:textId="77777777" w:rsidR="001419F3" w:rsidRDefault="001419F3">
      <w:pPr>
        <w:pStyle w:val="ccHeading1"/>
        <w:tabs>
          <w:tab w:val="left" w:pos="6237"/>
          <w:tab w:val="left" w:pos="8080"/>
          <w:tab w:val="right" w:leader="dot" w:pos="9072"/>
        </w:tabs>
        <w:spacing w:before="0" w:after="240" w:line="240" w:lineRule="auto"/>
        <w:outlineLvl w:val="9"/>
        <w:rPr>
          <w:rFonts w:ascii="Times New Roman" w:hAnsi="Times New Roman"/>
          <w:b w:val="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5580"/>
        <w:gridCol w:w="1170"/>
      </w:tblGrid>
      <w:tr w:rsidR="000F434B" w14:paraId="6627861A" w14:textId="77777777">
        <w:trPr>
          <w:cantSplit/>
          <w:jc w:val="center"/>
        </w:trPr>
        <w:tc>
          <w:tcPr>
            <w:tcW w:w="7938" w:type="dxa"/>
            <w:gridSpan w:val="2"/>
            <w:shd w:val="clear" w:color="auto" w:fill="000000"/>
          </w:tcPr>
          <w:p w14:paraId="0C5BD9B9" w14:textId="77777777" w:rsidR="000F434B" w:rsidRDefault="00A362DF">
            <w:pPr>
              <w:rPr>
                <w:i/>
              </w:rPr>
            </w:pPr>
            <w:bookmarkStart w:id="756" w:name="_Toc64103355"/>
            <w:r>
              <w:rPr>
                <w:b/>
                <w:i/>
                <w:u w:val="single"/>
              </w:rPr>
              <w:lastRenderedPageBreak/>
              <w:t>Meter Advance Reconciliation</w:t>
            </w:r>
            <w:bookmarkEnd w:id="756"/>
          </w:p>
        </w:tc>
        <w:tc>
          <w:tcPr>
            <w:tcW w:w="1170" w:type="dxa"/>
          </w:tcPr>
          <w:p w14:paraId="3ABC5577" w14:textId="77777777" w:rsidR="000F434B" w:rsidRDefault="00A362DF">
            <w:r>
              <w:fldChar w:fldCharType="begin">
                <w:ffData>
                  <w:name w:val="Check5"/>
                  <w:enabled/>
                  <w:calcOnExit w:val="0"/>
                  <w:checkBox>
                    <w:sizeAuto/>
                    <w:default w:val="0"/>
                  </w:checkBox>
                </w:ffData>
              </w:fldChar>
            </w:r>
            <w:bookmarkStart w:id="757" w:name="Check5"/>
            <w:r>
              <w:instrText xml:space="preserve"> FORMCHECKBOX </w:instrText>
            </w:r>
            <w:bookmarkStart w:id="758" w:name="_Toc64103356"/>
            <w:bookmarkStart w:id="759" w:name="_Toc123033410"/>
            <w:bookmarkStart w:id="760" w:name="_Toc124059966"/>
            <w:r w:rsidR="00E14BAF">
              <w:fldChar w:fldCharType="separate"/>
            </w:r>
            <w:r>
              <w:fldChar w:fldCharType="end"/>
            </w:r>
            <w:bookmarkEnd w:id="757"/>
            <w:bookmarkEnd w:id="758"/>
            <w:bookmarkEnd w:id="759"/>
            <w:bookmarkEnd w:id="760"/>
          </w:p>
        </w:tc>
      </w:tr>
      <w:tr w:rsidR="000F434B" w14:paraId="1DB170FC" w14:textId="77777777">
        <w:trPr>
          <w:jc w:val="center"/>
        </w:trPr>
        <w:tc>
          <w:tcPr>
            <w:tcW w:w="2358" w:type="dxa"/>
          </w:tcPr>
          <w:p w14:paraId="1550856A" w14:textId="77777777" w:rsidR="000F434B" w:rsidRDefault="00A362DF">
            <w:bookmarkStart w:id="761" w:name="_Toc64103357"/>
            <w:r>
              <w:t>Meter Serial No:</w:t>
            </w:r>
            <w:bookmarkEnd w:id="761"/>
          </w:p>
        </w:tc>
        <w:tc>
          <w:tcPr>
            <w:tcW w:w="6750" w:type="dxa"/>
            <w:gridSpan w:val="2"/>
          </w:tcPr>
          <w:p w14:paraId="4D1AF18C" w14:textId="77777777" w:rsidR="000F434B" w:rsidRDefault="00A362DF">
            <w:r>
              <w:fldChar w:fldCharType="begin">
                <w:ffData>
                  <w:name w:val="Text19"/>
                  <w:enabled/>
                  <w:calcOnExit w:val="0"/>
                  <w:textInput/>
                </w:ffData>
              </w:fldChar>
            </w:r>
            <w:bookmarkStart w:id="762" w:name="Text19"/>
            <w:r>
              <w:instrText xml:space="preserve"> FORMTEXT </w:instrText>
            </w:r>
            <w:r>
              <w:fldChar w:fldCharType="separate"/>
            </w:r>
            <w:bookmarkStart w:id="763" w:name="_Toc123026281"/>
            <w:bookmarkStart w:id="764" w:name="_Toc64103358"/>
            <w:r w:rsidR="005E3E1B">
              <w:rPr>
                <w:noProof/>
              </w:rPr>
              <w:t> </w:t>
            </w:r>
            <w:r w:rsidR="005E3E1B">
              <w:rPr>
                <w:noProof/>
              </w:rPr>
              <w:t> </w:t>
            </w:r>
            <w:r w:rsidR="005E3E1B">
              <w:rPr>
                <w:noProof/>
              </w:rPr>
              <w:t> </w:t>
            </w:r>
            <w:r w:rsidR="005E3E1B">
              <w:rPr>
                <w:noProof/>
              </w:rPr>
              <w:t> </w:t>
            </w:r>
            <w:r w:rsidR="005E3E1B">
              <w:rPr>
                <w:noProof/>
              </w:rPr>
              <w:t> </w:t>
            </w:r>
            <w:bookmarkEnd w:id="763"/>
            <w:bookmarkEnd w:id="764"/>
            <w:r>
              <w:fldChar w:fldCharType="end"/>
            </w:r>
            <w:bookmarkEnd w:id="762"/>
          </w:p>
        </w:tc>
      </w:tr>
      <w:tr w:rsidR="000F434B" w14:paraId="0A50E577" w14:textId="77777777">
        <w:trPr>
          <w:jc w:val="center"/>
        </w:trPr>
        <w:tc>
          <w:tcPr>
            <w:tcW w:w="2358" w:type="dxa"/>
          </w:tcPr>
          <w:p w14:paraId="3B484751" w14:textId="77777777" w:rsidR="000F434B" w:rsidRDefault="00A362DF">
            <w:bookmarkStart w:id="765" w:name="_Toc64103359"/>
            <w:r>
              <w:t>Outstation Id:</w:t>
            </w:r>
            <w:bookmarkEnd w:id="765"/>
          </w:p>
        </w:tc>
        <w:tc>
          <w:tcPr>
            <w:tcW w:w="6750" w:type="dxa"/>
            <w:gridSpan w:val="2"/>
          </w:tcPr>
          <w:p w14:paraId="5EE4CB1C" w14:textId="77777777" w:rsidR="000F434B" w:rsidRDefault="00A362DF">
            <w:r>
              <w:fldChar w:fldCharType="begin">
                <w:ffData>
                  <w:name w:val="Text20"/>
                  <w:enabled/>
                  <w:calcOnExit w:val="0"/>
                  <w:textInput/>
                </w:ffData>
              </w:fldChar>
            </w:r>
            <w:bookmarkStart w:id="766" w:name="Text20"/>
            <w:r>
              <w:instrText xml:space="preserve"> FORMTEXT </w:instrText>
            </w:r>
            <w:r>
              <w:fldChar w:fldCharType="separate"/>
            </w:r>
            <w:bookmarkStart w:id="767" w:name="_Toc123026283"/>
            <w:bookmarkStart w:id="768" w:name="_Toc64103360"/>
            <w:r w:rsidR="005E3E1B">
              <w:rPr>
                <w:noProof/>
              </w:rPr>
              <w:t> </w:t>
            </w:r>
            <w:r w:rsidR="005E3E1B">
              <w:rPr>
                <w:noProof/>
              </w:rPr>
              <w:t> </w:t>
            </w:r>
            <w:r w:rsidR="005E3E1B">
              <w:rPr>
                <w:noProof/>
              </w:rPr>
              <w:t> </w:t>
            </w:r>
            <w:r w:rsidR="005E3E1B">
              <w:rPr>
                <w:noProof/>
              </w:rPr>
              <w:t> </w:t>
            </w:r>
            <w:r w:rsidR="005E3E1B">
              <w:rPr>
                <w:noProof/>
              </w:rPr>
              <w:t> </w:t>
            </w:r>
            <w:bookmarkEnd w:id="767"/>
            <w:bookmarkEnd w:id="768"/>
            <w:r>
              <w:fldChar w:fldCharType="end"/>
            </w:r>
            <w:bookmarkEnd w:id="766"/>
          </w:p>
        </w:tc>
      </w:tr>
      <w:tr w:rsidR="000F434B" w14:paraId="2C0F223D" w14:textId="77777777">
        <w:trPr>
          <w:jc w:val="center"/>
        </w:trPr>
        <w:tc>
          <w:tcPr>
            <w:tcW w:w="2358" w:type="dxa"/>
          </w:tcPr>
          <w:p w14:paraId="5C7FB61C" w14:textId="77777777" w:rsidR="000F434B" w:rsidRDefault="00A362DF">
            <w:bookmarkStart w:id="769" w:name="_Toc64103361"/>
            <w:r>
              <w:t>Outstation Channel:</w:t>
            </w:r>
            <w:bookmarkEnd w:id="769"/>
          </w:p>
        </w:tc>
        <w:tc>
          <w:tcPr>
            <w:tcW w:w="6750" w:type="dxa"/>
            <w:gridSpan w:val="2"/>
          </w:tcPr>
          <w:p w14:paraId="2A7A2CA3" w14:textId="77777777" w:rsidR="000F434B" w:rsidRDefault="00A362DF">
            <w:r>
              <w:fldChar w:fldCharType="begin">
                <w:ffData>
                  <w:name w:val="Text20"/>
                  <w:enabled/>
                  <w:calcOnExit w:val="0"/>
                  <w:textInput/>
                </w:ffData>
              </w:fldChar>
            </w:r>
            <w:r>
              <w:instrText xml:space="preserve"> FORMTEXT </w:instrText>
            </w:r>
            <w:r>
              <w:fldChar w:fldCharType="separate"/>
            </w:r>
            <w:bookmarkStart w:id="770" w:name="_Toc123026285"/>
            <w:bookmarkStart w:id="771" w:name="_Toc64103362"/>
            <w:r w:rsidR="005E3E1B">
              <w:rPr>
                <w:noProof/>
              </w:rPr>
              <w:t> </w:t>
            </w:r>
            <w:r w:rsidR="005E3E1B">
              <w:rPr>
                <w:noProof/>
              </w:rPr>
              <w:t> </w:t>
            </w:r>
            <w:r w:rsidR="005E3E1B">
              <w:rPr>
                <w:noProof/>
              </w:rPr>
              <w:t> </w:t>
            </w:r>
            <w:r w:rsidR="005E3E1B">
              <w:rPr>
                <w:noProof/>
              </w:rPr>
              <w:t> </w:t>
            </w:r>
            <w:r w:rsidR="005E3E1B">
              <w:rPr>
                <w:noProof/>
              </w:rPr>
              <w:t> </w:t>
            </w:r>
            <w:bookmarkEnd w:id="770"/>
            <w:bookmarkEnd w:id="771"/>
            <w:r>
              <w:fldChar w:fldCharType="end"/>
            </w:r>
          </w:p>
        </w:tc>
      </w:tr>
      <w:tr w:rsidR="000F434B" w14:paraId="66D5420F" w14:textId="77777777">
        <w:trPr>
          <w:jc w:val="center"/>
        </w:trPr>
        <w:tc>
          <w:tcPr>
            <w:tcW w:w="2358" w:type="dxa"/>
          </w:tcPr>
          <w:p w14:paraId="5BA13A67" w14:textId="77777777" w:rsidR="000F434B" w:rsidRDefault="00A362DF">
            <w:bookmarkStart w:id="772" w:name="_Toc64103363"/>
            <w:r>
              <w:t>Other Details:</w:t>
            </w:r>
            <w:bookmarkEnd w:id="772"/>
          </w:p>
        </w:tc>
        <w:tc>
          <w:tcPr>
            <w:tcW w:w="6750" w:type="dxa"/>
            <w:gridSpan w:val="2"/>
          </w:tcPr>
          <w:p w14:paraId="534A5CC1" w14:textId="77777777" w:rsidR="000F434B" w:rsidRDefault="00A362DF">
            <w:r>
              <w:fldChar w:fldCharType="begin">
                <w:ffData>
                  <w:name w:val="Text21"/>
                  <w:enabled/>
                  <w:calcOnExit w:val="0"/>
                  <w:textInput/>
                </w:ffData>
              </w:fldChar>
            </w:r>
            <w:bookmarkStart w:id="773" w:name="Text21"/>
            <w:r>
              <w:instrText xml:space="preserve"> FORMTEXT </w:instrText>
            </w:r>
            <w:r>
              <w:fldChar w:fldCharType="separate"/>
            </w:r>
            <w:bookmarkStart w:id="774" w:name="_Toc123026287"/>
            <w:bookmarkStart w:id="775" w:name="_Toc64103364"/>
            <w:r w:rsidR="005E3E1B">
              <w:rPr>
                <w:noProof/>
              </w:rPr>
              <w:t> </w:t>
            </w:r>
            <w:r w:rsidR="005E3E1B">
              <w:rPr>
                <w:noProof/>
              </w:rPr>
              <w:t> </w:t>
            </w:r>
            <w:r w:rsidR="005E3E1B">
              <w:rPr>
                <w:noProof/>
              </w:rPr>
              <w:t> </w:t>
            </w:r>
            <w:r w:rsidR="005E3E1B">
              <w:rPr>
                <w:noProof/>
              </w:rPr>
              <w:t> </w:t>
            </w:r>
            <w:r w:rsidR="005E3E1B">
              <w:rPr>
                <w:noProof/>
              </w:rPr>
              <w:t> </w:t>
            </w:r>
            <w:bookmarkEnd w:id="774"/>
            <w:bookmarkEnd w:id="775"/>
            <w:r>
              <w:fldChar w:fldCharType="end"/>
            </w:r>
            <w:bookmarkEnd w:id="773"/>
          </w:p>
        </w:tc>
      </w:tr>
      <w:tr w:rsidR="000F434B" w14:paraId="316C8A48" w14:textId="77777777">
        <w:trPr>
          <w:cantSplit/>
          <w:jc w:val="center"/>
        </w:trPr>
        <w:tc>
          <w:tcPr>
            <w:tcW w:w="9108" w:type="dxa"/>
            <w:gridSpan w:val="3"/>
          </w:tcPr>
          <w:p w14:paraId="1E543383" w14:textId="77777777" w:rsidR="000F434B" w:rsidRDefault="00A362DF">
            <w:bookmarkStart w:id="776" w:name="_Toc64103365"/>
            <w:r>
              <w:t>Comments:</w:t>
            </w:r>
            <w:bookmarkEnd w:id="776"/>
          </w:p>
          <w:p w14:paraId="1F48D7F2" w14:textId="77777777" w:rsidR="000F434B" w:rsidRDefault="00A362DF">
            <w:r>
              <w:fldChar w:fldCharType="begin">
                <w:ffData>
                  <w:name w:val="Text22"/>
                  <w:enabled/>
                  <w:calcOnExit w:val="0"/>
                  <w:textInput/>
                </w:ffData>
              </w:fldChar>
            </w:r>
            <w:bookmarkStart w:id="777" w:name="Text22"/>
            <w:r>
              <w:instrText xml:space="preserve"> FORMTEXT </w:instrText>
            </w:r>
            <w:r>
              <w:fldChar w:fldCharType="separate"/>
            </w:r>
            <w:bookmarkStart w:id="778" w:name="_Toc123026289"/>
            <w:bookmarkStart w:id="779" w:name="_Toc64103366"/>
            <w:r w:rsidR="005E3E1B">
              <w:rPr>
                <w:noProof/>
              </w:rPr>
              <w:t> </w:t>
            </w:r>
            <w:r w:rsidR="005E3E1B">
              <w:rPr>
                <w:noProof/>
              </w:rPr>
              <w:t> </w:t>
            </w:r>
            <w:r w:rsidR="005E3E1B">
              <w:rPr>
                <w:noProof/>
              </w:rPr>
              <w:t> </w:t>
            </w:r>
            <w:r w:rsidR="005E3E1B">
              <w:rPr>
                <w:noProof/>
              </w:rPr>
              <w:t> </w:t>
            </w:r>
            <w:r w:rsidR="005E3E1B">
              <w:rPr>
                <w:noProof/>
              </w:rPr>
              <w:t> </w:t>
            </w:r>
            <w:bookmarkEnd w:id="778"/>
            <w:bookmarkEnd w:id="779"/>
            <w:r>
              <w:fldChar w:fldCharType="end"/>
            </w:r>
            <w:bookmarkEnd w:id="777"/>
          </w:p>
          <w:p w14:paraId="489130F6" w14:textId="77777777" w:rsidR="000F434B" w:rsidRDefault="000F434B"/>
          <w:p w14:paraId="0510233D" w14:textId="77777777" w:rsidR="000F434B" w:rsidRDefault="000F434B"/>
          <w:p w14:paraId="572494C7" w14:textId="77777777" w:rsidR="000F434B" w:rsidRDefault="000F434B"/>
        </w:tc>
      </w:tr>
    </w:tbl>
    <w:p w14:paraId="2C01CCE4" w14:textId="77777777" w:rsidR="000F434B" w:rsidRDefault="000F434B">
      <w:pPr>
        <w:pStyle w:val="ccHeading1"/>
        <w:tabs>
          <w:tab w:val="left" w:pos="6237"/>
          <w:tab w:val="left" w:pos="8080"/>
          <w:tab w:val="right" w:leader="dot" w:pos="9072"/>
        </w:tabs>
        <w:spacing w:before="0" w:line="240" w:lineRule="auto"/>
        <w:outlineLvl w:val="9"/>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8"/>
        <w:gridCol w:w="1170"/>
      </w:tblGrid>
      <w:tr w:rsidR="000F434B" w14:paraId="697F243C" w14:textId="77777777">
        <w:trPr>
          <w:cantSplit/>
          <w:jc w:val="center"/>
        </w:trPr>
        <w:tc>
          <w:tcPr>
            <w:tcW w:w="7938" w:type="dxa"/>
            <w:shd w:val="clear" w:color="auto" w:fill="000000"/>
          </w:tcPr>
          <w:p w14:paraId="5C1E0D69" w14:textId="77777777" w:rsidR="000F434B" w:rsidRDefault="00A362DF">
            <w:pPr>
              <w:rPr>
                <w:i/>
              </w:rPr>
            </w:pPr>
            <w:bookmarkStart w:id="780" w:name="_Toc64103367"/>
            <w:r>
              <w:rPr>
                <w:b/>
                <w:i/>
                <w:u w:val="single"/>
              </w:rPr>
              <w:t>Other</w:t>
            </w:r>
            <w:bookmarkEnd w:id="780"/>
          </w:p>
        </w:tc>
        <w:tc>
          <w:tcPr>
            <w:tcW w:w="1170" w:type="dxa"/>
          </w:tcPr>
          <w:p w14:paraId="07F55309" w14:textId="77777777" w:rsidR="000F434B" w:rsidRDefault="00A362DF">
            <w:r>
              <w:fldChar w:fldCharType="begin">
                <w:ffData>
                  <w:name w:val="Check5"/>
                  <w:enabled/>
                  <w:calcOnExit w:val="0"/>
                  <w:checkBox>
                    <w:sizeAuto/>
                    <w:default w:val="0"/>
                  </w:checkBox>
                </w:ffData>
              </w:fldChar>
            </w:r>
            <w:r>
              <w:instrText xml:space="preserve"> FORMCHECKBOX </w:instrText>
            </w:r>
            <w:bookmarkStart w:id="781" w:name="_Toc64103368"/>
            <w:bookmarkStart w:id="782" w:name="_Toc123033411"/>
            <w:bookmarkStart w:id="783" w:name="_Toc124059967"/>
            <w:r w:rsidR="00E14BAF">
              <w:fldChar w:fldCharType="separate"/>
            </w:r>
            <w:r>
              <w:fldChar w:fldCharType="end"/>
            </w:r>
            <w:bookmarkEnd w:id="781"/>
            <w:bookmarkEnd w:id="782"/>
            <w:bookmarkEnd w:id="783"/>
          </w:p>
        </w:tc>
      </w:tr>
      <w:tr w:rsidR="000F434B" w14:paraId="63BDE5EC" w14:textId="77777777">
        <w:trPr>
          <w:cantSplit/>
          <w:jc w:val="center"/>
        </w:trPr>
        <w:tc>
          <w:tcPr>
            <w:tcW w:w="9108" w:type="dxa"/>
            <w:gridSpan w:val="2"/>
          </w:tcPr>
          <w:p w14:paraId="4D9DF2D4" w14:textId="77777777" w:rsidR="000F434B" w:rsidRDefault="00A362DF">
            <w:bookmarkStart w:id="784" w:name="_Toc64103369"/>
            <w:r>
              <w:t>Comments:</w:t>
            </w:r>
            <w:bookmarkEnd w:id="784"/>
          </w:p>
          <w:p w14:paraId="3F799179" w14:textId="77777777" w:rsidR="000F434B" w:rsidRDefault="00A362DF">
            <w:r>
              <w:fldChar w:fldCharType="begin">
                <w:ffData>
                  <w:name w:val="Text22"/>
                  <w:enabled/>
                  <w:calcOnExit w:val="0"/>
                  <w:textInput/>
                </w:ffData>
              </w:fldChar>
            </w:r>
            <w:r>
              <w:instrText xml:space="preserve"> FORMTEXT </w:instrText>
            </w:r>
            <w:r>
              <w:fldChar w:fldCharType="separate"/>
            </w:r>
            <w:bookmarkStart w:id="785" w:name="_Toc123026293"/>
            <w:bookmarkStart w:id="786" w:name="_Toc64103370"/>
            <w:r w:rsidR="005E3E1B">
              <w:rPr>
                <w:noProof/>
              </w:rPr>
              <w:t> </w:t>
            </w:r>
            <w:r w:rsidR="005E3E1B">
              <w:rPr>
                <w:noProof/>
              </w:rPr>
              <w:t> </w:t>
            </w:r>
            <w:r w:rsidR="005E3E1B">
              <w:rPr>
                <w:noProof/>
              </w:rPr>
              <w:t> </w:t>
            </w:r>
            <w:r w:rsidR="005E3E1B">
              <w:rPr>
                <w:noProof/>
              </w:rPr>
              <w:t> </w:t>
            </w:r>
            <w:r w:rsidR="005E3E1B">
              <w:rPr>
                <w:noProof/>
              </w:rPr>
              <w:t> </w:t>
            </w:r>
            <w:bookmarkEnd w:id="785"/>
            <w:bookmarkEnd w:id="786"/>
            <w:r>
              <w:fldChar w:fldCharType="end"/>
            </w:r>
          </w:p>
          <w:p w14:paraId="35CE9C5C" w14:textId="77777777" w:rsidR="000F434B" w:rsidRDefault="000F434B"/>
          <w:p w14:paraId="52514140" w14:textId="77777777" w:rsidR="000F434B" w:rsidRDefault="000F434B">
            <w:pPr>
              <w:pStyle w:val="ccHeading1"/>
              <w:tabs>
                <w:tab w:val="left" w:pos="6237"/>
                <w:tab w:val="left" w:pos="8080"/>
                <w:tab w:val="right" w:leader="dot" w:pos="9072"/>
              </w:tabs>
              <w:spacing w:before="0" w:after="0"/>
              <w:outlineLvl w:val="9"/>
              <w:rPr>
                <w:rFonts w:ascii="Times New Roman" w:eastAsia="Times New Roman" w:hAnsi="Times New Roman"/>
                <w:b w:val="0"/>
              </w:rPr>
            </w:pPr>
          </w:p>
          <w:p w14:paraId="12410733" w14:textId="77777777" w:rsidR="000F434B" w:rsidRDefault="000F434B">
            <w:pPr>
              <w:pStyle w:val="ccHeading1"/>
              <w:tabs>
                <w:tab w:val="left" w:pos="6237"/>
                <w:tab w:val="left" w:pos="8080"/>
                <w:tab w:val="right" w:leader="dot" w:pos="9072"/>
              </w:tabs>
              <w:spacing w:before="0" w:after="0"/>
              <w:outlineLvl w:val="9"/>
              <w:rPr>
                <w:rFonts w:ascii="Times New Roman" w:eastAsia="Times New Roman" w:hAnsi="Times New Roman"/>
                <w:b w:val="0"/>
              </w:rPr>
            </w:pPr>
          </w:p>
        </w:tc>
      </w:tr>
    </w:tbl>
    <w:p w14:paraId="072A89FF" w14:textId="77777777" w:rsidR="000F434B" w:rsidRDefault="000F434B">
      <w:pPr>
        <w:pStyle w:val="ccHeading1"/>
        <w:tabs>
          <w:tab w:val="left" w:pos="6237"/>
          <w:tab w:val="left" w:pos="8080"/>
          <w:tab w:val="right" w:leader="dot" w:pos="9072"/>
        </w:tabs>
        <w:spacing w:before="0" w:line="240" w:lineRule="auto"/>
        <w:outlineLvl w:val="9"/>
        <w:rPr>
          <w:rFonts w:ascii="Times New Roman" w:hAnsi="Times New Roman"/>
        </w:rPr>
      </w:pPr>
    </w:p>
    <w:bookmarkStart w:id="787" w:name="_Toc64103371"/>
    <w:bookmarkStart w:id="788" w:name="_Toc123026294"/>
    <w:bookmarkStart w:id="789" w:name="_Toc123027085"/>
    <w:bookmarkStart w:id="790" w:name="_Toc123027516"/>
    <w:bookmarkStart w:id="791" w:name="_Toc123028070"/>
    <w:bookmarkStart w:id="792" w:name="_Toc123033412"/>
    <w:bookmarkStart w:id="793" w:name="_Toc124059634"/>
    <w:bookmarkStart w:id="794" w:name="_Toc124059968"/>
    <w:bookmarkStart w:id="795" w:name="_Toc124322942"/>
    <w:bookmarkStart w:id="796" w:name="_Toc124325349"/>
    <w:bookmarkStart w:id="797" w:name="_Toc124326091"/>
    <w:bookmarkStart w:id="798" w:name="_Toc124326256"/>
    <w:bookmarkStart w:id="799" w:name="_Toc124326694"/>
    <w:bookmarkStart w:id="800" w:name="_Toc124569858"/>
    <w:bookmarkStart w:id="801" w:name="_Toc124569903"/>
    <w:bookmarkStart w:id="802" w:name="_Toc124825568"/>
    <w:bookmarkStart w:id="803" w:name="_Toc127257156"/>
    <w:bookmarkStart w:id="804" w:name="_Toc127257501"/>
    <w:bookmarkStart w:id="805" w:name="_Toc127257558"/>
    <w:bookmarkStart w:id="806" w:name="_Toc127257632"/>
    <w:bookmarkStart w:id="807" w:name="_Toc127257764"/>
    <w:bookmarkStart w:id="808" w:name="_Toc127350997"/>
    <w:bookmarkStart w:id="809" w:name="_Toc127787524"/>
    <w:bookmarkStart w:id="810" w:name="_Toc127930023"/>
    <w:bookmarkStart w:id="811" w:name="_Toc127933399"/>
    <w:bookmarkStart w:id="812" w:name="_Toc127933516"/>
    <w:bookmarkStart w:id="813" w:name="_Toc127933660"/>
    <w:bookmarkStart w:id="814" w:name="_Toc127934098"/>
    <w:bookmarkStart w:id="815" w:name="_Toc129596528"/>
    <w:bookmarkStart w:id="816" w:name="_Toc135106454"/>
    <w:bookmarkStart w:id="817" w:name="_Toc136406912"/>
    <w:bookmarkStart w:id="818" w:name="_Toc136407113"/>
    <w:bookmarkStart w:id="819" w:name="_Toc136407311"/>
    <w:bookmarkStart w:id="820" w:name="_Toc162758022"/>
    <w:bookmarkStart w:id="821" w:name="_Toc162759035"/>
    <w:bookmarkStart w:id="822" w:name="_Toc162759126"/>
    <w:bookmarkStart w:id="823" w:name="_Toc169323746"/>
    <w:bookmarkStart w:id="824" w:name="_Toc169323794"/>
    <w:bookmarkStart w:id="825" w:name="_Toc169327006"/>
    <w:bookmarkStart w:id="826" w:name="_Toc169327312"/>
    <w:bookmarkStart w:id="827" w:name="_Toc172601728"/>
    <w:bookmarkStart w:id="828" w:name="_Toc172601931"/>
    <w:bookmarkStart w:id="829" w:name="_Toc172702521"/>
    <w:bookmarkStart w:id="830" w:name="_Toc200864277"/>
    <w:bookmarkStart w:id="831" w:name="_Toc201371388"/>
    <w:p w14:paraId="05FCA766" w14:textId="77777777" w:rsidR="000F434B" w:rsidRDefault="00A362DF">
      <w:pPr>
        <w:pStyle w:val="ccHeading1"/>
        <w:tabs>
          <w:tab w:val="left" w:pos="6237"/>
          <w:tab w:val="left" w:pos="8080"/>
          <w:tab w:val="right" w:leader="dot" w:pos="9072"/>
        </w:tabs>
        <w:spacing w:before="0" w:line="240" w:lineRule="auto"/>
        <w:outlineLvl w:val="9"/>
        <w:rPr>
          <w:rFonts w:ascii="Times New Roman" w:hAnsi="Times New Roman"/>
        </w:rPr>
      </w:pPr>
      <w:r>
        <w:rPr>
          <w:rFonts w:ascii="Times New Roman" w:hAnsi="Times New Roman"/>
          <w:noProof/>
          <w:lang w:eastAsia="en-GB"/>
        </w:rPr>
        <mc:AlternateContent>
          <mc:Choice Requires="wps">
            <w:drawing>
              <wp:anchor distT="0" distB="0" distL="114300" distR="114300" simplePos="0" relativeHeight="251657216" behindDoc="0" locked="0" layoutInCell="0" allowOverlap="1" wp14:anchorId="5C5C6617" wp14:editId="5FC56FC6">
                <wp:simplePos x="0" y="0"/>
                <wp:positionH relativeFrom="column">
                  <wp:posOffset>-14605</wp:posOffset>
                </wp:positionH>
                <wp:positionV relativeFrom="paragraph">
                  <wp:posOffset>48895</wp:posOffset>
                </wp:positionV>
                <wp:extent cx="5753100" cy="0"/>
                <wp:effectExtent l="23495" t="20320" r="24130" b="17780"/>
                <wp:wrapNone/>
                <wp:docPr id="1"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01034" id="Line 9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3.85pt" to="451.8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l9sEwIAACo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" o:allowincell="f" strokeweight="2.5pt"/>
            </w:pict>
          </mc:Fallback>
        </mc:AlternateConten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14:paraId="48AEAA87" w14:textId="77777777" w:rsidR="000F434B" w:rsidRDefault="000F434B">
      <w:pPr>
        <w:pStyle w:val="ccHeading1"/>
        <w:tabs>
          <w:tab w:val="left" w:pos="6237"/>
          <w:tab w:val="left" w:pos="8080"/>
          <w:tab w:val="right" w:leader="dot" w:pos="9072"/>
        </w:tabs>
        <w:spacing w:before="0" w:line="240" w:lineRule="auto"/>
        <w:outlineLvl w:val="9"/>
        <w:rPr>
          <w:rFonts w:ascii="Times New Roman" w:hAnsi="Times New Roman"/>
        </w:rPr>
      </w:pPr>
      <w:bookmarkStart w:id="832" w:name="_Toc64103372"/>
    </w:p>
    <w:p w14:paraId="6FD0D8E7" w14:textId="77777777" w:rsidR="000F434B" w:rsidRDefault="00A362DF">
      <w:r>
        <w:rPr>
          <w:b/>
          <w:u w:val="single"/>
        </w:rPr>
        <w:t>Part B</w:t>
      </w:r>
      <w:r>
        <w:t xml:space="preserve"> (CDCA-I015)</w:t>
      </w:r>
      <w:r>
        <w:tab/>
      </w:r>
      <w:r>
        <w:tab/>
      </w:r>
      <w:r>
        <w:tab/>
      </w:r>
      <w:r>
        <w:rPr>
          <w:b/>
        </w:rPr>
        <w:t>From:</w:t>
      </w:r>
      <w:r>
        <w:t xml:space="preserve"> MOA</w:t>
      </w:r>
      <w:r>
        <w:tab/>
      </w:r>
      <w:r>
        <w:tab/>
      </w:r>
      <w:r>
        <w:tab/>
      </w:r>
      <w:r>
        <w:rPr>
          <w:b/>
        </w:rPr>
        <w:t>To:</w:t>
      </w:r>
      <w:r>
        <w:t xml:space="preserve"> Registrant, CDCA</w:t>
      </w:r>
    </w:p>
    <w:p w14:paraId="3A1E0A48" w14:textId="77777777" w:rsidR="000F434B" w:rsidRDefault="000F434B">
      <w:pPr>
        <w:pStyle w:val="ccHeading1"/>
        <w:tabs>
          <w:tab w:val="left" w:pos="2127"/>
          <w:tab w:val="left" w:pos="3544"/>
          <w:tab w:val="left" w:pos="5760"/>
          <w:tab w:val="left" w:pos="6804"/>
          <w:tab w:val="right" w:leader="dot" w:pos="9072"/>
        </w:tabs>
        <w:spacing w:before="0" w:after="0"/>
        <w:outlineLvl w:val="9"/>
        <w:rPr>
          <w:rFonts w:ascii="Times New Roman" w:hAnsi="Times New Roman"/>
        </w:rPr>
      </w:pPr>
    </w:p>
    <w:bookmarkEnd w:id="832"/>
    <w:p w14:paraId="2D7D4972" w14:textId="77777777" w:rsidR="000F434B" w:rsidRDefault="000F434B">
      <w:pPr>
        <w:pStyle w:val="ccHeading1"/>
        <w:tabs>
          <w:tab w:val="left" w:pos="2880"/>
          <w:tab w:val="left" w:pos="5760"/>
          <w:tab w:val="left" w:pos="8080"/>
          <w:tab w:val="right" w:leader="dot" w:pos="9072"/>
        </w:tabs>
        <w:spacing w:before="0" w:after="0"/>
        <w:outlineLvl w:val="9"/>
        <w:rPr>
          <w:rFonts w:ascii="Times New Roman" w:hAnsi="Times New Roman"/>
          <w:u w:val="single"/>
        </w:rPr>
      </w:pPr>
    </w:p>
    <w:tbl>
      <w:tblPr>
        <w:tblW w:w="0" w:type="auto"/>
        <w:jc w:val="center"/>
        <w:tblLayout w:type="fixed"/>
        <w:tblLook w:val="0000" w:firstRow="0" w:lastRow="0" w:firstColumn="0" w:lastColumn="0" w:noHBand="0" w:noVBand="0"/>
      </w:tblPr>
      <w:tblGrid>
        <w:gridCol w:w="1980"/>
        <w:gridCol w:w="3960"/>
      </w:tblGrid>
      <w:tr w:rsidR="000F434B" w14:paraId="55323AE8" w14:textId="77777777">
        <w:trPr>
          <w:trHeight w:val="55"/>
          <w:jc w:val="center"/>
        </w:trPr>
        <w:tc>
          <w:tcPr>
            <w:tcW w:w="1980" w:type="dxa"/>
          </w:tcPr>
          <w:p w14:paraId="3A77535C" w14:textId="77777777" w:rsidR="000F434B" w:rsidRDefault="00A362DF">
            <w:bookmarkStart w:id="833" w:name="_Toc64103373"/>
            <w:r>
              <w:rPr>
                <w:b/>
              </w:rPr>
              <w:t>Date:</w:t>
            </w:r>
            <w:bookmarkEnd w:id="833"/>
          </w:p>
        </w:tc>
        <w:tc>
          <w:tcPr>
            <w:tcW w:w="3960" w:type="dxa"/>
          </w:tcPr>
          <w:p w14:paraId="0EC5CC10" w14:textId="77777777" w:rsidR="000F434B" w:rsidRDefault="00A362DF">
            <w:r>
              <w:fldChar w:fldCharType="begin">
                <w:ffData>
                  <w:name w:val="Text26"/>
                  <w:enabled/>
                  <w:calcOnExit w:val="0"/>
                  <w:textInput/>
                </w:ffData>
              </w:fldChar>
            </w:r>
            <w:r>
              <w:instrText xml:space="preserve"> FORMTEXT </w:instrText>
            </w:r>
            <w:r>
              <w:fldChar w:fldCharType="separate"/>
            </w:r>
            <w:bookmarkStart w:id="834" w:name="_Toc124059635"/>
            <w:bookmarkStart w:id="835" w:name="_Toc123033413"/>
            <w:bookmarkStart w:id="836" w:name="_Toc123028071"/>
            <w:bookmarkStart w:id="837" w:name="_Toc123027518"/>
            <w:bookmarkStart w:id="838" w:name="_Toc123027087"/>
            <w:bookmarkStart w:id="839" w:name="_Toc123026297"/>
            <w:bookmarkStart w:id="840" w:name="_Toc64103374"/>
            <w:r w:rsidR="005E3E1B">
              <w:rPr>
                <w:noProof/>
              </w:rPr>
              <w:t> </w:t>
            </w:r>
            <w:r w:rsidR="005E3E1B">
              <w:rPr>
                <w:noProof/>
              </w:rPr>
              <w:t> </w:t>
            </w:r>
            <w:r w:rsidR="005E3E1B">
              <w:rPr>
                <w:noProof/>
              </w:rPr>
              <w:t> </w:t>
            </w:r>
            <w:r w:rsidR="005E3E1B">
              <w:rPr>
                <w:noProof/>
              </w:rPr>
              <w:t> </w:t>
            </w:r>
            <w:r w:rsidR="005E3E1B">
              <w:rPr>
                <w:noProof/>
              </w:rPr>
              <w:t> </w:t>
            </w:r>
            <w:bookmarkEnd w:id="834"/>
            <w:bookmarkEnd w:id="835"/>
            <w:bookmarkEnd w:id="836"/>
            <w:bookmarkEnd w:id="837"/>
            <w:bookmarkEnd w:id="838"/>
            <w:bookmarkEnd w:id="839"/>
            <w:bookmarkEnd w:id="840"/>
            <w:r>
              <w:fldChar w:fldCharType="end"/>
            </w:r>
          </w:p>
        </w:tc>
      </w:tr>
      <w:tr w:rsidR="000F434B" w14:paraId="15239542" w14:textId="77777777">
        <w:trPr>
          <w:trHeight w:val="55"/>
          <w:jc w:val="center"/>
        </w:trPr>
        <w:tc>
          <w:tcPr>
            <w:tcW w:w="1980" w:type="dxa"/>
          </w:tcPr>
          <w:p w14:paraId="030ABFDC" w14:textId="77777777" w:rsidR="000F434B" w:rsidRDefault="000F434B">
            <w:pPr>
              <w:pStyle w:val="ccHeading1"/>
              <w:tabs>
                <w:tab w:val="left" w:pos="6237"/>
                <w:tab w:val="left" w:pos="8080"/>
                <w:tab w:val="right" w:leader="dot" w:pos="9072"/>
              </w:tabs>
              <w:spacing w:before="0" w:after="0"/>
              <w:outlineLvl w:val="9"/>
              <w:rPr>
                <w:rFonts w:ascii="Times New Roman" w:hAnsi="Times New Roman"/>
              </w:rPr>
            </w:pPr>
          </w:p>
        </w:tc>
        <w:tc>
          <w:tcPr>
            <w:tcW w:w="3960" w:type="dxa"/>
          </w:tcPr>
          <w:p w14:paraId="4E6F0BC6" w14:textId="77777777" w:rsidR="000F434B" w:rsidRDefault="000F434B"/>
        </w:tc>
      </w:tr>
      <w:tr w:rsidR="000F434B" w14:paraId="3DFDA47E" w14:textId="77777777">
        <w:trPr>
          <w:jc w:val="center"/>
        </w:trPr>
        <w:tc>
          <w:tcPr>
            <w:tcW w:w="1980" w:type="dxa"/>
          </w:tcPr>
          <w:p w14:paraId="1121C5CB" w14:textId="77777777" w:rsidR="000F434B" w:rsidRDefault="00A362DF">
            <w:pPr>
              <w:rPr>
                <w:b/>
              </w:rPr>
            </w:pPr>
            <w:bookmarkStart w:id="841" w:name="_Toc64103375"/>
            <w:r>
              <w:t>MOA Fault Ref:</w:t>
            </w:r>
            <w:bookmarkEnd w:id="841"/>
          </w:p>
        </w:tc>
        <w:tc>
          <w:tcPr>
            <w:tcW w:w="3960" w:type="dxa"/>
          </w:tcPr>
          <w:p w14:paraId="57ADB4CB" w14:textId="77777777" w:rsidR="000F434B" w:rsidRDefault="00A362DF">
            <w:r>
              <w:fldChar w:fldCharType="begin">
                <w:ffData>
                  <w:name w:val="Text4"/>
                  <w:enabled/>
                  <w:calcOnExit w:val="0"/>
                  <w:textInput/>
                </w:ffData>
              </w:fldChar>
            </w:r>
            <w:r>
              <w:instrText xml:space="preserve"> FORMTEXT </w:instrText>
            </w:r>
            <w:r>
              <w:fldChar w:fldCharType="separate"/>
            </w:r>
            <w:bookmarkStart w:id="842" w:name="_Toc124059636"/>
            <w:bookmarkStart w:id="843" w:name="_Toc123033414"/>
            <w:bookmarkStart w:id="844" w:name="_Toc123028072"/>
            <w:bookmarkStart w:id="845" w:name="_Toc123027519"/>
            <w:bookmarkStart w:id="846" w:name="_Toc123027088"/>
            <w:bookmarkStart w:id="847" w:name="_Toc123026299"/>
            <w:bookmarkStart w:id="848" w:name="_Toc64103376"/>
            <w:r w:rsidR="005E3E1B">
              <w:rPr>
                <w:noProof/>
              </w:rPr>
              <w:t> </w:t>
            </w:r>
            <w:r w:rsidR="005E3E1B">
              <w:rPr>
                <w:noProof/>
              </w:rPr>
              <w:t> </w:t>
            </w:r>
            <w:r w:rsidR="005E3E1B">
              <w:rPr>
                <w:noProof/>
              </w:rPr>
              <w:t> </w:t>
            </w:r>
            <w:r w:rsidR="005E3E1B">
              <w:rPr>
                <w:noProof/>
              </w:rPr>
              <w:t> </w:t>
            </w:r>
            <w:r w:rsidR="005E3E1B">
              <w:rPr>
                <w:noProof/>
              </w:rPr>
              <w:t> </w:t>
            </w:r>
            <w:bookmarkEnd w:id="842"/>
            <w:bookmarkEnd w:id="843"/>
            <w:bookmarkEnd w:id="844"/>
            <w:bookmarkEnd w:id="845"/>
            <w:bookmarkEnd w:id="846"/>
            <w:bookmarkEnd w:id="847"/>
            <w:bookmarkEnd w:id="848"/>
            <w:r>
              <w:fldChar w:fldCharType="end"/>
            </w:r>
          </w:p>
        </w:tc>
      </w:tr>
      <w:tr w:rsidR="000F434B" w14:paraId="26FB6DBE" w14:textId="77777777">
        <w:trPr>
          <w:jc w:val="center"/>
        </w:trPr>
        <w:tc>
          <w:tcPr>
            <w:tcW w:w="1980" w:type="dxa"/>
          </w:tcPr>
          <w:p w14:paraId="469C39F5" w14:textId="77777777" w:rsidR="000F434B" w:rsidRDefault="000F434B">
            <w:pPr>
              <w:pStyle w:val="ccHeading1"/>
              <w:tabs>
                <w:tab w:val="left" w:pos="6237"/>
                <w:tab w:val="left" w:pos="8080"/>
                <w:tab w:val="right" w:leader="dot" w:pos="9072"/>
              </w:tabs>
              <w:spacing w:before="0" w:after="0"/>
              <w:outlineLvl w:val="9"/>
              <w:rPr>
                <w:rFonts w:ascii="Times New Roman" w:hAnsi="Times New Roman"/>
                <w:b w:val="0"/>
              </w:rPr>
            </w:pPr>
          </w:p>
        </w:tc>
        <w:tc>
          <w:tcPr>
            <w:tcW w:w="3960" w:type="dxa"/>
          </w:tcPr>
          <w:p w14:paraId="72685114" w14:textId="77777777" w:rsidR="000F434B" w:rsidRDefault="000F434B"/>
        </w:tc>
      </w:tr>
      <w:tr w:rsidR="000F434B" w14:paraId="44CD6D64" w14:textId="77777777">
        <w:trPr>
          <w:jc w:val="center"/>
        </w:trPr>
        <w:tc>
          <w:tcPr>
            <w:tcW w:w="1980" w:type="dxa"/>
          </w:tcPr>
          <w:p w14:paraId="16ADE712" w14:textId="77777777" w:rsidR="000F434B" w:rsidRDefault="00A362DF">
            <w:pPr>
              <w:rPr>
                <w:b/>
              </w:rPr>
            </w:pPr>
            <w:bookmarkStart w:id="849" w:name="_Toc64103377"/>
            <w:r>
              <w:t>CDCA Fault Ref:</w:t>
            </w:r>
            <w:bookmarkEnd w:id="849"/>
          </w:p>
        </w:tc>
        <w:tc>
          <w:tcPr>
            <w:tcW w:w="3960" w:type="dxa"/>
          </w:tcPr>
          <w:p w14:paraId="2886573C" w14:textId="77777777" w:rsidR="000F434B" w:rsidRDefault="00A362DF">
            <w:r>
              <w:fldChar w:fldCharType="begin">
                <w:ffData>
                  <w:name w:val="Text4"/>
                  <w:enabled/>
                  <w:calcOnExit w:val="0"/>
                  <w:textInput/>
                </w:ffData>
              </w:fldChar>
            </w:r>
            <w:r>
              <w:instrText xml:space="preserve"> FORMTEXT </w:instrText>
            </w:r>
            <w:r>
              <w:fldChar w:fldCharType="separate"/>
            </w:r>
            <w:bookmarkStart w:id="850" w:name="_Toc124059637"/>
            <w:bookmarkStart w:id="851" w:name="_Toc123033415"/>
            <w:bookmarkStart w:id="852" w:name="_Toc123028073"/>
            <w:bookmarkStart w:id="853" w:name="_Toc123027520"/>
            <w:bookmarkStart w:id="854" w:name="_Toc123027089"/>
            <w:bookmarkStart w:id="855" w:name="_Toc123026301"/>
            <w:bookmarkStart w:id="856" w:name="_Toc64103378"/>
            <w:r w:rsidR="005E3E1B">
              <w:rPr>
                <w:noProof/>
              </w:rPr>
              <w:t> </w:t>
            </w:r>
            <w:r w:rsidR="005E3E1B">
              <w:rPr>
                <w:noProof/>
              </w:rPr>
              <w:t> </w:t>
            </w:r>
            <w:r w:rsidR="005E3E1B">
              <w:rPr>
                <w:noProof/>
              </w:rPr>
              <w:t> </w:t>
            </w:r>
            <w:r w:rsidR="005E3E1B">
              <w:rPr>
                <w:noProof/>
              </w:rPr>
              <w:t> </w:t>
            </w:r>
            <w:r w:rsidR="005E3E1B">
              <w:rPr>
                <w:noProof/>
              </w:rPr>
              <w:t> </w:t>
            </w:r>
            <w:bookmarkEnd w:id="850"/>
            <w:bookmarkEnd w:id="851"/>
            <w:bookmarkEnd w:id="852"/>
            <w:bookmarkEnd w:id="853"/>
            <w:bookmarkEnd w:id="854"/>
            <w:bookmarkEnd w:id="855"/>
            <w:bookmarkEnd w:id="856"/>
            <w:r>
              <w:fldChar w:fldCharType="end"/>
            </w:r>
          </w:p>
        </w:tc>
      </w:tr>
      <w:tr w:rsidR="000F434B" w14:paraId="693AE297" w14:textId="77777777">
        <w:trPr>
          <w:jc w:val="center"/>
        </w:trPr>
        <w:tc>
          <w:tcPr>
            <w:tcW w:w="1980" w:type="dxa"/>
          </w:tcPr>
          <w:p w14:paraId="17EA71F1" w14:textId="77777777" w:rsidR="000F434B" w:rsidRDefault="000F434B">
            <w:pPr>
              <w:pStyle w:val="ccHeading1"/>
              <w:tabs>
                <w:tab w:val="left" w:pos="6237"/>
                <w:tab w:val="left" w:pos="8080"/>
                <w:tab w:val="right" w:leader="dot" w:pos="9072"/>
              </w:tabs>
              <w:spacing w:before="0" w:after="0"/>
              <w:outlineLvl w:val="9"/>
              <w:rPr>
                <w:rFonts w:ascii="Times New Roman" w:hAnsi="Times New Roman"/>
                <w:b w:val="0"/>
              </w:rPr>
            </w:pPr>
          </w:p>
        </w:tc>
        <w:tc>
          <w:tcPr>
            <w:tcW w:w="3960" w:type="dxa"/>
          </w:tcPr>
          <w:p w14:paraId="1821F183" w14:textId="77777777" w:rsidR="000F434B" w:rsidRDefault="000F434B"/>
        </w:tc>
      </w:tr>
      <w:tr w:rsidR="000F434B" w14:paraId="1C0A1F5B" w14:textId="77777777">
        <w:trPr>
          <w:jc w:val="center"/>
        </w:trPr>
        <w:tc>
          <w:tcPr>
            <w:tcW w:w="1980" w:type="dxa"/>
          </w:tcPr>
          <w:p w14:paraId="131396F2" w14:textId="77777777" w:rsidR="000F434B" w:rsidRDefault="00A362DF">
            <w:pPr>
              <w:rPr>
                <w:b/>
              </w:rPr>
            </w:pPr>
            <w:bookmarkStart w:id="857" w:name="_Toc64103379"/>
            <w:r>
              <w:t>MSID(s)</w:t>
            </w:r>
            <w:bookmarkEnd w:id="857"/>
          </w:p>
        </w:tc>
        <w:tc>
          <w:tcPr>
            <w:tcW w:w="3960" w:type="dxa"/>
          </w:tcPr>
          <w:p w14:paraId="71927E74" w14:textId="77777777" w:rsidR="000F434B" w:rsidRDefault="00A362DF">
            <w:pPr>
              <w:pStyle w:val="ccHeading1"/>
              <w:tabs>
                <w:tab w:val="left" w:pos="6237"/>
                <w:tab w:val="left" w:pos="8080"/>
                <w:tab w:val="right" w:leader="dot" w:pos="9072"/>
              </w:tabs>
              <w:spacing w:before="0" w:after="0"/>
              <w:outlineLvl w:val="9"/>
              <w:rPr>
                <w:rFonts w:ascii="Times New Roman" w:hAnsi="Times New Roman"/>
                <w:b w:val="0"/>
              </w:rPr>
            </w:pPr>
            <w:r>
              <w:rPr>
                <w:rFonts w:ascii="Times New Roman" w:hAnsi="Times New Roman"/>
                <w:b w:val="0"/>
              </w:rPr>
              <w:fldChar w:fldCharType="begin">
                <w:ffData>
                  <w:name w:val="Text4"/>
                  <w:enabled/>
                  <w:calcOnExit w:val="0"/>
                  <w:textInput/>
                </w:ffData>
              </w:fldChar>
            </w:r>
            <w:r>
              <w:rPr>
                <w:rFonts w:ascii="Times New Roman" w:hAnsi="Times New Roman"/>
                <w:b w:val="0"/>
              </w:rPr>
              <w:instrText xml:space="preserve"> FORMTEXT </w:instrText>
            </w:r>
            <w:r>
              <w:rPr>
                <w:rFonts w:ascii="Times New Roman" w:hAnsi="Times New Roman"/>
                <w:b w:val="0"/>
              </w:rPr>
            </w:r>
            <w:r>
              <w:rPr>
                <w:rFonts w:ascii="Times New Roman" w:hAnsi="Times New Roman"/>
                <w:b w:val="0"/>
              </w:rPr>
              <w:fldChar w:fldCharType="separate"/>
            </w:r>
            <w:bookmarkStart w:id="858" w:name="_Toc263169738"/>
            <w:bookmarkStart w:id="859" w:name="_Toc263169446"/>
            <w:bookmarkStart w:id="860" w:name="_Toc263169401"/>
            <w:bookmarkStart w:id="861" w:name="_Toc262457426"/>
            <w:bookmarkStart w:id="862" w:name="_Toc262457197"/>
            <w:bookmarkStart w:id="863" w:name="_Toc261351352"/>
            <w:bookmarkStart w:id="864" w:name="_Toc259628256"/>
            <w:bookmarkStart w:id="865" w:name="_Toc259628208"/>
            <w:bookmarkStart w:id="866" w:name="_Toc259628160"/>
            <w:bookmarkStart w:id="867" w:name="_Toc259628112"/>
            <w:bookmarkStart w:id="868" w:name="_Toc201371389"/>
            <w:bookmarkStart w:id="869" w:name="_Toc200864278"/>
            <w:bookmarkStart w:id="870" w:name="_Toc172702522"/>
            <w:bookmarkStart w:id="871" w:name="_Toc172601932"/>
            <w:bookmarkStart w:id="872" w:name="_Toc172601729"/>
            <w:bookmarkStart w:id="873" w:name="_Toc169327313"/>
            <w:bookmarkStart w:id="874" w:name="_Toc169327007"/>
            <w:bookmarkStart w:id="875" w:name="_Toc169323795"/>
            <w:bookmarkStart w:id="876" w:name="_Toc169323747"/>
            <w:bookmarkStart w:id="877" w:name="_Toc162759127"/>
            <w:bookmarkStart w:id="878" w:name="_Toc162759036"/>
            <w:bookmarkStart w:id="879" w:name="_Toc162758023"/>
            <w:bookmarkStart w:id="880" w:name="_Toc136407312"/>
            <w:bookmarkStart w:id="881" w:name="_Toc136407114"/>
            <w:bookmarkStart w:id="882" w:name="_Toc136406913"/>
            <w:bookmarkStart w:id="883" w:name="_Toc135106455"/>
            <w:bookmarkStart w:id="884" w:name="_Toc129596529"/>
            <w:bookmarkStart w:id="885" w:name="_Toc127934099"/>
            <w:bookmarkStart w:id="886" w:name="_Toc127933661"/>
            <w:bookmarkStart w:id="887" w:name="_Toc127933517"/>
            <w:bookmarkStart w:id="888" w:name="_Toc127933400"/>
            <w:bookmarkStart w:id="889" w:name="_Toc127930024"/>
            <w:bookmarkStart w:id="890" w:name="_Toc127787525"/>
            <w:bookmarkStart w:id="891" w:name="_Toc127350998"/>
            <w:bookmarkStart w:id="892" w:name="_Toc127257765"/>
            <w:bookmarkStart w:id="893" w:name="_Toc127257633"/>
            <w:bookmarkStart w:id="894" w:name="_Toc127257559"/>
            <w:bookmarkStart w:id="895" w:name="_Toc127257502"/>
            <w:bookmarkStart w:id="896" w:name="_Toc127257157"/>
            <w:bookmarkStart w:id="897" w:name="_Toc124825569"/>
            <w:bookmarkStart w:id="898" w:name="_Toc124569904"/>
            <w:bookmarkStart w:id="899" w:name="_Toc124569859"/>
            <w:bookmarkStart w:id="900" w:name="_Toc124326695"/>
            <w:bookmarkStart w:id="901" w:name="_Toc124326257"/>
            <w:bookmarkStart w:id="902" w:name="_Toc124326092"/>
            <w:bookmarkStart w:id="903" w:name="_Toc124325350"/>
            <w:bookmarkStart w:id="904" w:name="_Toc124322943"/>
            <w:bookmarkStart w:id="905" w:name="_Toc124059969"/>
            <w:bookmarkStart w:id="906" w:name="_Toc124059638"/>
            <w:bookmarkStart w:id="907" w:name="_Toc123033416"/>
            <w:bookmarkStart w:id="908" w:name="_Toc123028074"/>
            <w:bookmarkStart w:id="909" w:name="_Toc123027521"/>
            <w:bookmarkStart w:id="910" w:name="_Toc123027090"/>
            <w:bookmarkStart w:id="911" w:name="_Toc123026303"/>
            <w:bookmarkStart w:id="912" w:name="_Toc64103380"/>
            <w:bookmarkStart w:id="913" w:name="_Toc258592282"/>
            <w:bookmarkStart w:id="914" w:name="_Toc262457923"/>
            <w:bookmarkStart w:id="915" w:name="_Toc263172586"/>
            <w:bookmarkStart w:id="916" w:name="_Toc263172628"/>
            <w:r w:rsidR="005E3E1B">
              <w:rPr>
                <w:rFonts w:ascii="Times New Roman" w:hAnsi="Times New Roman"/>
                <w:b w:val="0"/>
                <w:noProof/>
              </w:rPr>
              <w:t> </w:t>
            </w:r>
            <w:r w:rsidR="005E3E1B">
              <w:rPr>
                <w:rFonts w:ascii="Times New Roman" w:hAnsi="Times New Roman"/>
                <w:b w:val="0"/>
                <w:noProof/>
              </w:rPr>
              <w:t> </w:t>
            </w:r>
            <w:r w:rsidR="005E3E1B">
              <w:rPr>
                <w:rFonts w:ascii="Times New Roman" w:hAnsi="Times New Roman"/>
                <w:b w:val="0"/>
                <w:noProof/>
              </w:rPr>
              <w:t> </w:t>
            </w:r>
            <w:r w:rsidR="005E3E1B">
              <w:rPr>
                <w:rFonts w:ascii="Times New Roman" w:hAnsi="Times New Roman"/>
                <w:b w:val="0"/>
                <w:noProof/>
              </w:rPr>
              <w:t> </w:t>
            </w:r>
            <w:r w:rsidR="005E3E1B">
              <w:rPr>
                <w:rFonts w:ascii="Times New Roman" w:hAnsi="Times New Roman"/>
                <w:b w:val="0"/>
                <w:noProof/>
              </w:rPr>
              <w:t> </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r>
              <w:rPr>
                <w:rFonts w:ascii="Times New Roman" w:hAnsi="Times New Roman"/>
                <w:b w:val="0"/>
              </w:rPr>
              <w:fldChar w:fldCharType="end"/>
            </w:r>
          </w:p>
        </w:tc>
      </w:tr>
    </w:tbl>
    <w:p w14:paraId="4B61993C" w14:textId="77777777" w:rsidR="000F434B" w:rsidRDefault="000F434B">
      <w:pPr>
        <w:pStyle w:val="ccHeading1"/>
        <w:tabs>
          <w:tab w:val="left" w:pos="2880"/>
          <w:tab w:val="left" w:pos="5760"/>
          <w:tab w:val="left" w:pos="8080"/>
          <w:tab w:val="right" w:leader="dot" w:pos="9072"/>
        </w:tabs>
        <w:spacing w:before="0" w:after="0"/>
        <w:outlineLvl w:val="9"/>
        <w:rPr>
          <w:rFonts w:ascii="Times New Roman" w:hAnsi="Times New Roman"/>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8"/>
      </w:tblGrid>
      <w:tr w:rsidR="000F434B" w14:paraId="37353052" w14:textId="77777777">
        <w:trPr>
          <w:cantSplit/>
          <w:jc w:val="center"/>
        </w:trPr>
        <w:tc>
          <w:tcPr>
            <w:tcW w:w="9108" w:type="dxa"/>
          </w:tcPr>
          <w:p w14:paraId="7A406EF5" w14:textId="77777777" w:rsidR="000F434B" w:rsidRDefault="00A362DF">
            <w:pPr>
              <w:rPr>
                <w:b/>
                <w:i/>
                <w:u w:val="single"/>
              </w:rPr>
            </w:pPr>
            <w:bookmarkStart w:id="917" w:name="_Toc64103381"/>
            <w:r>
              <w:rPr>
                <w:b/>
                <w:i/>
                <w:u w:val="single"/>
              </w:rPr>
              <w:t>Action Taken:</w:t>
            </w:r>
            <w:bookmarkEnd w:id="917"/>
          </w:p>
          <w:p w14:paraId="14ED96E1" w14:textId="77777777" w:rsidR="000F434B" w:rsidRDefault="00A362DF">
            <w:pPr>
              <w:rPr>
                <w:b/>
              </w:rPr>
            </w:pPr>
            <w:r>
              <w:fldChar w:fldCharType="begin">
                <w:ffData>
                  <w:name w:val="Text24"/>
                  <w:enabled/>
                  <w:calcOnExit w:val="0"/>
                  <w:textInput/>
                </w:ffData>
              </w:fldChar>
            </w:r>
            <w:bookmarkStart w:id="918" w:name="Text24"/>
            <w:r>
              <w:instrText xml:space="preserve"> FORMTEXT </w:instrText>
            </w:r>
            <w:r>
              <w:fldChar w:fldCharType="separate"/>
            </w:r>
            <w:bookmarkStart w:id="919" w:name="_Toc124059970"/>
            <w:bookmarkStart w:id="920" w:name="_Toc123027091"/>
            <w:bookmarkStart w:id="921" w:name="_Toc123026305"/>
            <w:bookmarkStart w:id="922" w:name="_Toc64103382"/>
            <w:r w:rsidR="005E3E1B">
              <w:rPr>
                <w:noProof/>
              </w:rPr>
              <w:t> </w:t>
            </w:r>
            <w:r w:rsidR="005E3E1B">
              <w:rPr>
                <w:noProof/>
              </w:rPr>
              <w:t> </w:t>
            </w:r>
            <w:r w:rsidR="005E3E1B">
              <w:rPr>
                <w:noProof/>
              </w:rPr>
              <w:t> </w:t>
            </w:r>
            <w:r w:rsidR="005E3E1B">
              <w:rPr>
                <w:noProof/>
              </w:rPr>
              <w:t> </w:t>
            </w:r>
            <w:r w:rsidR="005E3E1B">
              <w:rPr>
                <w:noProof/>
              </w:rPr>
              <w:t> </w:t>
            </w:r>
            <w:bookmarkEnd w:id="919"/>
            <w:bookmarkEnd w:id="920"/>
            <w:bookmarkEnd w:id="921"/>
            <w:bookmarkEnd w:id="922"/>
            <w:r>
              <w:fldChar w:fldCharType="end"/>
            </w:r>
            <w:bookmarkEnd w:id="918"/>
          </w:p>
          <w:p w14:paraId="79C20289" w14:textId="77777777" w:rsidR="000F434B" w:rsidRDefault="000F434B"/>
          <w:p w14:paraId="22E848F1" w14:textId="77777777" w:rsidR="000F434B" w:rsidRDefault="000F434B"/>
          <w:p w14:paraId="4443131A" w14:textId="77777777" w:rsidR="000F434B" w:rsidRDefault="000F434B"/>
          <w:p w14:paraId="5C40A635" w14:textId="77777777" w:rsidR="000F434B" w:rsidRDefault="000F434B">
            <w:pPr>
              <w:pStyle w:val="ccHeading1"/>
              <w:tabs>
                <w:tab w:val="left" w:pos="6237"/>
                <w:tab w:val="left" w:pos="8080"/>
                <w:tab w:val="right" w:leader="dot" w:pos="9072"/>
              </w:tabs>
              <w:spacing w:before="0" w:after="0"/>
              <w:jc w:val="left"/>
              <w:outlineLvl w:val="9"/>
              <w:rPr>
                <w:rFonts w:ascii="Times New Roman" w:hAnsi="Times New Roman"/>
                <w:i/>
                <w:u w:val="single"/>
              </w:rPr>
            </w:pPr>
          </w:p>
        </w:tc>
      </w:tr>
      <w:tr w:rsidR="000F434B" w14:paraId="0D050A8A" w14:textId="77777777">
        <w:trPr>
          <w:cantSplit/>
          <w:jc w:val="center"/>
        </w:trPr>
        <w:tc>
          <w:tcPr>
            <w:tcW w:w="9108" w:type="dxa"/>
          </w:tcPr>
          <w:p w14:paraId="0E8B974E" w14:textId="77777777" w:rsidR="000F434B" w:rsidRDefault="00A362DF">
            <w:pPr>
              <w:rPr>
                <w:b/>
                <w:i/>
                <w:u w:val="single"/>
              </w:rPr>
            </w:pPr>
            <w:bookmarkStart w:id="923" w:name="_Toc64103383"/>
            <w:bookmarkStart w:id="924" w:name="_Toc123033417"/>
            <w:r>
              <w:rPr>
                <w:b/>
                <w:i/>
                <w:u w:val="single"/>
              </w:rPr>
              <w:t>Other Comments:</w:t>
            </w:r>
            <w:bookmarkEnd w:id="923"/>
            <w:bookmarkEnd w:id="924"/>
          </w:p>
          <w:p w14:paraId="1C3832D3" w14:textId="77777777" w:rsidR="000F434B" w:rsidRDefault="00A362DF">
            <w:pPr>
              <w:rPr>
                <w:b/>
              </w:rPr>
            </w:pPr>
            <w:r>
              <w:fldChar w:fldCharType="begin">
                <w:ffData>
                  <w:name w:val="Text25"/>
                  <w:enabled/>
                  <w:calcOnExit w:val="0"/>
                  <w:textInput/>
                </w:ffData>
              </w:fldChar>
            </w:r>
            <w:bookmarkStart w:id="925" w:name="Text25"/>
            <w:r>
              <w:instrText xml:space="preserve"> FORMTEXT </w:instrText>
            </w:r>
            <w:r>
              <w:fldChar w:fldCharType="separate"/>
            </w:r>
            <w:bookmarkStart w:id="926" w:name="_Toc124059971"/>
            <w:bookmarkStart w:id="927" w:name="_Toc123027093"/>
            <w:bookmarkStart w:id="928" w:name="_Toc123026307"/>
            <w:bookmarkStart w:id="929" w:name="_Toc64103384"/>
            <w:r w:rsidR="005E3E1B">
              <w:rPr>
                <w:noProof/>
              </w:rPr>
              <w:t> </w:t>
            </w:r>
            <w:r w:rsidR="005E3E1B">
              <w:rPr>
                <w:noProof/>
              </w:rPr>
              <w:t> </w:t>
            </w:r>
            <w:r w:rsidR="005E3E1B">
              <w:rPr>
                <w:noProof/>
              </w:rPr>
              <w:t> </w:t>
            </w:r>
            <w:r w:rsidR="005E3E1B">
              <w:rPr>
                <w:noProof/>
              </w:rPr>
              <w:t> </w:t>
            </w:r>
            <w:r w:rsidR="005E3E1B">
              <w:rPr>
                <w:noProof/>
              </w:rPr>
              <w:t> </w:t>
            </w:r>
            <w:bookmarkEnd w:id="926"/>
            <w:bookmarkEnd w:id="927"/>
            <w:bookmarkEnd w:id="928"/>
            <w:bookmarkEnd w:id="929"/>
            <w:r>
              <w:fldChar w:fldCharType="end"/>
            </w:r>
            <w:bookmarkEnd w:id="925"/>
          </w:p>
          <w:p w14:paraId="330297ED" w14:textId="77777777" w:rsidR="000F434B" w:rsidRDefault="000F434B"/>
          <w:p w14:paraId="058B3FAF" w14:textId="77777777" w:rsidR="000F434B" w:rsidRDefault="000F434B"/>
          <w:p w14:paraId="4A16D538" w14:textId="77777777" w:rsidR="000F434B" w:rsidRDefault="000F434B"/>
          <w:p w14:paraId="68FEAB78" w14:textId="77777777" w:rsidR="000F434B" w:rsidRDefault="000F434B">
            <w:pPr>
              <w:pStyle w:val="ccHeading1"/>
              <w:tabs>
                <w:tab w:val="left" w:pos="6237"/>
                <w:tab w:val="left" w:pos="8080"/>
                <w:tab w:val="right" w:leader="dot" w:pos="9072"/>
              </w:tabs>
              <w:spacing w:before="0" w:after="0"/>
              <w:outlineLvl w:val="9"/>
              <w:rPr>
                <w:rFonts w:ascii="Times New Roman" w:hAnsi="Times New Roman"/>
              </w:rPr>
            </w:pPr>
          </w:p>
        </w:tc>
      </w:tr>
    </w:tbl>
    <w:p w14:paraId="157211D9" w14:textId="77777777" w:rsidR="000F434B" w:rsidRDefault="000F434B">
      <w:pPr>
        <w:spacing w:after="240"/>
        <w:rPr>
          <w:sz w:val="24"/>
          <w:szCs w:val="24"/>
        </w:rPr>
      </w:pPr>
    </w:p>
    <w:p w14:paraId="542370C5" w14:textId="77777777" w:rsidR="000F434B" w:rsidRDefault="000F434B">
      <w:pPr>
        <w:spacing w:after="240"/>
        <w:rPr>
          <w:sz w:val="24"/>
          <w:szCs w:val="24"/>
        </w:rPr>
      </w:pPr>
    </w:p>
    <w:p w14:paraId="6EAA2595" w14:textId="77777777" w:rsidR="001419F3" w:rsidRDefault="001419F3">
      <w:pPr>
        <w:spacing w:after="240"/>
        <w:rPr>
          <w:sz w:val="24"/>
          <w:szCs w:val="24"/>
        </w:rPr>
      </w:pPr>
    </w:p>
    <w:p w14:paraId="1070B42D" w14:textId="77777777" w:rsidR="001419F3" w:rsidRDefault="001419F3">
      <w:pPr>
        <w:spacing w:after="240"/>
        <w:rPr>
          <w:sz w:val="24"/>
          <w:szCs w:val="24"/>
        </w:rPr>
      </w:pPr>
    </w:p>
    <w:p w14:paraId="4EBCDD51" w14:textId="77777777" w:rsidR="001419F3" w:rsidRDefault="001419F3">
      <w:pPr>
        <w:spacing w:after="240"/>
        <w:rPr>
          <w:sz w:val="24"/>
          <w:szCs w:val="24"/>
        </w:rPr>
      </w:pPr>
    </w:p>
    <w:p w14:paraId="3E834464" w14:textId="77777777" w:rsidR="000F434B" w:rsidRDefault="00A362DF" w:rsidP="00A95AB0">
      <w:pPr>
        <w:pStyle w:val="Heading2"/>
        <w:tabs>
          <w:tab w:val="left" w:pos="709"/>
        </w:tabs>
      </w:pPr>
      <w:bookmarkStart w:id="930" w:name="_Toc201371390"/>
      <w:bookmarkStart w:id="931" w:name="_Toc450651079"/>
      <w:bookmarkStart w:id="932" w:name="_Toc460912911"/>
      <w:bookmarkStart w:id="933" w:name="_Toc127257158"/>
      <w:bookmarkStart w:id="934" w:name="_Toc127257560"/>
      <w:bookmarkStart w:id="935" w:name="_Toc127257634"/>
      <w:bookmarkStart w:id="936" w:name="_Toc127257766"/>
      <w:bookmarkStart w:id="937" w:name="_Toc127350999"/>
      <w:bookmarkStart w:id="938" w:name="_Toc127930025"/>
      <w:bookmarkStart w:id="939" w:name="_Toc165031345"/>
      <w:r>
        <w:lastRenderedPageBreak/>
        <w:t>4.6</w:t>
      </w:r>
      <w:r>
        <w:tab/>
        <w:t>BSCP06/4.6</w:t>
      </w:r>
      <w:r>
        <w:tab/>
        <w:t>Notification of Completed Work/Meter Reading Sheet</w:t>
      </w:r>
      <w:bookmarkEnd w:id="930"/>
      <w:bookmarkEnd w:id="931"/>
      <w:bookmarkEnd w:id="932"/>
      <w:bookmarkEnd w:id="939"/>
    </w:p>
    <w:p w14:paraId="4CE3939C" w14:textId="77777777" w:rsidR="000F434B" w:rsidRDefault="00A362DF">
      <w:pPr>
        <w:jc w:val="right"/>
        <w:rPr>
          <w:b/>
          <w:sz w:val="24"/>
          <w:szCs w:val="24"/>
        </w:rPr>
      </w:pPr>
      <w:r>
        <w:rPr>
          <w:b/>
          <w:sz w:val="24"/>
          <w:szCs w:val="24"/>
        </w:rPr>
        <w:t>PAGE 1 OF __</w:t>
      </w:r>
    </w:p>
    <w:p w14:paraId="51A294FF" w14:textId="77777777" w:rsidR="000F434B" w:rsidRDefault="000F434B">
      <w:pPr>
        <w:ind w:left="22"/>
        <w:rPr>
          <w:rFonts w:ascii="Times New Roman Bold" w:hAnsi="Times New Roman Bold"/>
          <w:bCs/>
          <w:sz w:val="24"/>
          <w:szCs w:val="24"/>
        </w:rPr>
      </w:pPr>
    </w:p>
    <w:tbl>
      <w:tblPr>
        <w:tblStyle w:val="TableNormal1"/>
        <w:tblW w:w="939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80"/>
        <w:gridCol w:w="1217"/>
        <w:gridCol w:w="3498"/>
      </w:tblGrid>
      <w:tr w:rsidR="000F434B" w14:paraId="18B9694D" w14:textId="77777777">
        <w:trPr>
          <w:trHeight w:val="333"/>
        </w:trPr>
        <w:tc>
          <w:tcPr>
            <w:tcW w:w="4680" w:type="dxa"/>
          </w:tcPr>
          <w:p w14:paraId="653AE5DB" w14:textId="77777777" w:rsidR="000F434B" w:rsidRDefault="00A362DF">
            <w:pPr>
              <w:spacing w:before="60" w:after="60"/>
              <w:rPr>
                <w:rFonts w:ascii="Times New Roman" w:hAnsi="Times New Roman"/>
                <w:u w:val="single"/>
              </w:rPr>
            </w:pPr>
            <w:r>
              <w:rPr>
                <w:rFonts w:ascii="Times New Roman" w:hAnsi="Times New Roman"/>
                <w:b/>
                <w:u w:val="single"/>
              </w:rPr>
              <w:t>To:</w:t>
            </w:r>
            <w:r>
              <w:rPr>
                <w:rFonts w:ascii="Times New Roman" w:hAnsi="Times New Roman"/>
                <w:u w:val="single"/>
              </w:rPr>
              <w:t xml:space="preserve">     ______________________________</w:t>
            </w:r>
          </w:p>
        </w:tc>
        <w:tc>
          <w:tcPr>
            <w:tcW w:w="4715" w:type="dxa"/>
            <w:gridSpan w:val="2"/>
          </w:tcPr>
          <w:p w14:paraId="1F90FFFE" w14:textId="77777777" w:rsidR="000F434B" w:rsidRDefault="00A362DF">
            <w:pPr>
              <w:spacing w:before="60" w:after="60"/>
              <w:rPr>
                <w:rFonts w:ascii="Times New Roman" w:hAnsi="Times New Roman"/>
                <w:u w:val="single"/>
              </w:rPr>
            </w:pPr>
            <w:r>
              <w:rPr>
                <w:rFonts w:ascii="Times New Roman" w:hAnsi="Times New Roman"/>
                <w:b/>
                <w:u w:val="single"/>
              </w:rPr>
              <w:t>Date Sent:</w:t>
            </w:r>
            <w:r>
              <w:rPr>
                <w:rFonts w:ascii="Times New Roman" w:hAnsi="Times New Roman"/>
                <w:u w:val="single"/>
              </w:rPr>
              <w:t xml:space="preserve">     __________</w:t>
            </w:r>
          </w:p>
        </w:tc>
      </w:tr>
      <w:tr w:rsidR="000F434B" w14:paraId="2EDC09E8" w14:textId="77777777">
        <w:trPr>
          <w:trHeight w:val="350"/>
        </w:trPr>
        <w:tc>
          <w:tcPr>
            <w:tcW w:w="9395" w:type="dxa"/>
            <w:gridSpan w:val="3"/>
          </w:tcPr>
          <w:p w14:paraId="1C096107" w14:textId="77777777" w:rsidR="000F434B" w:rsidRDefault="00A362DF">
            <w:pPr>
              <w:spacing w:before="60" w:after="60"/>
              <w:rPr>
                <w:rFonts w:ascii="Times New Roman" w:hAnsi="Times New Roman"/>
                <w:u w:val="single"/>
              </w:rPr>
            </w:pPr>
            <w:r>
              <w:rPr>
                <w:rFonts w:ascii="Times New Roman" w:hAnsi="Times New Roman"/>
                <w:b/>
                <w:u w:val="single"/>
              </w:rPr>
              <w:t>From: Participant Details</w:t>
            </w:r>
          </w:p>
        </w:tc>
      </w:tr>
      <w:tr w:rsidR="000F434B" w14:paraId="1C89F793" w14:textId="77777777">
        <w:trPr>
          <w:trHeight w:val="350"/>
        </w:trPr>
        <w:tc>
          <w:tcPr>
            <w:tcW w:w="4680" w:type="dxa"/>
          </w:tcPr>
          <w:p w14:paraId="4A74E43E" w14:textId="77777777" w:rsidR="000F434B" w:rsidRDefault="00A362DF">
            <w:pPr>
              <w:spacing w:before="60" w:after="60"/>
              <w:rPr>
                <w:rFonts w:ascii="Times New Roman" w:hAnsi="Times New Roman"/>
                <w:u w:val="single"/>
              </w:rPr>
            </w:pPr>
            <w:r>
              <w:rPr>
                <w:rFonts w:ascii="Times New Roman" w:hAnsi="Times New Roman"/>
                <w:u w:val="single"/>
              </w:rPr>
              <w:t>MOA ID:     ______________________________</w:t>
            </w:r>
          </w:p>
        </w:tc>
        <w:tc>
          <w:tcPr>
            <w:tcW w:w="4715" w:type="dxa"/>
            <w:gridSpan w:val="2"/>
          </w:tcPr>
          <w:p w14:paraId="01650BFF" w14:textId="77777777" w:rsidR="000F434B" w:rsidRDefault="00A362DF">
            <w:pPr>
              <w:spacing w:before="60" w:after="60"/>
              <w:jc w:val="both"/>
              <w:rPr>
                <w:rFonts w:ascii="Times New Roman" w:hAnsi="Times New Roman"/>
                <w:u w:val="single"/>
              </w:rPr>
            </w:pPr>
            <w:r>
              <w:rPr>
                <w:rFonts w:ascii="Times New Roman" w:hAnsi="Times New Roman"/>
                <w:u w:val="single"/>
              </w:rPr>
              <w:t>Name of Sender:    _________________________</w:t>
            </w:r>
          </w:p>
        </w:tc>
      </w:tr>
      <w:tr w:rsidR="000F434B" w14:paraId="2FEFDE0B" w14:textId="77777777">
        <w:trPr>
          <w:trHeight w:val="350"/>
        </w:trPr>
        <w:tc>
          <w:tcPr>
            <w:tcW w:w="9395" w:type="dxa"/>
            <w:gridSpan w:val="3"/>
          </w:tcPr>
          <w:p w14:paraId="73EB963F" w14:textId="77777777" w:rsidR="000F434B" w:rsidRDefault="00A362DF">
            <w:pPr>
              <w:spacing w:before="60" w:after="60"/>
              <w:rPr>
                <w:rFonts w:ascii="Times New Roman" w:hAnsi="Times New Roman"/>
                <w:u w:val="single"/>
              </w:rPr>
            </w:pPr>
            <w:r>
              <w:rPr>
                <w:rFonts w:ascii="Times New Roman" w:hAnsi="Times New Roman"/>
                <w:u w:val="single"/>
              </w:rPr>
              <w:t>Contact email address:   __________________________________________</w:t>
            </w:r>
          </w:p>
        </w:tc>
      </w:tr>
      <w:tr w:rsidR="000F434B" w14:paraId="656DCDDD" w14:textId="77777777">
        <w:trPr>
          <w:trHeight w:val="350"/>
        </w:trPr>
        <w:tc>
          <w:tcPr>
            <w:tcW w:w="4680" w:type="dxa"/>
          </w:tcPr>
          <w:p w14:paraId="2026247D" w14:textId="77777777" w:rsidR="000F434B" w:rsidRDefault="00A362DF">
            <w:pPr>
              <w:spacing w:before="60" w:after="60"/>
              <w:rPr>
                <w:rFonts w:ascii="Times New Roman" w:hAnsi="Times New Roman"/>
                <w:u w:val="single"/>
              </w:rPr>
            </w:pPr>
            <w:r>
              <w:rPr>
                <w:rFonts w:ascii="Times New Roman" w:hAnsi="Times New Roman"/>
                <w:u w:val="single"/>
              </w:rPr>
              <w:t>Our Ref:   _______________________________</w:t>
            </w:r>
          </w:p>
        </w:tc>
        <w:tc>
          <w:tcPr>
            <w:tcW w:w="4715" w:type="dxa"/>
            <w:gridSpan w:val="2"/>
          </w:tcPr>
          <w:p w14:paraId="725296BD" w14:textId="77777777" w:rsidR="000F434B" w:rsidRDefault="00A362DF">
            <w:pPr>
              <w:spacing w:before="60" w:after="60"/>
              <w:rPr>
                <w:rFonts w:ascii="Times New Roman" w:hAnsi="Times New Roman"/>
                <w:u w:val="single"/>
              </w:rPr>
            </w:pPr>
            <w:r>
              <w:rPr>
                <w:rFonts w:ascii="Times New Roman" w:hAnsi="Times New Roman"/>
                <w:u w:val="single"/>
              </w:rPr>
              <w:t>Contact Tel. No.   _________________________</w:t>
            </w:r>
          </w:p>
        </w:tc>
      </w:tr>
      <w:tr w:rsidR="000F434B" w14:paraId="772607A2" w14:textId="77777777">
        <w:trPr>
          <w:trHeight w:val="350"/>
        </w:trPr>
        <w:tc>
          <w:tcPr>
            <w:tcW w:w="9395" w:type="dxa"/>
            <w:gridSpan w:val="3"/>
          </w:tcPr>
          <w:p w14:paraId="407F8535" w14:textId="77777777" w:rsidR="000F434B" w:rsidRDefault="00A362DF">
            <w:pPr>
              <w:spacing w:before="60" w:after="60"/>
              <w:rPr>
                <w:rFonts w:ascii="Times New Roman" w:hAnsi="Times New Roman"/>
                <w:u w:val="single"/>
              </w:rPr>
            </w:pPr>
            <w:r>
              <w:rPr>
                <w:rFonts w:ascii="Times New Roman" w:hAnsi="Times New Roman"/>
                <w:b/>
                <w:u w:val="single"/>
              </w:rPr>
              <w:t>Name of Authorised Signatory:     __________________________________</w:t>
            </w:r>
          </w:p>
        </w:tc>
      </w:tr>
      <w:tr w:rsidR="000F434B" w14:paraId="3347E096" w14:textId="77777777">
        <w:trPr>
          <w:trHeight w:val="87"/>
        </w:trPr>
        <w:tc>
          <w:tcPr>
            <w:tcW w:w="5897" w:type="dxa"/>
            <w:gridSpan w:val="2"/>
          </w:tcPr>
          <w:p w14:paraId="08FFD9B3" w14:textId="77777777" w:rsidR="000F434B" w:rsidRDefault="00A362DF">
            <w:pPr>
              <w:spacing w:before="60" w:after="60"/>
              <w:rPr>
                <w:rFonts w:ascii="Times New Roman" w:hAnsi="Times New Roman"/>
                <w:u w:val="single"/>
              </w:rPr>
            </w:pPr>
            <w:r>
              <w:rPr>
                <w:rFonts w:ascii="Times New Roman" w:hAnsi="Times New Roman"/>
                <w:u w:val="single"/>
              </w:rPr>
              <w:t>Authorised Signature:   ______________________</w:t>
            </w:r>
          </w:p>
        </w:tc>
        <w:tc>
          <w:tcPr>
            <w:tcW w:w="3498" w:type="dxa"/>
          </w:tcPr>
          <w:p w14:paraId="5A4F67A4" w14:textId="77777777" w:rsidR="000F434B" w:rsidRDefault="00A362DF">
            <w:pPr>
              <w:spacing w:before="60" w:after="60"/>
              <w:rPr>
                <w:rFonts w:ascii="Times New Roman" w:hAnsi="Times New Roman"/>
                <w:u w:val="single"/>
              </w:rPr>
            </w:pPr>
            <w:r>
              <w:rPr>
                <w:rFonts w:ascii="Times New Roman" w:hAnsi="Times New Roman"/>
                <w:u w:val="single"/>
              </w:rPr>
              <w:t>Password:    ___________________</w:t>
            </w:r>
          </w:p>
        </w:tc>
      </w:tr>
    </w:tbl>
    <w:p w14:paraId="677FA472" w14:textId="77777777" w:rsidR="000F434B" w:rsidRDefault="00A362DF">
      <w:pPr>
        <w:spacing w:before="240"/>
      </w:pPr>
      <w:r>
        <w:t>PLEASE COMPLETE IN BLOCK CAPITALS</w:t>
      </w:r>
    </w:p>
    <w:p w14:paraId="26D48DF8" w14:textId="77777777" w:rsidR="000F434B" w:rsidRDefault="000F434B">
      <w:pPr>
        <w:tabs>
          <w:tab w:val="right" w:leader="dot" w:pos="9072"/>
        </w:tabs>
        <w:rPr>
          <w:b/>
          <w:i/>
          <w:sz w:val="24"/>
          <w:szCs w:val="24"/>
        </w:rPr>
      </w:pPr>
    </w:p>
    <w:p w14:paraId="435733CB" w14:textId="77777777" w:rsidR="000F434B" w:rsidRDefault="00A362DF">
      <w:pPr>
        <w:tabs>
          <w:tab w:val="right" w:leader="dot" w:pos="9072"/>
        </w:tabs>
        <w:rPr>
          <w:i/>
          <w:sz w:val="24"/>
          <w:szCs w:val="24"/>
        </w:rPr>
      </w:pPr>
      <w:r>
        <w:rPr>
          <w:i/>
          <w:sz w:val="24"/>
          <w:szCs w:val="24"/>
        </w:rPr>
        <w:t xml:space="preserve">Site Name: </w:t>
      </w:r>
      <w:r>
        <w:rPr>
          <w:i/>
          <w:sz w:val="24"/>
          <w:szCs w:val="24"/>
        </w:rPr>
        <w:tab/>
      </w:r>
    </w:p>
    <w:p w14:paraId="036ABE47" w14:textId="77777777" w:rsidR="000F434B" w:rsidRDefault="000F434B">
      <w:pPr>
        <w:tabs>
          <w:tab w:val="right" w:leader="dot" w:pos="9072"/>
        </w:tabs>
        <w:rPr>
          <w:i/>
        </w:rPr>
      </w:pPr>
    </w:p>
    <w:p w14:paraId="311260DE" w14:textId="77777777" w:rsidR="000F434B" w:rsidRDefault="00A362DF">
      <w:pPr>
        <w:tabs>
          <w:tab w:val="right" w:leader="dot" w:pos="9072"/>
        </w:tabs>
        <w:rPr>
          <w:i/>
        </w:rPr>
      </w:pPr>
      <w:r>
        <w:rPr>
          <w:i/>
        </w:rPr>
        <w:t xml:space="preserve">Registrant: </w:t>
      </w:r>
      <w:r>
        <w:rPr>
          <w:i/>
        </w:rPr>
        <w:tab/>
      </w:r>
    </w:p>
    <w:p w14:paraId="291AEB88" w14:textId="77777777" w:rsidR="000F434B" w:rsidRDefault="000F434B">
      <w:pPr>
        <w:tabs>
          <w:tab w:val="left" w:leader="dot" w:pos="1985"/>
          <w:tab w:val="left" w:pos="2552"/>
          <w:tab w:val="left" w:pos="4560"/>
          <w:tab w:val="left" w:leader="dot" w:pos="9000"/>
          <w:tab w:val="right" w:leader="dot" w:pos="9072"/>
          <w:tab w:val="left" w:leader="dot" w:pos="26649"/>
        </w:tabs>
        <w:rPr>
          <w:i/>
        </w:rPr>
      </w:pPr>
    </w:p>
    <w:p w14:paraId="08CA93CE" w14:textId="77777777" w:rsidR="000F434B" w:rsidRDefault="00A362DF">
      <w:pPr>
        <w:tabs>
          <w:tab w:val="left" w:leader="dot" w:pos="1985"/>
          <w:tab w:val="left" w:pos="2552"/>
          <w:tab w:val="left" w:pos="4560"/>
          <w:tab w:val="left" w:leader="dot" w:pos="9000"/>
          <w:tab w:val="right" w:leader="dot" w:pos="9072"/>
          <w:tab w:val="left" w:leader="dot" w:pos="26649"/>
        </w:tabs>
      </w:pPr>
      <w:r>
        <w:rPr>
          <w:i/>
        </w:rPr>
        <w:t xml:space="preserve">MSID: </w:t>
      </w:r>
      <w:r>
        <w:rPr>
          <w:i/>
        </w:rPr>
        <w:tab/>
      </w:r>
      <w:r>
        <w:rPr>
          <w:i/>
        </w:rPr>
        <w:tab/>
        <w:t xml:space="preserve">Name of Meter Reader: </w:t>
      </w:r>
      <w:r>
        <w:rPr>
          <w:i/>
        </w:rPr>
        <w:tab/>
      </w:r>
      <w:r>
        <w:rPr>
          <w:i/>
        </w:rPr>
        <w:tab/>
      </w:r>
    </w:p>
    <w:p w14:paraId="5E94FFAE" w14:textId="77777777" w:rsidR="000F434B" w:rsidRDefault="000F434B">
      <w:pPr>
        <w:tabs>
          <w:tab w:val="left" w:leader="dot" w:pos="1985"/>
          <w:tab w:val="left" w:pos="3969"/>
          <w:tab w:val="left" w:pos="7088"/>
          <w:tab w:val="left" w:leader="dot" w:pos="7797"/>
          <w:tab w:val="right" w:leader="dot" w:pos="9072"/>
          <w:tab w:val="left" w:leader="dot" w:pos="26649"/>
        </w:tabs>
        <w:rPr>
          <w:i/>
        </w:rPr>
      </w:pPr>
    </w:p>
    <w:p w14:paraId="152198BF" w14:textId="77777777" w:rsidR="000F434B" w:rsidRDefault="00A362DF">
      <w:pPr>
        <w:tabs>
          <w:tab w:val="right" w:leader="dot" w:pos="9072"/>
        </w:tabs>
        <w:rPr>
          <w:i/>
        </w:rPr>
      </w:pPr>
      <w:r>
        <w:rPr>
          <w:i/>
        </w:rPr>
        <w:t xml:space="preserve">Circuit Name: </w:t>
      </w:r>
      <w:r>
        <w:rPr>
          <w:i/>
        </w:rPr>
        <w:tab/>
      </w:r>
    </w:p>
    <w:p w14:paraId="44ED8565" w14:textId="77777777" w:rsidR="000F434B" w:rsidRDefault="000F434B">
      <w:pPr>
        <w:tabs>
          <w:tab w:val="left" w:leader="dot" w:pos="1985"/>
          <w:tab w:val="left" w:pos="2552"/>
          <w:tab w:val="left" w:leader="dot" w:pos="6804"/>
          <w:tab w:val="left" w:pos="7088"/>
          <w:tab w:val="right" w:leader="dot" w:pos="9072"/>
          <w:tab w:val="left" w:leader="dot" w:pos="26649"/>
        </w:tabs>
        <w:rPr>
          <w:i/>
        </w:rPr>
      </w:pPr>
    </w:p>
    <w:p w14:paraId="67233B65" w14:textId="77777777" w:rsidR="000F434B" w:rsidRDefault="00A362DF">
      <w:pPr>
        <w:tabs>
          <w:tab w:val="left" w:leader="dot" w:pos="1985"/>
          <w:tab w:val="left" w:pos="3969"/>
          <w:tab w:val="right" w:leader="dot" w:pos="9072"/>
          <w:tab w:val="left" w:leader="dot" w:pos="26649"/>
        </w:tabs>
        <w:rPr>
          <w:i/>
        </w:rPr>
      </w:pPr>
      <w:r>
        <w:rPr>
          <w:i/>
        </w:rPr>
        <w:t xml:space="preserve">Start date/time (UTC): …………………………………   End date/ time (UTC): ……………………………………. </w:t>
      </w:r>
    </w:p>
    <w:p w14:paraId="4DAA8B60" w14:textId="77777777" w:rsidR="000F434B" w:rsidRDefault="000F434B">
      <w:pPr>
        <w:tabs>
          <w:tab w:val="left" w:pos="4253"/>
          <w:tab w:val="left" w:pos="6804"/>
          <w:tab w:val="right" w:leader="dot" w:pos="9072"/>
        </w:tabs>
        <w:rPr>
          <w:i/>
        </w:rPr>
      </w:pPr>
    </w:p>
    <w:p w14:paraId="22B1BB1E" w14:textId="77777777" w:rsidR="000F434B" w:rsidRDefault="00A362DF">
      <w:pPr>
        <w:tabs>
          <w:tab w:val="left" w:pos="4253"/>
          <w:tab w:val="left" w:pos="6804"/>
          <w:tab w:val="right" w:leader="dot" w:pos="9072"/>
        </w:tabs>
        <w:rPr>
          <w:i/>
        </w:rPr>
      </w:pPr>
      <w:r>
        <w:rPr>
          <w:i/>
        </w:rPr>
        <w:t>Work Carried Out: ……………………………………………………………………………………………………………</w:t>
      </w:r>
    </w:p>
    <w:p w14:paraId="17642E31" w14:textId="77777777" w:rsidR="000F434B" w:rsidRDefault="00A362DF">
      <w:pPr>
        <w:tabs>
          <w:tab w:val="left" w:pos="4253"/>
          <w:tab w:val="left" w:pos="6804"/>
          <w:tab w:val="right" w:leader="dot" w:pos="9072"/>
        </w:tabs>
        <w:rPr>
          <w:i/>
        </w:rPr>
      </w:pPr>
      <w:r>
        <w:rPr>
          <w:i/>
        </w:rPr>
        <w:t>………………………………………………………………………………………………………………………………………………………………………………………………………………………………………………………………………………</w:t>
      </w:r>
    </w:p>
    <w:p w14:paraId="794CBB6E" w14:textId="77777777" w:rsidR="000F434B" w:rsidRDefault="00A362DF">
      <w:pPr>
        <w:tabs>
          <w:tab w:val="left" w:pos="1701"/>
          <w:tab w:val="left" w:pos="4253"/>
          <w:tab w:val="left" w:pos="6804"/>
          <w:tab w:val="right" w:leader="dot" w:pos="9072"/>
        </w:tabs>
      </w:pPr>
      <w:r>
        <w:t>……………………………………………………………………………………………………………………….</w:t>
      </w:r>
    </w:p>
    <w:p w14:paraId="0FBF5C8E" w14:textId="77777777" w:rsidR="000F434B" w:rsidRDefault="000F434B">
      <w:pPr>
        <w:tabs>
          <w:tab w:val="left" w:pos="1985"/>
          <w:tab w:val="left" w:pos="4253"/>
          <w:tab w:val="left" w:pos="6804"/>
        </w:tabs>
        <w:ind w:right="-763"/>
        <w:rPr>
          <w:b/>
        </w:rPr>
      </w:pPr>
    </w:p>
    <w:tbl>
      <w:tblPr>
        <w:tblStyle w:val="TableGrid"/>
        <w:tblW w:w="8748" w:type="dxa"/>
        <w:tblLayout w:type="fixed"/>
        <w:tblLook w:val="01E0" w:firstRow="1" w:lastRow="1" w:firstColumn="1" w:lastColumn="1" w:noHBand="0" w:noVBand="0"/>
      </w:tblPr>
      <w:tblGrid>
        <w:gridCol w:w="1668"/>
        <w:gridCol w:w="240"/>
        <w:gridCol w:w="1560"/>
        <w:gridCol w:w="240"/>
        <w:gridCol w:w="240"/>
        <w:gridCol w:w="240"/>
        <w:gridCol w:w="1680"/>
        <w:gridCol w:w="240"/>
        <w:gridCol w:w="240"/>
        <w:gridCol w:w="240"/>
        <w:gridCol w:w="1680"/>
        <w:gridCol w:w="240"/>
        <w:gridCol w:w="240"/>
      </w:tblGrid>
      <w:tr w:rsidR="000F434B" w14:paraId="38DBA04F" w14:textId="77777777">
        <w:trPr>
          <w:trHeight w:hRule="exact" w:val="300"/>
        </w:trPr>
        <w:tc>
          <w:tcPr>
            <w:tcW w:w="1668" w:type="dxa"/>
            <w:tcBorders>
              <w:top w:val="single" w:sz="12" w:space="0" w:color="auto"/>
              <w:left w:val="single" w:sz="12" w:space="0" w:color="auto"/>
              <w:bottom w:val="single" w:sz="12" w:space="0" w:color="auto"/>
              <w:right w:val="single" w:sz="12" w:space="0" w:color="auto"/>
            </w:tcBorders>
          </w:tcPr>
          <w:p w14:paraId="3B4E7526" w14:textId="77777777" w:rsidR="000F434B" w:rsidRDefault="00A362DF">
            <w:pPr>
              <w:tabs>
                <w:tab w:val="left" w:pos="1985"/>
                <w:tab w:val="left" w:pos="4253"/>
                <w:tab w:val="left" w:pos="6804"/>
              </w:tabs>
              <w:ind w:right="-763"/>
              <w:rPr>
                <w:b/>
              </w:rPr>
            </w:pPr>
            <w:r>
              <w:rPr>
                <w:b/>
              </w:rPr>
              <w:t>Before Reading</w:t>
            </w:r>
          </w:p>
        </w:tc>
        <w:tc>
          <w:tcPr>
            <w:tcW w:w="240" w:type="dxa"/>
            <w:vMerge w:val="restart"/>
            <w:tcBorders>
              <w:top w:val="nil"/>
              <w:left w:val="single" w:sz="12" w:space="0" w:color="auto"/>
              <w:bottom w:val="nil"/>
              <w:right w:val="single" w:sz="12" w:space="0" w:color="auto"/>
            </w:tcBorders>
            <w:shd w:val="clear" w:color="auto" w:fill="auto"/>
          </w:tcPr>
          <w:p w14:paraId="4BF10A2C" w14:textId="77777777" w:rsidR="000F434B" w:rsidRDefault="000F434B">
            <w:pPr>
              <w:tabs>
                <w:tab w:val="left" w:pos="1985"/>
                <w:tab w:val="left" w:pos="4253"/>
                <w:tab w:val="left" w:pos="6804"/>
              </w:tabs>
              <w:ind w:right="-763"/>
              <w:rPr>
                <w:b/>
              </w:rPr>
            </w:pPr>
          </w:p>
          <w:p w14:paraId="79200BE1" w14:textId="77777777" w:rsidR="000F434B" w:rsidRDefault="000F434B"/>
          <w:p w14:paraId="5D74A508" w14:textId="77777777" w:rsidR="000F434B" w:rsidRDefault="000F434B"/>
          <w:p w14:paraId="5EEC0C21" w14:textId="77777777" w:rsidR="000F434B" w:rsidRDefault="000F434B"/>
          <w:p w14:paraId="209A413B" w14:textId="77777777" w:rsidR="000F434B" w:rsidRDefault="000F434B"/>
        </w:tc>
        <w:tc>
          <w:tcPr>
            <w:tcW w:w="2040" w:type="dxa"/>
            <w:gridSpan w:val="3"/>
            <w:tcBorders>
              <w:top w:val="single" w:sz="12" w:space="0" w:color="auto"/>
              <w:left w:val="single" w:sz="12" w:space="0" w:color="auto"/>
              <w:bottom w:val="single" w:sz="12" w:space="0" w:color="auto"/>
              <w:right w:val="single" w:sz="12" w:space="0" w:color="auto"/>
            </w:tcBorders>
          </w:tcPr>
          <w:p w14:paraId="58C535D8" w14:textId="77777777" w:rsidR="000F434B" w:rsidRDefault="00A362DF">
            <w:pPr>
              <w:tabs>
                <w:tab w:val="left" w:pos="1985"/>
                <w:tab w:val="left" w:pos="4253"/>
                <w:tab w:val="left" w:pos="6804"/>
              </w:tabs>
              <w:ind w:right="-763"/>
              <w:rPr>
                <w:b/>
              </w:rPr>
            </w:pPr>
            <w:r>
              <w:rPr>
                <w:b/>
              </w:rPr>
              <w:t xml:space="preserve">     Physical Meter</w:t>
            </w:r>
          </w:p>
        </w:tc>
        <w:tc>
          <w:tcPr>
            <w:tcW w:w="240" w:type="dxa"/>
            <w:vMerge w:val="restart"/>
            <w:tcBorders>
              <w:top w:val="nil"/>
              <w:left w:val="single" w:sz="12" w:space="0" w:color="auto"/>
              <w:right w:val="single" w:sz="12" w:space="0" w:color="auto"/>
            </w:tcBorders>
            <w:shd w:val="clear" w:color="auto" w:fill="auto"/>
          </w:tcPr>
          <w:p w14:paraId="20AF8F44"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12" w:space="0" w:color="auto"/>
              <w:right w:val="single" w:sz="12" w:space="0" w:color="auto"/>
            </w:tcBorders>
          </w:tcPr>
          <w:p w14:paraId="0A17D77B" w14:textId="77777777" w:rsidR="000F434B" w:rsidRDefault="00A362DF">
            <w:pPr>
              <w:tabs>
                <w:tab w:val="left" w:pos="1985"/>
                <w:tab w:val="left" w:pos="4253"/>
                <w:tab w:val="left" w:pos="6804"/>
              </w:tabs>
              <w:ind w:right="-763"/>
              <w:rPr>
                <w:b/>
              </w:rPr>
            </w:pPr>
            <w:r>
              <w:rPr>
                <w:b/>
              </w:rPr>
              <w:t>Outstation (Primary)_</w:t>
            </w:r>
          </w:p>
        </w:tc>
        <w:tc>
          <w:tcPr>
            <w:tcW w:w="240" w:type="dxa"/>
            <w:vMerge w:val="restart"/>
            <w:tcBorders>
              <w:top w:val="nil"/>
              <w:left w:val="single" w:sz="12" w:space="0" w:color="auto"/>
              <w:bottom w:val="nil"/>
              <w:right w:val="single" w:sz="12" w:space="0" w:color="auto"/>
            </w:tcBorders>
          </w:tcPr>
          <w:p w14:paraId="4FB250DD"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12" w:space="0" w:color="auto"/>
              <w:right w:val="single" w:sz="12" w:space="0" w:color="auto"/>
            </w:tcBorders>
          </w:tcPr>
          <w:p w14:paraId="06D51D8F" w14:textId="77777777" w:rsidR="000F434B" w:rsidRDefault="00A362DF">
            <w:pPr>
              <w:tabs>
                <w:tab w:val="left" w:pos="1985"/>
                <w:tab w:val="left" w:pos="4253"/>
                <w:tab w:val="left" w:pos="6804"/>
              </w:tabs>
              <w:ind w:right="-763"/>
              <w:rPr>
                <w:b/>
              </w:rPr>
            </w:pPr>
            <w:r>
              <w:rPr>
                <w:b/>
              </w:rPr>
              <w:t>Outstation (Secondary)</w:t>
            </w:r>
          </w:p>
        </w:tc>
      </w:tr>
      <w:tr w:rsidR="000F434B" w14:paraId="21E4BC45" w14:textId="77777777">
        <w:trPr>
          <w:trHeight w:hRule="exact" w:val="300"/>
        </w:trPr>
        <w:tc>
          <w:tcPr>
            <w:tcW w:w="1668" w:type="dxa"/>
            <w:tcBorders>
              <w:top w:val="single" w:sz="12" w:space="0" w:color="auto"/>
              <w:left w:val="single" w:sz="12" w:space="0" w:color="auto"/>
              <w:bottom w:val="single" w:sz="8" w:space="0" w:color="auto"/>
              <w:right w:val="single" w:sz="12" w:space="0" w:color="auto"/>
            </w:tcBorders>
          </w:tcPr>
          <w:p w14:paraId="5CA1DABA" w14:textId="77777777" w:rsidR="000F434B" w:rsidRDefault="00A362DF" w:rsidP="00440EF7">
            <w:pPr>
              <w:tabs>
                <w:tab w:val="left" w:pos="1985"/>
                <w:tab w:val="left" w:pos="4253"/>
                <w:tab w:val="left" w:pos="6804"/>
              </w:tabs>
              <w:ind w:right="-763"/>
              <w:rPr>
                <w:b/>
              </w:rPr>
            </w:pPr>
            <w:r>
              <w:rPr>
                <w:b/>
              </w:rPr>
              <w:t>Serial No.:</w:t>
            </w:r>
          </w:p>
        </w:tc>
        <w:tc>
          <w:tcPr>
            <w:tcW w:w="240" w:type="dxa"/>
            <w:vMerge/>
            <w:tcBorders>
              <w:top w:val="nil"/>
              <w:left w:val="single" w:sz="12" w:space="0" w:color="auto"/>
              <w:bottom w:val="nil"/>
              <w:right w:val="single" w:sz="12" w:space="0" w:color="auto"/>
            </w:tcBorders>
          </w:tcPr>
          <w:p w14:paraId="4850FE37" w14:textId="77777777" w:rsidR="000F434B" w:rsidRDefault="000F434B">
            <w:pPr>
              <w:tabs>
                <w:tab w:val="left" w:pos="1985"/>
                <w:tab w:val="left" w:pos="4253"/>
                <w:tab w:val="left" w:pos="6804"/>
              </w:tabs>
              <w:ind w:right="-763"/>
              <w:rPr>
                <w:b/>
              </w:rPr>
            </w:pPr>
          </w:p>
        </w:tc>
        <w:tc>
          <w:tcPr>
            <w:tcW w:w="2040" w:type="dxa"/>
            <w:gridSpan w:val="3"/>
            <w:tcBorders>
              <w:top w:val="single" w:sz="12" w:space="0" w:color="auto"/>
              <w:left w:val="single" w:sz="12" w:space="0" w:color="auto"/>
              <w:bottom w:val="single" w:sz="8" w:space="0" w:color="auto"/>
              <w:right w:val="single" w:sz="12" w:space="0" w:color="auto"/>
            </w:tcBorders>
          </w:tcPr>
          <w:p w14:paraId="66356C5B"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2A8AB9E0" w14:textId="77777777" w:rsidR="000F434B" w:rsidRDefault="000F434B">
            <w:pPr>
              <w:tabs>
                <w:tab w:val="left" w:pos="1985"/>
                <w:tab w:val="left" w:pos="4253"/>
                <w:tab w:val="left" w:pos="6804"/>
              </w:tabs>
              <w:ind w:right="-763"/>
              <w:rPr>
                <w:b/>
                <w:sz w:val="24"/>
                <w:szCs w:val="24"/>
              </w:rPr>
            </w:pPr>
          </w:p>
        </w:tc>
        <w:tc>
          <w:tcPr>
            <w:tcW w:w="2160" w:type="dxa"/>
            <w:gridSpan w:val="3"/>
            <w:tcBorders>
              <w:top w:val="single" w:sz="12" w:space="0" w:color="auto"/>
              <w:left w:val="single" w:sz="12" w:space="0" w:color="auto"/>
              <w:bottom w:val="single" w:sz="8" w:space="0" w:color="auto"/>
              <w:right w:val="single" w:sz="12" w:space="0" w:color="auto"/>
            </w:tcBorders>
          </w:tcPr>
          <w:p w14:paraId="27097F8C"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326EE80A"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8" w:space="0" w:color="auto"/>
              <w:right w:val="single" w:sz="12" w:space="0" w:color="auto"/>
            </w:tcBorders>
            <w:shd w:val="clear" w:color="auto" w:fill="auto"/>
          </w:tcPr>
          <w:p w14:paraId="63C89ABA" w14:textId="77777777" w:rsidR="000F434B" w:rsidRDefault="000F434B">
            <w:pPr>
              <w:tabs>
                <w:tab w:val="left" w:pos="1985"/>
                <w:tab w:val="left" w:pos="4253"/>
                <w:tab w:val="left" w:pos="6804"/>
              </w:tabs>
              <w:ind w:right="-763"/>
              <w:rPr>
                <w:b/>
              </w:rPr>
            </w:pPr>
          </w:p>
        </w:tc>
      </w:tr>
      <w:tr w:rsidR="000F434B" w14:paraId="659CDDEA"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5F176FB7" w14:textId="77777777" w:rsidR="000F434B" w:rsidRDefault="00A362DF">
            <w:r>
              <w:t>Import MWh</w:t>
            </w:r>
          </w:p>
        </w:tc>
        <w:tc>
          <w:tcPr>
            <w:tcW w:w="240" w:type="dxa"/>
            <w:vMerge/>
            <w:tcBorders>
              <w:top w:val="nil"/>
              <w:left w:val="single" w:sz="12" w:space="0" w:color="auto"/>
              <w:bottom w:val="nil"/>
              <w:right w:val="single" w:sz="12" w:space="0" w:color="auto"/>
            </w:tcBorders>
            <w:shd w:val="clear" w:color="auto" w:fill="auto"/>
          </w:tcPr>
          <w:p w14:paraId="2125B8B7" w14:textId="77777777" w:rsidR="000F434B" w:rsidRDefault="000F434B">
            <w:pPr>
              <w:tabs>
                <w:tab w:val="left" w:pos="1985"/>
                <w:tab w:val="left" w:pos="4253"/>
                <w:tab w:val="left" w:pos="6804"/>
              </w:tabs>
              <w:ind w:right="-763"/>
              <w:rPr>
                <w:b/>
              </w:rPr>
            </w:pPr>
          </w:p>
        </w:tc>
        <w:tc>
          <w:tcPr>
            <w:tcW w:w="1560" w:type="dxa"/>
            <w:tcBorders>
              <w:top w:val="single" w:sz="8" w:space="0" w:color="auto"/>
              <w:left w:val="single" w:sz="12" w:space="0" w:color="auto"/>
              <w:right w:val="single" w:sz="12" w:space="0" w:color="auto"/>
            </w:tcBorders>
          </w:tcPr>
          <w:p w14:paraId="3F2C1A46" w14:textId="77777777" w:rsidR="000F434B" w:rsidRDefault="000F434B">
            <w:pPr>
              <w:tabs>
                <w:tab w:val="left" w:pos="1985"/>
                <w:tab w:val="left" w:pos="4253"/>
                <w:tab w:val="left" w:pos="6804"/>
              </w:tabs>
              <w:ind w:left="1772" w:right="-763"/>
              <w:rPr>
                <w:b/>
              </w:rPr>
            </w:pPr>
          </w:p>
        </w:tc>
        <w:tc>
          <w:tcPr>
            <w:tcW w:w="240" w:type="dxa"/>
            <w:tcBorders>
              <w:top w:val="single" w:sz="8" w:space="0" w:color="auto"/>
              <w:left w:val="single" w:sz="12" w:space="0" w:color="auto"/>
              <w:right w:val="single" w:sz="12" w:space="0" w:color="auto"/>
            </w:tcBorders>
            <w:shd w:val="clear" w:color="auto" w:fill="C0C0C0"/>
          </w:tcPr>
          <w:p w14:paraId="19F8C872"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top w:val="single" w:sz="8" w:space="0" w:color="auto"/>
              <w:left w:val="single" w:sz="12" w:space="0" w:color="auto"/>
              <w:right w:val="single" w:sz="12" w:space="0" w:color="auto"/>
            </w:tcBorders>
          </w:tcPr>
          <w:p w14:paraId="782E8F28" w14:textId="77777777" w:rsidR="000F434B" w:rsidRDefault="000F434B">
            <w:pPr>
              <w:tabs>
                <w:tab w:val="left" w:pos="1985"/>
                <w:tab w:val="left" w:pos="4253"/>
                <w:tab w:val="left" w:pos="6804"/>
              </w:tabs>
              <w:ind w:left="1772" w:right="-763"/>
              <w:rPr>
                <w:b/>
              </w:rPr>
            </w:pPr>
          </w:p>
        </w:tc>
        <w:tc>
          <w:tcPr>
            <w:tcW w:w="240" w:type="dxa"/>
            <w:vMerge/>
            <w:tcBorders>
              <w:left w:val="single" w:sz="12" w:space="0" w:color="auto"/>
              <w:right w:val="single" w:sz="12" w:space="0" w:color="auto"/>
            </w:tcBorders>
          </w:tcPr>
          <w:p w14:paraId="2D36F841"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30DE9FDE" w14:textId="77777777" w:rsidR="000F434B" w:rsidRDefault="000F434B">
            <w:pPr>
              <w:tabs>
                <w:tab w:val="left" w:pos="1985"/>
                <w:tab w:val="left" w:pos="4253"/>
                <w:tab w:val="left" w:pos="6804"/>
              </w:tabs>
              <w:ind w:left="1772" w:right="-763"/>
              <w:rPr>
                <w:b/>
              </w:rPr>
            </w:pPr>
          </w:p>
        </w:tc>
        <w:tc>
          <w:tcPr>
            <w:tcW w:w="240" w:type="dxa"/>
            <w:tcBorders>
              <w:top w:val="single" w:sz="8" w:space="0" w:color="auto"/>
              <w:left w:val="single" w:sz="12" w:space="0" w:color="auto"/>
              <w:right w:val="single" w:sz="12" w:space="0" w:color="auto"/>
            </w:tcBorders>
            <w:shd w:val="clear" w:color="auto" w:fill="B3B3B3"/>
          </w:tcPr>
          <w:p w14:paraId="67A7E1B6"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top w:val="single" w:sz="8" w:space="0" w:color="auto"/>
              <w:left w:val="single" w:sz="12" w:space="0" w:color="auto"/>
              <w:right w:val="single" w:sz="12" w:space="0" w:color="auto"/>
            </w:tcBorders>
          </w:tcPr>
          <w:p w14:paraId="2E8AE9B2" w14:textId="77777777" w:rsidR="000F434B" w:rsidRDefault="000F434B">
            <w:pPr>
              <w:tabs>
                <w:tab w:val="left" w:pos="1985"/>
                <w:tab w:val="left" w:pos="4253"/>
                <w:tab w:val="left" w:pos="6804"/>
              </w:tabs>
              <w:ind w:left="1772" w:right="-763"/>
              <w:rPr>
                <w:b/>
              </w:rPr>
            </w:pPr>
          </w:p>
        </w:tc>
        <w:tc>
          <w:tcPr>
            <w:tcW w:w="240" w:type="dxa"/>
            <w:vMerge/>
            <w:tcBorders>
              <w:top w:val="nil"/>
              <w:left w:val="single" w:sz="12" w:space="0" w:color="auto"/>
              <w:bottom w:val="nil"/>
              <w:right w:val="single" w:sz="12" w:space="0" w:color="auto"/>
            </w:tcBorders>
          </w:tcPr>
          <w:p w14:paraId="22341EB1" w14:textId="77777777" w:rsidR="000F434B" w:rsidRDefault="000F434B">
            <w:pPr>
              <w:tabs>
                <w:tab w:val="left" w:pos="1985"/>
                <w:tab w:val="left" w:pos="4253"/>
                <w:tab w:val="left" w:pos="6804"/>
              </w:tabs>
              <w:ind w:right="-763"/>
              <w:rPr>
                <w:b/>
              </w:rPr>
            </w:pPr>
          </w:p>
        </w:tc>
        <w:tc>
          <w:tcPr>
            <w:tcW w:w="1680" w:type="dxa"/>
            <w:tcBorders>
              <w:top w:val="single" w:sz="8" w:space="0" w:color="auto"/>
              <w:left w:val="single" w:sz="12" w:space="0" w:color="auto"/>
              <w:right w:val="single" w:sz="12" w:space="0" w:color="auto"/>
            </w:tcBorders>
            <w:shd w:val="clear" w:color="auto" w:fill="auto"/>
          </w:tcPr>
          <w:p w14:paraId="448A3BA6" w14:textId="77777777" w:rsidR="000F434B" w:rsidRDefault="000F434B">
            <w:pPr>
              <w:tabs>
                <w:tab w:val="left" w:pos="1985"/>
                <w:tab w:val="left" w:pos="4253"/>
                <w:tab w:val="left" w:pos="6804"/>
              </w:tabs>
              <w:ind w:right="-763"/>
              <w:rPr>
                <w:b/>
                <w:color w:val="000000"/>
                <w:sz w:val="24"/>
                <w:szCs w:val="24"/>
              </w:rPr>
            </w:pPr>
          </w:p>
        </w:tc>
        <w:tc>
          <w:tcPr>
            <w:tcW w:w="240" w:type="dxa"/>
            <w:tcBorders>
              <w:top w:val="single" w:sz="8" w:space="0" w:color="auto"/>
              <w:left w:val="single" w:sz="12" w:space="0" w:color="auto"/>
              <w:right w:val="single" w:sz="12" w:space="0" w:color="auto"/>
            </w:tcBorders>
            <w:shd w:val="clear" w:color="auto" w:fill="B3B3B3"/>
          </w:tcPr>
          <w:p w14:paraId="061F36DC"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top w:val="nil"/>
              <w:left w:val="single" w:sz="12" w:space="0" w:color="auto"/>
              <w:right w:val="single" w:sz="12" w:space="0" w:color="auto"/>
            </w:tcBorders>
          </w:tcPr>
          <w:p w14:paraId="76884A72" w14:textId="77777777" w:rsidR="000F434B" w:rsidRDefault="000F434B">
            <w:pPr>
              <w:tabs>
                <w:tab w:val="left" w:pos="1985"/>
                <w:tab w:val="left" w:pos="4253"/>
                <w:tab w:val="left" w:pos="6804"/>
              </w:tabs>
              <w:ind w:right="-763"/>
              <w:rPr>
                <w:b/>
              </w:rPr>
            </w:pPr>
          </w:p>
        </w:tc>
      </w:tr>
      <w:tr w:rsidR="000F434B" w14:paraId="29078D3F"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4DFA466E" w14:textId="77777777" w:rsidR="000F434B" w:rsidRDefault="00A362DF">
            <w:r>
              <w:t>Export MWh</w:t>
            </w:r>
          </w:p>
        </w:tc>
        <w:tc>
          <w:tcPr>
            <w:tcW w:w="240" w:type="dxa"/>
            <w:vMerge/>
            <w:tcBorders>
              <w:top w:val="nil"/>
              <w:left w:val="single" w:sz="12" w:space="0" w:color="auto"/>
              <w:bottom w:val="nil"/>
              <w:right w:val="single" w:sz="12" w:space="0" w:color="auto"/>
            </w:tcBorders>
            <w:shd w:val="clear" w:color="auto" w:fill="auto"/>
          </w:tcPr>
          <w:p w14:paraId="156CBD6F" w14:textId="77777777" w:rsidR="000F434B" w:rsidRDefault="000F434B">
            <w:pPr>
              <w:tabs>
                <w:tab w:val="left" w:pos="1985"/>
                <w:tab w:val="left" w:pos="4253"/>
                <w:tab w:val="left" w:pos="6804"/>
              </w:tabs>
              <w:ind w:right="-763"/>
              <w:rPr>
                <w:b/>
              </w:rPr>
            </w:pPr>
          </w:p>
        </w:tc>
        <w:tc>
          <w:tcPr>
            <w:tcW w:w="1560" w:type="dxa"/>
            <w:tcBorders>
              <w:left w:val="single" w:sz="12" w:space="0" w:color="auto"/>
              <w:right w:val="single" w:sz="12" w:space="0" w:color="auto"/>
            </w:tcBorders>
          </w:tcPr>
          <w:p w14:paraId="07AC0C24"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C0C0C0"/>
          </w:tcPr>
          <w:p w14:paraId="6E5A791F"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1FE5955F"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45A021C5"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2B3C6E9D"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B3B3B3"/>
          </w:tcPr>
          <w:p w14:paraId="486C5407"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7EE065F5"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01B46AE8" w14:textId="77777777" w:rsidR="000F434B" w:rsidRDefault="000F434B">
            <w:pPr>
              <w:tabs>
                <w:tab w:val="left" w:pos="1985"/>
                <w:tab w:val="left" w:pos="4253"/>
                <w:tab w:val="left" w:pos="6804"/>
              </w:tabs>
              <w:ind w:right="-763"/>
              <w:rPr>
                <w:b/>
              </w:rPr>
            </w:pPr>
          </w:p>
        </w:tc>
        <w:tc>
          <w:tcPr>
            <w:tcW w:w="1680" w:type="dxa"/>
            <w:tcBorders>
              <w:left w:val="single" w:sz="12" w:space="0" w:color="auto"/>
              <w:right w:val="single" w:sz="12" w:space="0" w:color="auto"/>
            </w:tcBorders>
            <w:shd w:val="clear" w:color="auto" w:fill="auto"/>
          </w:tcPr>
          <w:p w14:paraId="01760659"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right w:val="single" w:sz="12" w:space="0" w:color="auto"/>
            </w:tcBorders>
            <w:shd w:val="clear" w:color="auto" w:fill="B3B3B3"/>
          </w:tcPr>
          <w:p w14:paraId="27DE436D"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right w:val="single" w:sz="12" w:space="0" w:color="auto"/>
            </w:tcBorders>
          </w:tcPr>
          <w:p w14:paraId="14CD74D3" w14:textId="77777777" w:rsidR="000F434B" w:rsidRDefault="000F434B">
            <w:pPr>
              <w:tabs>
                <w:tab w:val="left" w:pos="1985"/>
                <w:tab w:val="left" w:pos="4253"/>
                <w:tab w:val="left" w:pos="6804"/>
              </w:tabs>
              <w:ind w:right="-763"/>
              <w:rPr>
                <w:b/>
              </w:rPr>
            </w:pPr>
          </w:p>
        </w:tc>
      </w:tr>
      <w:tr w:rsidR="000F434B" w14:paraId="3696CCA6"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21C269C4" w14:textId="77777777" w:rsidR="000F434B" w:rsidRDefault="00A362DF">
            <w:pPr>
              <w:tabs>
                <w:tab w:val="left" w:pos="1985"/>
                <w:tab w:val="left" w:pos="4253"/>
                <w:tab w:val="left" w:pos="6804"/>
              </w:tabs>
              <w:ind w:right="-763"/>
              <w:rPr>
                <w:b/>
              </w:rPr>
            </w:pPr>
            <w:r>
              <w:t xml:space="preserve">Import </w:t>
            </w:r>
            <w:proofErr w:type="spellStart"/>
            <w:r>
              <w:t>MVarh</w:t>
            </w:r>
            <w:proofErr w:type="spellEnd"/>
          </w:p>
        </w:tc>
        <w:tc>
          <w:tcPr>
            <w:tcW w:w="240" w:type="dxa"/>
            <w:vMerge/>
            <w:tcBorders>
              <w:top w:val="nil"/>
              <w:left w:val="single" w:sz="12" w:space="0" w:color="auto"/>
              <w:bottom w:val="nil"/>
              <w:right w:val="single" w:sz="12" w:space="0" w:color="auto"/>
            </w:tcBorders>
            <w:shd w:val="clear" w:color="auto" w:fill="auto"/>
          </w:tcPr>
          <w:p w14:paraId="3A60450E" w14:textId="77777777" w:rsidR="000F434B" w:rsidRDefault="000F434B">
            <w:pPr>
              <w:tabs>
                <w:tab w:val="left" w:pos="1985"/>
                <w:tab w:val="left" w:pos="4253"/>
                <w:tab w:val="left" w:pos="6804"/>
              </w:tabs>
              <w:ind w:right="-763"/>
              <w:rPr>
                <w:b/>
              </w:rPr>
            </w:pPr>
          </w:p>
        </w:tc>
        <w:tc>
          <w:tcPr>
            <w:tcW w:w="1560" w:type="dxa"/>
            <w:tcBorders>
              <w:left w:val="single" w:sz="12" w:space="0" w:color="auto"/>
              <w:right w:val="single" w:sz="12" w:space="0" w:color="auto"/>
            </w:tcBorders>
          </w:tcPr>
          <w:p w14:paraId="1A45F8CD"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C0C0C0"/>
          </w:tcPr>
          <w:p w14:paraId="09669004"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3EAF9E21"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72522610"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548B17FE"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B3B3B3"/>
          </w:tcPr>
          <w:p w14:paraId="77243F91"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44A784C7"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699D9DBB" w14:textId="77777777" w:rsidR="000F434B" w:rsidRDefault="000F434B">
            <w:pPr>
              <w:tabs>
                <w:tab w:val="left" w:pos="1985"/>
                <w:tab w:val="left" w:pos="4253"/>
                <w:tab w:val="left" w:pos="6804"/>
              </w:tabs>
              <w:ind w:right="-763"/>
              <w:rPr>
                <w:b/>
              </w:rPr>
            </w:pPr>
          </w:p>
        </w:tc>
        <w:tc>
          <w:tcPr>
            <w:tcW w:w="1680" w:type="dxa"/>
            <w:tcBorders>
              <w:left w:val="single" w:sz="12" w:space="0" w:color="auto"/>
              <w:right w:val="single" w:sz="12" w:space="0" w:color="auto"/>
            </w:tcBorders>
            <w:shd w:val="clear" w:color="auto" w:fill="auto"/>
          </w:tcPr>
          <w:p w14:paraId="5EB90E29"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right w:val="single" w:sz="12" w:space="0" w:color="auto"/>
            </w:tcBorders>
            <w:shd w:val="clear" w:color="auto" w:fill="B3B3B3"/>
          </w:tcPr>
          <w:p w14:paraId="7C612511"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right w:val="single" w:sz="12" w:space="0" w:color="auto"/>
            </w:tcBorders>
          </w:tcPr>
          <w:p w14:paraId="35D7E5C7" w14:textId="77777777" w:rsidR="000F434B" w:rsidRDefault="000F434B">
            <w:pPr>
              <w:tabs>
                <w:tab w:val="left" w:pos="1985"/>
                <w:tab w:val="left" w:pos="4253"/>
                <w:tab w:val="left" w:pos="6804"/>
              </w:tabs>
              <w:ind w:right="-763"/>
              <w:rPr>
                <w:b/>
              </w:rPr>
            </w:pPr>
          </w:p>
        </w:tc>
      </w:tr>
      <w:tr w:rsidR="000F434B" w14:paraId="0E1920C4" w14:textId="77777777">
        <w:trPr>
          <w:trHeight w:hRule="exact" w:val="300"/>
        </w:trPr>
        <w:tc>
          <w:tcPr>
            <w:tcW w:w="1668" w:type="dxa"/>
            <w:tcBorders>
              <w:top w:val="single" w:sz="8" w:space="0" w:color="auto"/>
              <w:left w:val="single" w:sz="12" w:space="0" w:color="auto"/>
              <w:bottom w:val="single" w:sz="12" w:space="0" w:color="auto"/>
              <w:right w:val="single" w:sz="12" w:space="0" w:color="auto"/>
            </w:tcBorders>
          </w:tcPr>
          <w:p w14:paraId="5235CF79" w14:textId="77777777" w:rsidR="000F434B" w:rsidRDefault="00A362DF">
            <w:r>
              <w:t xml:space="preserve">Export </w:t>
            </w:r>
            <w:proofErr w:type="spellStart"/>
            <w:r>
              <w:t>MVarh</w:t>
            </w:r>
            <w:proofErr w:type="spellEnd"/>
          </w:p>
        </w:tc>
        <w:tc>
          <w:tcPr>
            <w:tcW w:w="240" w:type="dxa"/>
            <w:vMerge/>
            <w:tcBorders>
              <w:top w:val="nil"/>
              <w:left w:val="single" w:sz="12" w:space="0" w:color="auto"/>
              <w:bottom w:val="nil"/>
              <w:right w:val="single" w:sz="12" w:space="0" w:color="auto"/>
            </w:tcBorders>
            <w:shd w:val="clear" w:color="auto" w:fill="auto"/>
          </w:tcPr>
          <w:p w14:paraId="7565469F" w14:textId="77777777" w:rsidR="000F434B" w:rsidRDefault="000F434B">
            <w:pPr>
              <w:tabs>
                <w:tab w:val="left" w:pos="1985"/>
                <w:tab w:val="left" w:pos="4253"/>
                <w:tab w:val="left" w:pos="6804"/>
              </w:tabs>
              <w:ind w:right="-763"/>
              <w:rPr>
                <w:b/>
              </w:rPr>
            </w:pPr>
          </w:p>
        </w:tc>
        <w:tc>
          <w:tcPr>
            <w:tcW w:w="1560" w:type="dxa"/>
            <w:tcBorders>
              <w:left w:val="single" w:sz="12" w:space="0" w:color="auto"/>
              <w:bottom w:val="single" w:sz="12" w:space="0" w:color="auto"/>
              <w:right w:val="single" w:sz="12" w:space="0" w:color="auto"/>
            </w:tcBorders>
          </w:tcPr>
          <w:p w14:paraId="495330A8" w14:textId="77777777" w:rsidR="000F434B" w:rsidRDefault="000F434B">
            <w:pPr>
              <w:tabs>
                <w:tab w:val="left" w:pos="1985"/>
                <w:tab w:val="left" w:pos="4253"/>
                <w:tab w:val="left" w:pos="6804"/>
              </w:tabs>
              <w:ind w:right="-763"/>
              <w:rPr>
                <w:b/>
              </w:rPr>
            </w:pPr>
          </w:p>
        </w:tc>
        <w:tc>
          <w:tcPr>
            <w:tcW w:w="240" w:type="dxa"/>
            <w:tcBorders>
              <w:left w:val="single" w:sz="12" w:space="0" w:color="auto"/>
              <w:bottom w:val="single" w:sz="12" w:space="0" w:color="auto"/>
              <w:right w:val="single" w:sz="12" w:space="0" w:color="auto"/>
            </w:tcBorders>
            <w:shd w:val="clear" w:color="auto" w:fill="C0C0C0"/>
          </w:tcPr>
          <w:p w14:paraId="177E7048"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bottom w:val="single" w:sz="12" w:space="0" w:color="auto"/>
              <w:right w:val="single" w:sz="12" w:space="0" w:color="auto"/>
            </w:tcBorders>
          </w:tcPr>
          <w:p w14:paraId="68A62610" w14:textId="77777777" w:rsidR="000F434B" w:rsidRDefault="000F434B">
            <w:pPr>
              <w:tabs>
                <w:tab w:val="left" w:pos="1985"/>
                <w:tab w:val="left" w:pos="4253"/>
                <w:tab w:val="left" w:pos="6804"/>
              </w:tabs>
              <w:ind w:right="-763"/>
              <w:rPr>
                <w:b/>
              </w:rPr>
            </w:pPr>
          </w:p>
        </w:tc>
        <w:tc>
          <w:tcPr>
            <w:tcW w:w="240" w:type="dxa"/>
            <w:vMerge/>
            <w:tcBorders>
              <w:left w:val="single" w:sz="12" w:space="0" w:color="auto"/>
              <w:bottom w:val="nil"/>
              <w:right w:val="single" w:sz="12" w:space="0" w:color="auto"/>
            </w:tcBorders>
          </w:tcPr>
          <w:p w14:paraId="490F1E96"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12" w:space="0" w:color="auto"/>
              <w:right w:val="single" w:sz="12" w:space="0" w:color="auto"/>
            </w:tcBorders>
          </w:tcPr>
          <w:p w14:paraId="6415341C" w14:textId="77777777" w:rsidR="000F434B" w:rsidRDefault="000F434B">
            <w:pPr>
              <w:tabs>
                <w:tab w:val="left" w:pos="1985"/>
                <w:tab w:val="left" w:pos="4253"/>
                <w:tab w:val="left" w:pos="6804"/>
              </w:tabs>
              <w:ind w:right="-763"/>
              <w:rPr>
                <w:b/>
              </w:rPr>
            </w:pPr>
          </w:p>
        </w:tc>
        <w:tc>
          <w:tcPr>
            <w:tcW w:w="240" w:type="dxa"/>
            <w:tcBorders>
              <w:left w:val="single" w:sz="12" w:space="0" w:color="auto"/>
              <w:bottom w:val="single" w:sz="12" w:space="0" w:color="auto"/>
              <w:right w:val="single" w:sz="12" w:space="0" w:color="auto"/>
            </w:tcBorders>
            <w:shd w:val="clear" w:color="auto" w:fill="B3B3B3"/>
          </w:tcPr>
          <w:p w14:paraId="1C7D0B4A"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bottom w:val="single" w:sz="12" w:space="0" w:color="auto"/>
              <w:right w:val="single" w:sz="12" w:space="0" w:color="auto"/>
            </w:tcBorders>
          </w:tcPr>
          <w:p w14:paraId="0426C5B1"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5E7AC66E" w14:textId="77777777" w:rsidR="000F434B" w:rsidRDefault="000F434B">
            <w:pPr>
              <w:tabs>
                <w:tab w:val="left" w:pos="1985"/>
                <w:tab w:val="left" w:pos="4253"/>
                <w:tab w:val="left" w:pos="6804"/>
              </w:tabs>
              <w:ind w:right="-763"/>
              <w:rPr>
                <w:b/>
              </w:rPr>
            </w:pPr>
          </w:p>
        </w:tc>
        <w:tc>
          <w:tcPr>
            <w:tcW w:w="1680" w:type="dxa"/>
            <w:tcBorders>
              <w:left w:val="single" w:sz="12" w:space="0" w:color="auto"/>
              <w:bottom w:val="single" w:sz="12" w:space="0" w:color="auto"/>
              <w:right w:val="single" w:sz="12" w:space="0" w:color="auto"/>
            </w:tcBorders>
            <w:shd w:val="clear" w:color="auto" w:fill="auto"/>
          </w:tcPr>
          <w:p w14:paraId="271B4D78"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bottom w:val="single" w:sz="12" w:space="0" w:color="auto"/>
              <w:right w:val="single" w:sz="12" w:space="0" w:color="auto"/>
            </w:tcBorders>
            <w:shd w:val="clear" w:color="auto" w:fill="B3B3B3"/>
          </w:tcPr>
          <w:p w14:paraId="5D77B076"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bottom w:val="single" w:sz="12" w:space="0" w:color="auto"/>
              <w:right w:val="single" w:sz="12" w:space="0" w:color="auto"/>
            </w:tcBorders>
          </w:tcPr>
          <w:p w14:paraId="53B97DBA" w14:textId="77777777" w:rsidR="000F434B" w:rsidRDefault="000F434B">
            <w:pPr>
              <w:tabs>
                <w:tab w:val="left" w:pos="1985"/>
                <w:tab w:val="left" w:pos="4253"/>
                <w:tab w:val="left" w:pos="6804"/>
              </w:tabs>
              <w:ind w:right="-763"/>
              <w:rPr>
                <w:b/>
              </w:rPr>
            </w:pPr>
          </w:p>
        </w:tc>
      </w:tr>
    </w:tbl>
    <w:p w14:paraId="750AAAA9" w14:textId="77777777" w:rsidR="000F434B" w:rsidRDefault="000F434B">
      <w:pPr>
        <w:tabs>
          <w:tab w:val="left" w:pos="1985"/>
          <w:tab w:val="left" w:pos="4253"/>
          <w:tab w:val="left" w:pos="6804"/>
        </w:tabs>
        <w:ind w:right="-763"/>
        <w:rPr>
          <w:b/>
        </w:rPr>
      </w:pPr>
    </w:p>
    <w:p w14:paraId="3541FCB9" w14:textId="77777777" w:rsidR="000F434B" w:rsidRDefault="000F434B">
      <w:pPr>
        <w:tabs>
          <w:tab w:val="left" w:pos="1985"/>
          <w:tab w:val="left" w:pos="4253"/>
          <w:tab w:val="left" w:pos="6804"/>
        </w:tabs>
        <w:ind w:right="-763"/>
        <w:rPr>
          <w:b/>
        </w:rPr>
      </w:pPr>
    </w:p>
    <w:tbl>
      <w:tblPr>
        <w:tblStyle w:val="TableGrid"/>
        <w:tblW w:w="8748" w:type="dxa"/>
        <w:tblLayout w:type="fixed"/>
        <w:tblLook w:val="01E0" w:firstRow="1" w:lastRow="1" w:firstColumn="1" w:lastColumn="1" w:noHBand="0" w:noVBand="0"/>
      </w:tblPr>
      <w:tblGrid>
        <w:gridCol w:w="1668"/>
        <w:gridCol w:w="240"/>
        <w:gridCol w:w="1560"/>
        <w:gridCol w:w="240"/>
        <w:gridCol w:w="240"/>
        <w:gridCol w:w="240"/>
        <w:gridCol w:w="1680"/>
        <w:gridCol w:w="240"/>
        <w:gridCol w:w="240"/>
        <w:gridCol w:w="240"/>
        <w:gridCol w:w="1680"/>
        <w:gridCol w:w="240"/>
        <w:gridCol w:w="240"/>
      </w:tblGrid>
      <w:tr w:rsidR="000F434B" w14:paraId="5E9858A1" w14:textId="77777777">
        <w:trPr>
          <w:trHeight w:hRule="exact" w:val="300"/>
        </w:trPr>
        <w:tc>
          <w:tcPr>
            <w:tcW w:w="1668" w:type="dxa"/>
            <w:tcBorders>
              <w:top w:val="single" w:sz="12" w:space="0" w:color="auto"/>
              <w:left w:val="single" w:sz="12" w:space="0" w:color="auto"/>
              <w:bottom w:val="single" w:sz="12" w:space="0" w:color="auto"/>
              <w:right w:val="single" w:sz="12" w:space="0" w:color="auto"/>
            </w:tcBorders>
          </w:tcPr>
          <w:p w14:paraId="3F890B44" w14:textId="77777777" w:rsidR="000F434B" w:rsidRDefault="00A362DF">
            <w:pPr>
              <w:tabs>
                <w:tab w:val="left" w:pos="1985"/>
                <w:tab w:val="left" w:pos="4253"/>
                <w:tab w:val="left" w:pos="6804"/>
              </w:tabs>
              <w:ind w:right="-763"/>
              <w:rPr>
                <w:b/>
              </w:rPr>
            </w:pPr>
            <w:r>
              <w:rPr>
                <w:b/>
              </w:rPr>
              <w:t>After Reading</w:t>
            </w:r>
          </w:p>
        </w:tc>
        <w:tc>
          <w:tcPr>
            <w:tcW w:w="240" w:type="dxa"/>
            <w:vMerge w:val="restart"/>
            <w:tcBorders>
              <w:top w:val="nil"/>
              <w:left w:val="single" w:sz="12" w:space="0" w:color="auto"/>
              <w:bottom w:val="nil"/>
              <w:right w:val="single" w:sz="12" w:space="0" w:color="auto"/>
            </w:tcBorders>
            <w:shd w:val="clear" w:color="auto" w:fill="auto"/>
          </w:tcPr>
          <w:p w14:paraId="0782032D" w14:textId="77777777" w:rsidR="000F434B" w:rsidRDefault="000F434B">
            <w:pPr>
              <w:tabs>
                <w:tab w:val="left" w:pos="1985"/>
                <w:tab w:val="left" w:pos="4253"/>
                <w:tab w:val="left" w:pos="6804"/>
              </w:tabs>
              <w:ind w:right="-763"/>
              <w:rPr>
                <w:b/>
              </w:rPr>
            </w:pPr>
          </w:p>
          <w:p w14:paraId="21C0962A" w14:textId="77777777" w:rsidR="000F434B" w:rsidRDefault="000F434B"/>
          <w:p w14:paraId="744D814D" w14:textId="77777777" w:rsidR="000F434B" w:rsidRDefault="000F434B"/>
          <w:p w14:paraId="5C666214" w14:textId="77777777" w:rsidR="000F434B" w:rsidRDefault="000F434B"/>
          <w:p w14:paraId="5ECD83E3" w14:textId="77777777" w:rsidR="000F434B" w:rsidRDefault="000F434B"/>
        </w:tc>
        <w:tc>
          <w:tcPr>
            <w:tcW w:w="2040" w:type="dxa"/>
            <w:gridSpan w:val="3"/>
            <w:tcBorders>
              <w:top w:val="single" w:sz="12" w:space="0" w:color="auto"/>
              <w:left w:val="single" w:sz="12" w:space="0" w:color="auto"/>
              <w:bottom w:val="single" w:sz="12" w:space="0" w:color="auto"/>
              <w:right w:val="single" w:sz="12" w:space="0" w:color="auto"/>
            </w:tcBorders>
          </w:tcPr>
          <w:p w14:paraId="0D498784" w14:textId="77777777" w:rsidR="000F434B" w:rsidRDefault="00A362DF">
            <w:pPr>
              <w:tabs>
                <w:tab w:val="left" w:pos="1985"/>
                <w:tab w:val="left" w:pos="4253"/>
                <w:tab w:val="left" w:pos="6804"/>
              </w:tabs>
              <w:ind w:right="-763"/>
              <w:rPr>
                <w:b/>
              </w:rPr>
            </w:pPr>
            <w:r>
              <w:rPr>
                <w:b/>
              </w:rPr>
              <w:t xml:space="preserve">     Physical Meter</w:t>
            </w:r>
          </w:p>
        </w:tc>
        <w:tc>
          <w:tcPr>
            <w:tcW w:w="240" w:type="dxa"/>
            <w:vMerge w:val="restart"/>
            <w:tcBorders>
              <w:top w:val="nil"/>
              <w:left w:val="single" w:sz="12" w:space="0" w:color="auto"/>
              <w:right w:val="single" w:sz="12" w:space="0" w:color="auto"/>
            </w:tcBorders>
            <w:shd w:val="clear" w:color="auto" w:fill="auto"/>
          </w:tcPr>
          <w:p w14:paraId="58E08395"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12" w:space="0" w:color="auto"/>
              <w:right w:val="single" w:sz="12" w:space="0" w:color="auto"/>
            </w:tcBorders>
          </w:tcPr>
          <w:p w14:paraId="3824C08C" w14:textId="77777777" w:rsidR="000F434B" w:rsidRDefault="00A362DF">
            <w:pPr>
              <w:tabs>
                <w:tab w:val="left" w:pos="1985"/>
                <w:tab w:val="left" w:pos="4253"/>
                <w:tab w:val="left" w:pos="6804"/>
              </w:tabs>
              <w:ind w:right="-763"/>
              <w:rPr>
                <w:b/>
              </w:rPr>
            </w:pPr>
            <w:r>
              <w:rPr>
                <w:b/>
              </w:rPr>
              <w:t>Outstation (Primary)_</w:t>
            </w:r>
          </w:p>
        </w:tc>
        <w:tc>
          <w:tcPr>
            <w:tcW w:w="240" w:type="dxa"/>
            <w:vMerge w:val="restart"/>
            <w:tcBorders>
              <w:top w:val="nil"/>
              <w:left w:val="single" w:sz="12" w:space="0" w:color="auto"/>
              <w:bottom w:val="nil"/>
              <w:right w:val="single" w:sz="12" w:space="0" w:color="auto"/>
            </w:tcBorders>
          </w:tcPr>
          <w:p w14:paraId="74FB9765"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12" w:space="0" w:color="auto"/>
              <w:right w:val="single" w:sz="12" w:space="0" w:color="auto"/>
            </w:tcBorders>
          </w:tcPr>
          <w:p w14:paraId="72EBE40A" w14:textId="77777777" w:rsidR="000F434B" w:rsidRDefault="00A362DF">
            <w:pPr>
              <w:tabs>
                <w:tab w:val="left" w:pos="1985"/>
                <w:tab w:val="left" w:pos="4253"/>
                <w:tab w:val="left" w:pos="6804"/>
              </w:tabs>
              <w:ind w:right="-763"/>
              <w:rPr>
                <w:b/>
              </w:rPr>
            </w:pPr>
            <w:r>
              <w:rPr>
                <w:b/>
              </w:rPr>
              <w:t>Outstation (Secondary)</w:t>
            </w:r>
          </w:p>
        </w:tc>
      </w:tr>
      <w:tr w:rsidR="000F434B" w14:paraId="64432DFE" w14:textId="77777777">
        <w:trPr>
          <w:trHeight w:hRule="exact" w:val="300"/>
        </w:trPr>
        <w:tc>
          <w:tcPr>
            <w:tcW w:w="1668" w:type="dxa"/>
            <w:tcBorders>
              <w:top w:val="single" w:sz="12" w:space="0" w:color="auto"/>
              <w:left w:val="single" w:sz="12" w:space="0" w:color="auto"/>
              <w:bottom w:val="single" w:sz="8" w:space="0" w:color="auto"/>
              <w:right w:val="single" w:sz="12" w:space="0" w:color="auto"/>
            </w:tcBorders>
          </w:tcPr>
          <w:p w14:paraId="158D0237" w14:textId="77777777" w:rsidR="000F434B" w:rsidRDefault="00A362DF" w:rsidP="00440EF7">
            <w:pPr>
              <w:tabs>
                <w:tab w:val="left" w:pos="1985"/>
                <w:tab w:val="left" w:pos="4253"/>
                <w:tab w:val="left" w:pos="6804"/>
              </w:tabs>
              <w:ind w:right="-763"/>
              <w:rPr>
                <w:b/>
              </w:rPr>
            </w:pPr>
            <w:r>
              <w:rPr>
                <w:b/>
              </w:rPr>
              <w:t>Serial No.:</w:t>
            </w:r>
          </w:p>
        </w:tc>
        <w:tc>
          <w:tcPr>
            <w:tcW w:w="240" w:type="dxa"/>
            <w:vMerge/>
            <w:tcBorders>
              <w:top w:val="nil"/>
              <w:left w:val="single" w:sz="12" w:space="0" w:color="auto"/>
              <w:bottom w:val="nil"/>
              <w:right w:val="single" w:sz="12" w:space="0" w:color="auto"/>
            </w:tcBorders>
          </w:tcPr>
          <w:p w14:paraId="5D9AB6C5" w14:textId="77777777" w:rsidR="000F434B" w:rsidRDefault="000F434B">
            <w:pPr>
              <w:tabs>
                <w:tab w:val="left" w:pos="1985"/>
                <w:tab w:val="left" w:pos="4253"/>
                <w:tab w:val="left" w:pos="6804"/>
              </w:tabs>
              <w:ind w:right="-763"/>
              <w:rPr>
                <w:b/>
              </w:rPr>
            </w:pPr>
          </w:p>
        </w:tc>
        <w:tc>
          <w:tcPr>
            <w:tcW w:w="2040" w:type="dxa"/>
            <w:gridSpan w:val="3"/>
            <w:tcBorders>
              <w:top w:val="single" w:sz="12" w:space="0" w:color="auto"/>
              <w:left w:val="single" w:sz="12" w:space="0" w:color="auto"/>
              <w:bottom w:val="single" w:sz="8" w:space="0" w:color="auto"/>
              <w:right w:val="single" w:sz="12" w:space="0" w:color="auto"/>
            </w:tcBorders>
          </w:tcPr>
          <w:p w14:paraId="136285A7"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45AE023A" w14:textId="77777777" w:rsidR="000F434B" w:rsidRDefault="000F434B">
            <w:pPr>
              <w:tabs>
                <w:tab w:val="left" w:pos="1985"/>
                <w:tab w:val="left" w:pos="4253"/>
                <w:tab w:val="left" w:pos="6804"/>
              </w:tabs>
              <w:ind w:right="-763"/>
              <w:rPr>
                <w:b/>
                <w:sz w:val="24"/>
                <w:szCs w:val="24"/>
              </w:rPr>
            </w:pPr>
          </w:p>
        </w:tc>
        <w:tc>
          <w:tcPr>
            <w:tcW w:w="2160" w:type="dxa"/>
            <w:gridSpan w:val="3"/>
            <w:tcBorders>
              <w:top w:val="single" w:sz="12" w:space="0" w:color="auto"/>
              <w:left w:val="single" w:sz="12" w:space="0" w:color="auto"/>
              <w:bottom w:val="single" w:sz="8" w:space="0" w:color="auto"/>
              <w:right w:val="single" w:sz="12" w:space="0" w:color="auto"/>
            </w:tcBorders>
          </w:tcPr>
          <w:p w14:paraId="3F984B81"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509564EF"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8" w:space="0" w:color="auto"/>
              <w:right w:val="single" w:sz="12" w:space="0" w:color="auto"/>
            </w:tcBorders>
            <w:shd w:val="clear" w:color="auto" w:fill="auto"/>
          </w:tcPr>
          <w:p w14:paraId="0E4E1332" w14:textId="77777777" w:rsidR="000F434B" w:rsidRDefault="000F434B">
            <w:pPr>
              <w:tabs>
                <w:tab w:val="left" w:pos="1985"/>
                <w:tab w:val="left" w:pos="4253"/>
                <w:tab w:val="left" w:pos="6804"/>
              </w:tabs>
              <w:ind w:right="-763"/>
              <w:rPr>
                <w:b/>
              </w:rPr>
            </w:pPr>
          </w:p>
        </w:tc>
      </w:tr>
      <w:tr w:rsidR="000F434B" w14:paraId="089A558C"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00485865" w14:textId="77777777" w:rsidR="000F434B" w:rsidRDefault="00A362DF">
            <w:r>
              <w:t>Import MWh</w:t>
            </w:r>
          </w:p>
        </w:tc>
        <w:tc>
          <w:tcPr>
            <w:tcW w:w="240" w:type="dxa"/>
            <w:vMerge/>
            <w:tcBorders>
              <w:top w:val="nil"/>
              <w:left w:val="single" w:sz="12" w:space="0" w:color="auto"/>
              <w:bottom w:val="nil"/>
              <w:right w:val="single" w:sz="12" w:space="0" w:color="auto"/>
            </w:tcBorders>
            <w:shd w:val="clear" w:color="auto" w:fill="auto"/>
          </w:tcPr>
          <w:p w14:paraId="7273DC7A" w14:textId="77777777" w:rsidR="000F434B" w:rsidRDefault="000F434B">
            <w:pPr>
              <w:tabs>
                <w:tab w:val="left" w:pos="1985"/>
                <w:tab w:val="left" w:pos="4253"/>
                <w:tab w:val="left" w:pos="6804"/>
              </w:tabs>
              <w:ind w:right="-763"/>
              <w:rPr>
                <w:b/>
              </w:rPr>
            </w:pPr>
          </w:p>
        </w:tc>
        <w:tc>
          <w:tcPr>
            <w:tcW w:w="1560" w:type="dxa"/>
            <w:tcBorders>
              <w:top w:val="single" w:sz="8" w:space="0" w:color="auto"/>
              <w:left w:val="single" w:sz="12" w:space="0" w:color="auto"/>
              <w:right w:val="single" w:sz="12" w:space="0" w:color="auto"/>
            </w:tcBorders>
          </w:tcPr>
          <w:p w14:paraId="61DE2097" w14:textId="77777777" w:rsidR="000F434B" w:rsidRDefault="000F434B">
            <w:pPr>
              <w:tabs>
                <w:tab w:val="left" w:pos="1985"/>
                <w:tab w:val="left" w:pos="4253"/>
                <w:tab w:val="left" w:pos="6804"/>
              </w:tabs>
              <w:ind w:left="1772" w:right="-763"/>
              <w:rPr>
                <w:b/>
              </w:rPr>
            </w:pPr>
          </w:p>
        </w:tc>
        <w:tc>
          <w:tcPr>
            <w:tcW w:w="240" w:type="dxa"/>
            <w:tcBorders>
              <w:top w:val="single" w:sz="8" w:space="0" w:color="auto"/>
              <w:left w:val="single" w:sz="12" w:space="0" w:color="auto"/>
              <w:right w:val="single" w:sz="12" w:space="0" w:color="auto"/>
            </w:tcBorders>
            <w:shd w:val="clear" w:color="auto" w:fill="C0C0C0"/>
          </w:tcPr>
          <w:p w14:paraId="21953B37"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top w:val="single" w:sz="8" w:space="0" w:color="auto"/>
              <w:left w:val="single" w:sz="12" w:space="0" w:color="auto"/>
              <w:right w:val="single" w:sz="12" w:space="0" w:color="auto"/>
            </w:tcBorders>
          </w:tcPr>
          <w:p w14:paraId="750D7835" w14:textId="77777777" w:rsidR="000F434B" w:rsidRDefault="000F434B">
            <w:pPr>
              <w:tabs>
                <w:tab w:val="left" w:pos="1985"/>
                <w:tab w:val="left" w:pos="4253"/>
                <w:tab w:val="left" w:pos="6804"/>
              </w:tabs>
              <w:ind w:left="1772" w:right="-763"/>
              <w:rPr>
                <w:b/>
              </w:rPr>
            </w:pPr>
          </w:p>
        </w:tc>
        <w:tc>
          <w:tcPr>
            <w:tcW w:w="240" w:type="dxa"/>
            <w:vMerge/>
            <w:tcBorders>
              <w:left w:val="single" w:sz="12" w:space="0" w:color="auto"/>
              <w:right w:val="single" w:sz="12" w:space="0" w:color="auto"/>
            </w:tcBorders>
          </w:tcPr>
          <w:p w14:paraId="20C9712F"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6B07C926" w14:textId="77777777" w:rsidR="000F434B" w:rsidRDefault="000F434B">
            <w:pPr>
              <w:tabs>
                <w:tab w:val="left" w:pos="1985"/>
                <w:tab w:val="left" w:pos="4253"/>
                <w:tab w:val="left" w:pos="6804"/>
              </w:tabs>
              <w:ind w:left="1772" w:right="-763"/>
              <w:rPr>
                <w:b/>
              </w:rPr>
            </w:pPr>
          </w:p>
        </w:tc>
        <w:tc>
          <w:tcPr>
            <w:tcW w:w="240" w:type="dxa"/>
            <w:tcBorders>
              <w:top w:val="single" w:sz="8" w:space="0" w:color="auto"/>
              <w:left w:val="single" w:sz="12" w:space="0" w:color="auto"/>
              <w:right w:val="single" w:sz="12" w:space="0" w:color="auto"/>
            </w:tcBorders>
            <w:shd w:val="clear" w:color="auto" w:fill="B3B3B3"/>
          </w:tcPr>
          <w:p w14:paraId="24BCB609"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top w:val="single" w:sz="8" w:space="0" w:color="auto"/>
              <w:left w:val="single" w:sz="12" w:space="0" w:color="auto"/>
              <w:right w:val="single" w:sz="12" w:space="0" w:color="auto"/>
            </w:tcBorders>
          </w:tcPr>
          <w:p w14:paraId="76A03B3A" w14:textId="77777777" w:rsidR="000F434B" w:rsidRDefault="000F434B">
            <w:pPr>
              <w:tabs>
                <w:tab w:val="left" w:pos="1985"/>
                <w:tab w:val="left" w:pos="4253"/>
                <w:tab w:val="left" w:pos="6804"/>
              </w:tabs>
              <w:ind w:left="1772" w:right="-763"/>
              <w:rPr>
                <w:b/>
              </w:rPr>
            </w:pPr>
          </w:p>
        </w:tc>
        <w:tc>
          <w:tcPr>
            <w:tcW w:w="240" w:type="dxa"/>
            <w:vMerge/>
            <w:tcBorders>
              <w:top w:val="nil"/>
              <w:left w:val="single" w:sz="12" w:space="0" w:color="auto"/>
              <w:bottom w:val="nil"/>
              <w:right w:val="single" w:sz="12" w:space="0" w:color="auto"/>
            </w:tcBorders>
          </w:tcPr>
          <w:p w14:paraId="7C0D169B" w14:textId="77777777" w:rsidR="000F434B" w:rsidRDefault="000F434B">
            <w:pPr>
              <w:tabs>
                <w:tab w:val="left" w:pos="1985"/>
                <w:tab w:val="left" w:pos="4253"/>
                <w:tab w:val="left" w:pos="6804"/>
              </w:tabs>
              <w:ind w:right="-763"/>
              <w:rPr>
                <w:b/>
              </w:rPr>
            </w:pPr>
          </w:p>
        </w:tc>
        <w:tc>
          <w:tcPr>
            <w:tcW w:w="1680" w:type="dxa"/>
            <w:tcBorders>
              <w:top w:val="single" w:sz="8" w:space="0" w:color="auto"/>
              <w:left w:val="single" w:sz="12" w:space="0" w:color="auto"/>
              <w:right w:val="single" w:sz="12" w:space="0" w:color="auto"/>
            </w:tcBorders>
            <w:shd w:val="clear" w:color="auto" w:fill="auto"/>
          </w:tcPr>
          <w:p w14:paraId="1D291FF0" w14:textId="77777777" w:rsidR="000F434B" w:rsidRDefault="000F434B">
            <w:pPr>
              <w:tabs>
                <w:tab w:val="left" w:pos="1985"/>
                <w:tab w:val="left" w:pos="4253"/>
                <w:tab w:val="left" w:pos="6804"/>
              </w:tabs>
              <w:ind w:right="-763"/>
              <w:rPr>
                <w:b/>
                <w:color w:val="000000"/>
                <w:sz w:val="24"/>
                <w:szCs w:val="24"/>
              </w:rPr>
            </w:pPr>
          </w:p>
        </w:tc>
        <w:tc>
          <w:tcPr>
            <w:tcW w:w="240" w:type="dxa"/>
            <w:tcBorders>
              <w:top w:val="single" w:sz="8" w:space="0" w:color="auto"/>
              <w:left w:val="single" w:sz="12" w:space="0" w:color="auto"/>
              <w:right w:val="single" w:sz="12" w:space="0" w:color="auto"/>
            </w:tcBorders>
            <w:shd w:val="clear" w:color="auto" w:fill="B3B3B3"/>
          </w:tcPr>
          <w:p w14:paraId="4DBAF5C1"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top w:val="nil"/>
              <w:left w:val="single" w:sz="12" w:space="0" w:color="auto"/>
              <w:right w:val="single" w:sz="12" w:space="0" w:color="auto"/>
            </w:tcBorders>
          </w:tcPr>
          <w:p w14:paraId="1872D677" w14:textId="77777777" w:rsidR="000F434B" w:rsidRDefault="000F434B">
            <w:pPr>
              <w:tabs>
                <w:tab w:val="left" w:pos="1985"/>
                <w:tab w:val="left" w:pos="4253"/>
                <w:tab w:val="left" w:pos="6804"/>
              </w:tabs>
              <w:ind w:right="-763"/>
              <w:rPr>
                <w:b/>
              </w:rPr>
            </w:pPr>
          </w:p>
        </w:tc>
      </w:tr>
      <w:tr w:rsidR="000F434B" w14:paraId="1C22A126"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23D085D2" w14:textId="77777777" w:rsidR="000F434B" w:rsidRDefault="00A362DF">
            <w:r>
              <w:t>Export MWh</w:t>
            </w:r>
          </w:p>
        </w:tc>
        <w:tc>
          <w:tcPr>
            <w:tcW w:w="240" w:type="dxa"/>
            <w:vMerge/>
            <w:tcBorders>
              <w:top w:val="nil"/>
              <w:left w:val="single" w:sz="12" w:space="0" w:color="auto"/>
              <w:bottom w:val="nil"/>
              <w:right w:val="single" w:sz="12" w:space="0" w:color="auto"/>
            </w:tcBorders>
            <w:shd w:val="clear" w:color="auto" w:fill="auto"/>
          </w:tcPr>
          <w:p w14:paraId="11AA9857" w14:textId="77777777" w:rsidR="000F434B" w:rsidRDefault="000F434B">
            <w:pPr>
              <w:tabs>
                <w:tab w:val="left" w:pos="1985"/>
                <w:tab w:val="left" w:pos="4253"/>
                <w:tab w:val="left" w:pos="6804"/>
              </w:tabs>
              <w:ind w:right="-763"/>
              <w:rPr>
                <w:b/>
              </w:rPr>
            </w:pPr>
          </w:p>
        </w:tc>
        <w:tc>
          <w:tcPr>
            <w:tcW w:w="1560" w:type="dxa"/>
            <w:tcBorders>
              <w:left w:val="single" w:sz="12" w:space="0" w:color="auto"/>
              <w:right w:val="single" w:sz="12" w:space="0" w:color="auto"/>
            </w:tcBorders>
          </w:tcPr>
          <w:p w14:paraId="58A30D48"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C0C0C0"/>
          </w:tcPr>
          <w:p w14:paraId="02416E88"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233A160C"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066C9E83"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1009AB09"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B3B3B3"/>
          </w:tcPr>
          <w:p w14:paraId="5DF32886"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5466759E"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79BB1F89" w14:textId="77777777" w:rsidR="000F434B" w:rsidRDefault="000F434B">
            <w:pPr>
              <w:tabs>
                <w:tab w:val="left" w:pos="1985"/>
                <w:tab w:val="left" w:pos="4253"/>
                <w:tab w:val="left" w:pos="6804"/>
              </w:tabs>
              <w:ind w:right="-763"/>
              <w:rPr>
                <w:b/>
              </w:rPr>
            </w:pPr>
          </w:p>
        </w:tc>
        <w:tc>
          <w:tcPr>
            <w:tcW w:w="1680" w:type="dxa"/>
            <w:tcBorders>
              <w:left w:val="single" w:sz="12" w:space="0" w:color="auto"/>
              <w:right w:val="single" w:sz="12" w:space="0" w:color="auto"/>
            </w:tcBorders>
            <w:shd w:val="clear" w:color="auto" w:fill="auto"/>
          </w:tcPr>
          <w:p w14:paraId="1AB5D59D"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right w:val="single" w:sz="12" w:space="0" w:color="auto"/>
            </w:tcBorders>
            <w:shd w:val="clear" w:color="auto" w:fill="B3B3B3"/>
          </w:tcPr>
          <w:p w14:paraId="4CD0B1D7"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right w:val="single" w:sz="12" w:space="0" w:color="auto"/>
            </w:tcBorders>
          </w:tcPr>
          <w:p w14:paraId="7D435BB8" w14:textId="77777777" w:rsidR="000F434B" w:rsidRDefault="000F434B">
            <w:pPr>
              <w:tabs>
                <w:tab w:val="left" w:pos="1985"/>
                <w:tab w:val="left" w:pos="4253"/>
                <w:tab w:val="left" w:pos="6804"/>
              </w:tabs>
              <w:ind w:right="-763"/>
              <w:rPr>
                <w:b/>
              </w:rPr>
            </w:pPr>
          </w:p>
        </w:tc>
      </w:tr>
      <w:tr w:rsidR="000F434B" w14:paraId="3AEF55B3"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778CF9A8" w14:textId="77777777" w:rsidR="000F434B" w:rsidRDefault="00A362DF">
            <w:pPr>
              <w:tabs>
                <w:tab w:val="left" w:pos="1985"/>
                <w:tab w:val="left" w:pos="4253"/>
                <w:tab w:val="left" w:pos="6804"/>
              </w:tabs>
              <w:ind w:right="-763"/>
              <w:rPr>
                <w:b/>
              </w:rPr>
            </w:pPr>
            <w:r>
              <w:t xml:space="preserve">Import </w:t>
            </w:r>
            <w:proofErr w:type="spellStart"/>
            <w:r>
              <w:t>MVarh</w:t>
            </w:r>
            <w:proofErr w:type="spellEnd"/>
          </w:p>
        </w:tc>
        <w:tc>
          <w:tcPr>
            <w:tcW w:w="240" w:type="dxa"/>
            <w:vMerge/>
            <w:tcBorders>
              <w:top w:val="nil"/>
              <w:left w:val="single" w:sz="12" w:space="0" w:color="auto"/>
              <w:bottom w:val="nil"/>
              <w:right w:val="single" w:sz="12" w:space="0" w:color="auto"/>
            </w:tcBorders>
            <w:shd w:val="clear" w:color="auto" w:fill="auto"/>
          </w:tcPr>
          <w:p w14:paraId="76528D7A" w14:textId="77777777" w:rsidR="000F434B" w:rsidRDefault="000F434B">
            <w:pPr>
              <w:tabs>
                <w:tab w:val="left" w:pos="1985"/>
                <w:tab w:val="left" w:pos="4253"/>
                <w:tab w:val="left" w:pos="6804"/>
              </w:tabs>
              <w:ind w:right="-763"/>
              <w:rPr>
                <w:b/>
              </w:rPr>
            </w:pPr>
          </w:p>
        </w:tc>
        <w:tc>
          <w:tcPr>
            <w:tcW w:w="1560" w:type="dxa"/>
            <w:tcBorders>
              <w:left w:val="single" w:sz="12" w:space="0" w:color="auto"/>
              <w:right w:val="single" w:sz="12" w:space="0" w:color="auto"/>
            </w:tcBorders>
          </w:tcPr>
          <w:p w14:paraId="580A6D71"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C0C0C0"/>
          </w:tcPr>
          <w:p w14:paraId="23156616"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06FA3243"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4766E6C4"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51AFD068"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B3B3B3"/>
          </w:tcPr>
          <w:p w14:paraId="60DB1280"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4F61A7D8"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7070E028" w14:textId="77777777" w:rsidR="000F434B" w:rsidRDefault="000F434B">
            <w:pPr>
              <w:tabs>
                <w:tab w:val="left" w:pos="1985"/>
                <w:tab w:val="left" w:pos="4253"/>
                <w:tab w:val="left" w:pos="6804"/>
              </w:tabs>
              <w:ind w:right="-763"/>
              <w:rPr>
                <w:b/>
              </w:rPr>
            </w:pPr>
          </w:p>
        </w:tc>
        <w:tc>
          <w:tcPr>
            <w:tcW w:w="1680" w:type="dxa"/>
            <w:tcBorders>
              <w:left w:val="single" w:sz="12" w:space="0" w:color="auto"/>
              <w:right w:val="single" w:sz="12" w:space="0" w:color="auto"/>
            </w:tcBorders>
            <w:shd w:val="clear" w:color="auto" w:fill="auto"/>
          </w:tcPr>
          <w:p w14:paraId="355464CE"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right w:val="single" w:sz="12" w:space="0" w:color="auto"/>
            </w:tcBorders>
            <w:shd w:val="clear" w:color="auto" w:fill="B3B3B3"/>
          </w:tcPr>
          <w:p w14:paraId="01ABF97F"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right w:val="single" w:sz="12" w:space="0" w:color="auto"/>
            </w:tcBorders>
          </w:tcPr>
          <w:p w14:paraId="3D8F3BA1" w14:textId="77777777" w:rsidR="000F434B" w:rsidRDefault="000F434B">
            <w:pPr>
              <w:tabs>
                <w:tab w:val="left" w:pos="1985"/>
                <w:tab w:val="left" w:pos="4253"/>
                <w:tab w:val="left" w:pos="6804"/>
              </w:tabs>
              <w:ind w:right="-763"/>
              <w:rPr>
                <w:b/>
              </w:rPr>
            </w:pPr>
          </w:p>
        </w:tc>
      </w:tr>
      <w:tr w:rsidR="000F434B" w14:paraId="0B7DA66A" w14:textId="77777777">
        <w:trPr>
          <w:trHeight w:hRule="exact" w:val="300"/>
        </w:trPr>
        <w:tc>
          <w:tcPr>
            <w:tcW w:w="1668" w:type="dxa"/>
            <w:tcBorders>
              <w:top w:val="single" w:sz="8" w:space="0" w:color="auto"/>
              <w:left w:val="single" w:sz="12" w:space="0" w:color="auto"/>
              <w:bottom w:val="single" w:sz="12" w:space="0" w:color="auto"/>
              <w:right w:val="single" w:sz="12" w:space="0" w:color="auto"/>
            </w:tcBorders>
          </w:tcPr>
          <w:p w14:paraId="0AB78614" w14:textId="77777777" w:rsidR="000F434B" w:rsidRDefault="00A362DF">
            <w:r>
              <w:t xml:space="preserve">Export </w:t>
            </w:r>
            <w:proofErr w:type="spellStart"/>
            <w:r>
              <w:t>MVarh</w:t>
            </w:r>
            <w:proofErr w:type="spellEnd"/>
          </w:p>
        </w:tc>
        <w:tc>
          <w:tcPr>
            <w:tcW w:w="240" w:type="dxa"/>
            <w:vMerge/>
            <w:tcBorders>
              <w:top w:val="nil"/>
              <w:left w:val="single" w:sz="12" w:space="0" w:color="auto"/>
              <w:bottom w:val="nil"/>
              <w:right w:val="single" w:sz="12" w:space="0" w:color="auto"/>
            </w:tcBorders>
            <w:shd w:val="clear" w:color="auto" w:fill="auto"/>
          </w:tcPr>
          <w:p w14:paraId="3D9F5CC5" w14:textId="77777777" w:rsidR="000F434B" w:rsidRDefault="000F434B">
            <w:pPr>
              <w:tabs>
                <w:tab w:val="left" w:pos="1985"/>
                <w:tab w:val="left" w:pos="4253"/>
                <w:tab w:val="left" w:pos="6804"/>
              </w:tabs>
              <w:ind w:right="-763"/>
              <w:rPr>
                <w:b/>
              </w:rPr>
            </w:pPr>
          </w:p>
        </w:tc>
        <w:tc>
          <w:tcPr>
            <w:tcW w:w="1560" w:type="dxa"/>
            <w:tcBorders>
              <w:left w:val="single" w:sz="12" w:space="0" w:color="auto"/>
              <w:bottom w:val="single" w:sz="12" w:space="0" w:color="auto"/>
              <w:right w:val="single" w:sz="12" w:space="0" w:color="auto"/>
            </w:tcBorders>
          </w:tcPr>
          <w:p w14:paraId="25B6D18D" w14:textId="77777777" w:rsidR="000F434B" w:rsidRDefault="000F434B">
            <w:pPr>
              <w:tabs>
                <w:tab w:val="left" w:pos="1985"/>
                <w:tab w:val="left" w:pos="4253"/>
                <w:tab w:val="left" w:pos="6804"/>
              </w:tabs>
              <w:ind w:right="-763"/>
              <w:rPr>
                <w:b/>
              </w:rPr>
            </w:pPr>
          </w:p>
        </w:tc>
        <w:tc>
          <w:tcPr>
            <w:tcW w:w="240" w:type="dxa"/>
            <w:tcBorders>
              <w:left w:val="single" w:sz="12" w:space="0" w:color="auto"/>
              <w:bottom w:val="single" w:sz="12" w:space="0" w:color="auto"/>
              <w:right w:val="single" w:sz="12" w:space="0" w:color="auto"/>
            </w:tcBorders>
            <w:shd w:val="clear" w:color="auto" w:fill="C0C0C0"/>
          </w:tcPr>
          <w:p w14:paraId="7191DBD8"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bottom w:val="single" w:sz="12" w:space="0" w:color="auto"/>
              <w:right w:val="single" w:sz="12" w:space="0" w:color="auto"/>
            </w:tcBorders>
          </w:tcPr>
          <w:p w14:paraId="03ABF492" w14:textId="77777777" w:rsidR="000F434B" w:rsidRDefault="000F434B">
            <w:pPr>
              <w:tabs>
                <w:tab w:val="left" w:pos="1985"/>
                <w:tab w:val="left" w:pos="4253"/>
                <w:tab w:val="left" w:pos="6804"/>
              </w:tabs>
              <w:ind w:right="-763"/>
              <w:rPr>
                <w:b/>
              </w:rPr>
            </w:pPr>
          </w:p>
        </w:tc>
        <w:tc>
          <w:tcPr>
            <w:tcW w:w="240" w:type="dxa"/>
            <w:vMerge/>
            <w:tcBorders>
              <w:left w:val="single" w:sz="12" w:space="0" w:color="auto"/>
              <w:bottom w:val="nil"/>
              <w:right w:val="single" w:sz="12" w:space="0" w:color="auto"/>
            </w:tcBorders>
          </w:tcPr>
          <w:p w14:paraId="76D22555"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12" w:space="0" w:color="auto"/>
              <w:right w:val="single" w:sz="12" w:space="0" w:color="auto"/>
            </w:tcBorders>
          </w:tcPr>
          <w:p w14:paraId="76EF12BB" w14:textId="77777777" w:rsidR="000F434B" w:rsidRDefault="000F434B">
            <w:pPr>
              <w:tabs>
                <w:tab w:val="left" w:pos="1985"/>
                <w:tab w:val="left" w:pos="4253"/>
                <w:tab w:val="left" w:pos="6804"/>
              </w:tabs>
              <w:ind w:right="-763"/>
              <w:rPr>
                <w:b/>
              </w:rPr>
            </w:pPr>
          </w:p>
        </w:tc>
        <w:tc>
          <w:tcPr>
            <w:tcW w:w="240" w:type="dxa"/>
            <w:tcBorders>
              <w:left w:val="single" w:sz="12" w:space="0" w:color="auto"/>
              <w:bottom w:val="single" w:sz="12" w:space="0" w:color="auto"/>
              <w:right w:val="single" w:sz="12" w:space="0" w:color="auto"/>
            </w:tcBorders>
            <w:shd w:val="clear" w:color="auto" w:fill="B3B3B3"/>
          </w:tcPr>
          <w:p w14:paraId="4CAE7CA7"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bottom w:val="single" w:sz="12" w:space="0" w:color="auto"/>
              <w:right w:val="single" w:sz="12" w:space="0" w:color="auto"/>
            </w:tcBorders>
          </w:tcPr>
          <w:p w14:paraId="5CF10216"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24E9E3A8" w14:textId="77777777" w:rsidR="000F434B" w:rsidRDefault="000F434B">
            <w:pPr>
              <w:tabs>
                <w:tab w:val="left" w:pos="1985"/>
                <w:tab w:val="left" w:pos="4253"/>
                <w:tab w:val="left" w:pos="6804"/>
              </w:tabs>
              <w:ind w:right="-763"/>
              <w:rPr>
                <w:b/>
              </w:rPr>
            </w:pPr>
          </w:p>
        </w:tc>
        <w:tc>
          <w:tcPr>
            <w:tcW w:w="1680" w:type="dxa"/>
            <w:tcBorders>
              <w:left w:val="single" w:sz="12" w:space="0" w:color="auto"/>
              <w:bottom w:val="single" w:sz="12" w:space="0" w:color="auto"/>
              <w:right w:val="single" w:sz="12" w:space="0" w:color="auto"/>
            </w:tcBorders>
            <w:shd w:val="clear" w:color="auto" w:fill="auto"/>
          </w:tcPr>
          <w:p w14:paraId="3BCF5975"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bottom w:val="single" w:sz="12" w:space="0" w:color="auto"/>
              <w:right w:val="single" w:sz="12" w:space="0" w:color="auto"/>
            </w:tcBorders>
            <w:shd w:val="clear" w:color="auto" w:fill="B3B3B3"/>
          </w:tcPr>
          <w:p w14:paraId="1CA7A48A"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bottom w:val="single" w:sz="12" w:space="0" w:color="auto"/>
              <w:right w:val="single" w:sz="12" w:space="0" w:color="auto"/>
            </w:tcBorders>
          </w:tcPr>
          <w:p w14:paraId="665FFD19" w14:textId="77777777" w:rsidR="000F434B" w:rsidRDefault="000F434B">
            <w:pPr>
              <w:tabs>
                <w:tab w:val="left" w:pos="1985"/>
                <w:tab w:val="left" w:pos="4253"/>
                <w:tab w:val="left" w:pos="6804"/>
              </w:tabs>
              <w:ind w:right="-763"/>
              <w:rPr>
                <w:b/>
              </w:rPr>
            </w:pPr>
          </w:p>
        </w:tc>
      </w:tr>
    </w:tbl>
    <w:p w14:paraId="6E65ED6C" w14:textId="77777777" w:rsidR="000F434B" w:rsidRDefault="000F434B">
      <w:pPr>
        <w:tabs>
          <w:tab w:val="left" w:pos="1985"/>
          <w:tab w:val="left" w:pos="4253"/>
          <w:tab w:val="left" w:pos="6804"/>
        </w:tabs>
        <w:ind w:right="-763"/>
        <w:rPr>
          <w:sz w:val="24"/>
          <w:szCs w:val="24"/>
        </w:rPr>
      </w:pPr>
    </w:p>
    <w:p w14:paraId="57523BEC" w14:textId="77777777" w:rsidR="000F434B" w:rsidRDefault="000F434B">
      <w:pPr>
        <w:tabs>
          <w:tab w:val="left" w:pos="1985"/>
          <w:tab w:val="left" w:pos="4253"/>
          <w:tab w:val="left" w:pos="6804"/>
        </w:tabs>
        <w:ind w:right="-763"/>
        <w:rPr>
          <w:sz w:val="24"/>
          <w:szCs w:val="24"/>
        </w:rPr>
      </w:pPr>
    </w:p>
    <w:p w14:paraId="08D1B7F6" w14:textId="77777777" w:rsidR="000F434B" w:rsidRDefault="00A362DF" w:rsidP="00A95AB0">
      <w:pPr>
        <w:pageBreakBefore/>
        <w:tabs>
          <w:tab w:val="left" w:pos="1418"/>
        </w:tabs>
        <w:spacing w:after="120"/>
        <w:rPr>
          <w:b/>
          <w:sz w:val="24"/>
          <w:szCs w:val="24"/>
        </w:rPr>
      </w:pPr>
      <w:r>
        <w:rPr>
          <w:b/>
          <w:sz w:val="24"/>
          <w:szCs w:val="24"/>
        </w:rPr>
        <w:lastRenderedPageBreak/>
        <w:t>BSCP06/4.6</w:t>
      </w:r>
      <w:r>
        <w:rPr>
          <w:b/>
          <w:sz w:val="24"/>
          <w:szCs w:val="24"/>
        </w:rPr>
        <w:tab/>
        <w:t>Notification of Completed Work/Meter Reading Sheet continued</w:t>
      </w:r>
    </w:p>
    <w:p w14:paraId="708B0911" w14:textId="77777777" w:rsidR="000F434B" w:rsidRDefault="00A362DF">
      <w:pPr>
        <w:jc w:val="right"/>
        <w:rPr>
          <w:b/>
          <w:sz w:val="24"/>
          <w:szCs w:val="24"/>
        </w:rPr>
      </w:pPr>
      <w:r>
        <w:rPr>
          <w:b/>
          <w:sz w:val="24"/>
          <w:szCs w:val="24"/>
        </w:rPr>
        <w:t>PAGE __ OF __</w:t>
      </w:r>
    </w:p>
    <w:p w14:paraId="20E7D3EE" w14:textId="77777777" w:rsidR="000F434B" w:rsidRDefault="000F434B">
      <w:pPr>
        <w:tabs>
          <w:tab w:val="left" w:leader="dot" w:pos="1985"/>
          <w:tab w:val="left" w:pos="2552"/>
          <w:tab w:val="left" w:leader="dot" w:pos="6804"/>
          <w:tab w:val="left" w:pos="7088"/>
          <w:tab w:val="right" w:leader="dot" w:pos="9072"/>
          <w:tab w:val="left" w:leader="dot" w:pos="26649"/>
        </w:tabs>
        <w:rPr>
          <w:b/>
          <w:sz w:val="24"/>
          <w:szCs w:val="24"/>
        </w:rPr>
      </w:pPr>
    </w:p>
    <w:p w14:paraId="78BA0396" w14:textId="77777777" w:rsidR="000F434B" w:rsidRDefault="00A362DF">
      <w:pPr>
        <w:tabs>
          <w:tab w:val="left" w:pos="840"/>
          <w:tab w:val="left" w:leader="dot" w:pos="8760"/>
          <w:tab w:val="right" w:leader="dot" w:pos="9072"/>
          <w:tab w:val="left" w:leader="dot" w:pos="26649"/>
        </w:tabs>
        <w:rPr>
          <w:b/>
          <w:sz w:val="24"/>
          <w:szCs w:val="24"/>
        </w:rPr>
      </w:pPr>
      <w:r>
        <w:rPr>
          <w:b/>
          <w:sz w:val="24"/>
          <w:szCs w:val="24"/>
        </w:rPr>
        <w:t>MSID</w:t>
      </w:r>
      <w:r>
        <w:rPr>
          <w:i/>
          <w:sz w:val="24"/>
          <w:szCs w:val="24"/>
        </w:rPr>
        <w:t>:</w:t>
      </w:r>
      <w:r>
        <w:rPr>
          <w:i/>
          <w:sz w:val="24"/>
          <w:szCs w:val="24"/>
        </w:rPr>
        <w:tab/>
      </w:r>
      <w:r>
        <w:rPr>
          <w:i/>
          <w:sz w:val="24"/>
          <w:szCs w:val="24"/>
        </w:rPr>
        <w:tab/>
      </w:r>
    </w:p>
    <w:p w14:paraId="13287F31" w14:textId="77777777" w:rsidR="000F434B" w:rsidRDefault="00A362DF">
      <w:pPr>
        <w:tabs>
          <w:tab w:val="left" w:pos="1985"/>
          <w:tab w:val="left" w:pos="4253"/>
          <w:tab w:val="left" w:pos="6804"/>
        </w:tabs>
        <w:spacing w:line="200" w:lineRule="exact"/>
        <w:ind w:right="-763"/>
        <w:rPr>
          <w:b/>
        </w:rPr>
      </w:pPr>
      <w:r>
        <w:rPr>
          <w:b/>
        </w:rPr>
        <w:tab/>
      </w:r>
      <w:r>
        <w:rPr>
          <w:b/>
        </w:rPr>
        <w:tab/>
      </w:r>
      <w:r>
        <w:rPr>
          <w:b/>
        </w:rPr>
        <w:tab/>
      </w:r>
    </w:p>
    <w:p w14:paraId="13A42B48" w14:textId="77777777" w:rsidR="000F434B" w:rsidRDefault="00A362DF">
      <w:pPr>
        <w:tabs>
          <w:tab w:val="right" w:leader="dot" w:pos="8760"/>
        </w:tabs>
        <w:spacing w:line="200" w:lineRule="exact"/>
        <w:rPr>
          <w:i/>
        </w:rPr>
      </w:pPr>
      <w:r>
        <w:rPr>
          <w:i/>
        </w:rPr>
        <w:t xml:space="preserve">Circuit Name: </w:t>
      </w:r>
      <w:r>
        <w:rPr>
          <w:i/>
        </w:rPr>
        <w:tab/>
      </w:r>
    </w:p>
    <w:p w14:paraId="1C1D30A4" w14:textId="77777777" w:rsidR="000F434B" w:rsidRDefault="000F434B">
      <w:pPr>
        <w:tabs>
          <w:tab w:val="left" w:leader="dot" w:pos="1985"/>
          <w:tab w:val="left" w:pos="3969"/>
          <w:tab w:val="left" w:pos="7088"/>
          <w:tab w:val="left" w:leader="dot" w:pos="7797"/>
          <w:tab w:val="right" w:leader="dot" w:pos="9072"/>
          <w:tab w:val="left" w:leader="dot" w:pos="26649"/>
        </w:tabs>
        <w:spacing w:line="200" w:lineRule="exact"/>
        <w:ind w:right="-763"/>
        <w:rPr>
          <w:i/>
        </w:rPr>
      </w:pPr>
    </w:p>
    <w:p w14:paraId="26DFC1FF" w14:textId="77777777" w:rsidR="000F434B" w:rsidRDefault="00A362DF">
      <w:pPr>
        <w:tabs>
          <w:tab w:val="left" w:leader="dot" w:pos="1985"/>
          <w:tab w:val="left" w:pos="3969"/>
          <w:tab w:val="left" w:pos="7088"/>
          <w:tab w:val="left" w:leader="dot" w:pos="7797"/>
          <w:tab w:val="right" w:leader="dot" w:pos="9072"/>
          <w:tab w:val="left" w:leader="dot" w:pos="26649"/>
        </w:tabs>
        <w:spacing w:line="200" w:lineRule="exact"/>
        <w:ind w:right="-763"/>
        <w:rPr>
          <w:i/>
        </w:rPr>
      </w:pPr>
      <w:r>
        <w:rPr>
          <w:i/>
        </w:rPr>
        <w:t xml:space="preserve">Start date/time (UTC): …………………………………   End date/ time (UTC): ……………………………………. </w:t>
      </w:r>
    </w:p>
    <w:p w14:paraId="712212E0" w14:textId="77777777" w:rsidR="000F434B" w:rsidRDefault="000F434B">
      <w:pPr>
        <w:tabs>
          <w:tab w:val="left" w:pos="4253"/>
          <w:tab w:val="left" w:pos="6804"/>
          <w:tab w:val="left" w:pos="9072"/>
        </w:tabs>
        <w:spacing w:line="200" w:lineRule="exact"/>
        <w:ind w:right="-763"/>
        <w:rPr>
          <w:i/>
        </w:rPr>
      </w:pPr>
    </w:p>
    <w:p w14:paraId="433B00E7" w14:textId="77777777" w:rsidR="000F434B" w:rsidRDefault="00A362DF">
      <w:pPr>
        <w:tabs>
          <w:tab w:val="left" w:pos="4253"/>
          <w:tab w:val="left" w:pos="6804"/>
          <w:tab w:val="left" w:pos="8760"/>
        </w:tabs>
        <w:spacing w:line="200" w:lineRule="exact"/>
        <w:ind w:right="-763"/>
        <w:rPr>
          <w:i/>
        </w:rPr>
      </w:pPr>
      <w:r>
        <w:rPr>
          <w:i/>
        </w:rPr>
        <w:t>Work Carried Out: …………………………………………...................................………………………………………</w:t>
      </w:r>
    </w:p>
    <w:p w14:paraId="499E7C8D" w14:textId="77777777" w:rsidR="000F434B" w:rsidRDefault="00A362DF">
      <w:pPr>
        <w:tabs>
          <w:tab w:val="left" w:pos="4253"/>
          <w:tab w:val="left" w:pos="6804"/>
          <w:tab w:val="left" w:pos="8880"/>
        </w:tabs>
        <w:spacing w:line="200" w:lineRule="exact"/>
        <w:ind w:right="147"/>
        <w:rPr>
          <w:i/>
        </w:rPr>
      </w:pPr>
      <w:r>
        <w:rPr>
          <w:i/>
        </w:rPr>
        <w:t>……………………………………………………………………………………………………………………………………………………………………………………………………………………………………………………………………</w:t>
      </w:r>
    </w:p>
    <w:p w14:paraId="601D16DF" w14:textId="77777777" w:rsidR="000F434B" w:rsidRDefault="00A362DF">
      <w:pPr>
        <w:tabs>
          <w:tab w:val="left" w:pos="1701"/>
          <w:tab w:val="left" w:pos="4253"/>
          <w:tab w:val="left" w:pos="6804"/>
        </w:tabs>
        <w:spacing w:line="200" w:lineRule="exact"/>
        <w:ind w:right="-571"/>
      </w:pPr>
      <w:r>
        <w:t>…………………………………………………………………………………………………………….............</w:t>
      </w:r>
    </w:p>
    <w:p w14:paraId="57034732" w14:textId="77777777" w:rsidR="000F434B" w:rsidRDefault="000F434B">
      <w:pPr>
        <w:tabs>
          <w:tab w:val="left" w:pos="1701"/>
          <w:tab w:val="left" w:pos="4253"/>
          <w:tab w:val="left" w:pos="6804"/>
        </w:tabs>
        <w:spacing w:line="200" w:lineRule="exact"/>
        <w:ind w:right="-763"/>
      </w:pPr>
    </w:p>
    <w:tbl>
      <w:tblPr>
        <w:tblStyle w:val="TableGrid"/>
        <w:tblW w:w="8748" w:type="dxa"/>
        <w:tblLayout w:type="fixed"/>
        <w:tblLook w:val="01E0" w:firstRow="1" w:lastRow="1" w:firstColumn="1" w:lastColumn="1" w:noHBand="0" w:noVBand="0"/>
      </w:tblPr>
      <w:tblGrid>
        <w:gridCol w:w="1668"/>
        <w:gridCol w:w="240"/>
        <w:gridCol w:w="1560"/>
        <w:gridCol w:w="240"/>
        <w:gridCol w:w="240"/>
        <w:gridCol w:w="240"/>
        <w:gridCol w:w="1680"/>
        <w:gridCol w:w="240"/>
        <w:gridCol w:w="240"/>
        <w:gridCol w:w="240"/>
        <w:gridCol w:w="1680"/>
        <w:gridCol w:w="240"/>
        <w:gridCol w:w="240"/>
      </w:tblGrid>
      <w:tr w:rsidR="000F434B" w14:paraId="7436D520" w14:textId="77777777">
        <w:trPr>
          <w:trHeight w:hRule="exact" w:val="300"/>
        </w:trPr>
        <w:tc>
          <w:tcPr>
            <w:tcW w:w="1668" w:type="dxa"/>
            <w:tcBorders>
              <w:top w:val="single" w:sz="12" w:space="0" w:color="auto"/>
              <w:left w:val="single" w:sz="12" w:space="0" w:color="auto"/>
              <w:bottom w:val="single" w:sz="8" w:space="0" w:color="auto"/>
              <w:right w:val="single" w:sz="12" w:space="0" w:color="auto"/>
            </w:tcBorders>
          </w:tcPr>
          <w:p w14:paraId="33CF2F5E" w14:textId="77777777" w:rsidR="000F434B" w:rsidRDefault="00A362DF">
            <w:pPr>
              <w:tabs>
                <w:tab w:val="left" w:pos="1985"/>
                <w:tab w:val="left" w:pos="4253"/>
                <w:tab w:val="left" w:pos="6804"/>
              </w:tabs>
              <w:ind w:right="-763"/>
              <w:rPr>
                <w:b/>
              </w:rPr>
            </w:pPr>
            <w:r>
              <w:rPr>
                <w:b/>
              </w:rPr>
              <w:t>Before Reading</w:t>
            </w:r>
          </w:p>
        </w:tc>
        <w:tc>
          <w:tcPr>
            <w:tcW w:w="240" w:type="dxa"/>
            <w:vMerge w:val="restart"/>
            <w:tcBorders>
              <w:top w:val="nil"/>
              <w:left w:val="single" w:sz="12" w:space="0" w:color="auto"/>
              <w:bottom w:val="nil"/>
              <w:right w:val="single" w:sz="12" w:space="0" w:color="auto"/>
            </w:tcBorders>
            <w:shd w:val="clear" w:color="auto" w:fill="auto"/>
          </w:tcPr>
          <w:p w14:paraId="2E58F9B3" w14:textId="77777777" w:rsidR="000F434B" w:rsidRDefault="000F434B">
            <w:pPr>
              <w:tabs>
                <w:tab w:val="left" w:pos="1985"/>
                <w:tab w:val="left" w:pos="4253"/>
                <w:tab w:val="left" w:pos="6804"/>
              </w:tabs>
              <w:ind w:right="-763"/>
              <w:rPr>
                <w:b/>
              </w:rPr>
            </w:pPr>
          </w:p>
          <w:p w14:paraId="2670059F" w14:textId="77777777" w:rsidR="000F434B" w:rsidRDefault="000F434B"/>
          <w:p w14:paraId="32946414" w14:textId="77777777" w:rsidR="000F434B" w:rsidRDefault="000F434B"/>
          <w:p w14:paraId="01D01967" w14:textId="77777777" w:rsidR="000F434B" w:rsidRDefault="000F434B"/>
          <w:p w14:paraId="276B387F" w14:textId="77777777" w:rsidR="000F434B" w:rsidRDefault="000F434B"/>
        </w:tc>
        <w:tc>
          <w:tcPr>
            <w:tcW w:w="2040" w:type="dxa"/>
            <w:gridSpan w:val="3"/>
            <w:tcBorders>
              <w:top w:val="single" w:sz="12" w:space="0" w:color="auto"/>
              <w:left w:val="single" w:sz="12" w:space="0" w:color="auto"/>
              <w:bottom w:val="single" w:sz="12" w:space="0" w:color="auto"/>
              <w:right w:val="single" w:sz="12" w:space="0" w:color="auto"/>
            </w:tcBorders>
          </w:tcPr>
          <w:p w14:paraId="57631CD4" w14:textId="77777777" w:rsidR="000F434B" w:rsidRDefault="00A362DF">
            <w:pPr>
              <w:tabs>
                <w:tab w:val="left" w:pos="1985"/>
                <w:tab w:val="left" w:pos="4253"/>
                <w:tab w:val="left" w:pos="6804"/>
              </w:tabs>
              <w:ind w:right="-763"/>
              <w:rPr>
                <w:b/>
              </w:rPr>
            </w:pPr>
            <w:r>
              <w:rPr>
                <w:b/>
              </w:rPr>
              <w:t xml:space="preserve">     Physical Meter</w:t>
            </w:r>
          </w:p>
        </w:tc>
        <w:tc>
          <w:tcPr>
            <w:tcW w:w="240" w:type="dxa"/>
            <w:vMerge w:val="restart"/>
            <w:tcBorders>
              <w:top w:val="nil"/>
              <w:left w:val="single" w:sz="12" w:space="0" w:color="auto"/>
              <w:right w:val="single" w:sz="12" w:space="0" w:color="auto"/>
            </w:tcBorders>
            <w:shd w:val="clear" w:color="auto" w:fill="auto"/>
          </w:tcPr>
          <w:p w14:paraId="1055E6CE"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12" w:space="0" w:color="auto"/>
              <w:right w:val="single" w:sz="12" w:space="0" w:color="auto"/>
            </w:tcBorders>
          </w:tcPr>
          <w:p w14:paraId="4A8434FE" w14:textId="77777777" w:rsidR="000F434B" w:rsidRDefault="00A362DF">
            <w:pPr>
              <w:tabs>
                <w:tab w:val="left" w:pos="1985"/>
                <w:tab w:val="left" w:pos="4253"/>
                <w:tab w:val="left" w:pos="6804"/>
              </w:tabs>
              <w:ind w:right="-763"/>
              <w:rPr>
                <w:b/>
              </w:rPr>
            </w:pPr>
            <w:r>
              <w:rPr>
                <w:b/>
              </w:rPr>
              <w:t>Outstation (Primary)_</w:t>
            </w:r>
          </w:p>
        </w:tc>
        <w:tc>
          <w:tcPr>
            <w:tcW w:w="240" w:type="dxa"/>
            <w:vMerge w:val="restart"/>
            <w:tcBorders>
              <w:top w:val="nil"/>
              <w:left w:val="single" w:sz="12" w:space="0" w:color="auto"/>
              <w:bottom w:val="nil"/>
              <w:right w:val="single" w:sz="12" w:space="0" w:color="auto"/>
            </w:tcBorders>
          </w:tcPr>
          <w:p w14:paraId="4CF1CB0A"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12" w:space="0" w:color="auto"/>
              <w:right w:val="single" w:sz="12" w:space="0" w:color="auto"/>
            </w:tcBorders>
          </w:tcPr>
          <w:p w14:paraId="73072582" w14:textId="77777777" w:rsidR="000F434B" w:rsidRDefault="00A362DF">
            <w:pPr>
              <w:tabs>
                <w:tab w:val="left" w:pos="1985"/>
                <w:tab w:val="left" w:pos="4253"/>
                <w:tab w:val="left" w:pos="6804"/>
              </w:tabs>
              <w:ind w:right="-763"/>
              <w:rPr>
                <w:b/>
              </w:rPr>
            </w:pPr>
            <w:r>
              <w:rPr>
                <w:b/>
              </w:rPr>
              <w:t>Outstation (Secondary)</w:t>
            </w:r>
          </w:p>
        </w:tc>
      </w:tr>
      <w:tr w:rsidR="000F434B" w14:paraId="0AF01D8B"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769B11DA" w14:textId="77777777" w:rsidR="000F434B" w:rsidRDefault="00A362DF" w:rsidP="00440EF7">
            <w:pPr>
              <w:tabs>
                <w:tab w:val="left" w:pos="1985"/>
                <w:tab w:val="left" w:pos="4253"/>
                <w:tab w:val="left" w:pos="6804"/>
              </w:tabs>
              <w:ind w:right="-763"/>
              <w:rPr>
                <w:b/>
              </w:rPr>
            </w:pPr>
            <w:r>
              <w:rPr>
                <w:b/>
              </w:rPr>
              <w:t>Serial No.:</w:t>
            </w:r>
          </w:p>
        </w:tc>
        <w:tc>
          <w:tcPr>
            <w:tcW w:w="240" w:type="dxa"/>
            <w:vMerge/>
            <w:tcBorders>
              <w:top w:val="nil"/>
              <w:left w:val="single" w:sz="12" w:space="0" w:color="auto"/>
              <w:bottom w:val="nil"/>
              <w:right w:val="single" w:sz="12" w:space="0" w:color="auto"/>
            </w:tcBorders>
          </w:tcPr>
          <w:p w14:paraId="3608C152" w14:textId="77777777" w:rsidR="000F434B" w:rsidRDefault="000F434B">
            <w:pPr>
              <w:tabs>
                <w:tab w:val="left" w:pos="1985"/>
                <w:tab w:val="left" w:pos="4253"/>
                <w:tab w:val="left" w:pos="6804"/>
              </w:tabs>
              <w:ind w:right="-763"/>
              <w:rPr>
                <w:b/>
              </w:rPr>
            </w:pPr>
          </w:p>
        </w:tc>
        <w:tc>
          <w:tcPr>
            <w:tcW w:w="2040" w:type="dxa"/>
            <w:gridSpan w:val="3"/>
            <w:tcBorders>
              <w:top w:val="single" w:sz="12" w:space="0" w:color="auto"/>
              <w:left w:val="single" w:sz="12" w:space="0" w:color="auto"/>
              <w:bottom w:val="single" w:sz="8" w:space="0" w:color="auto"/>
              <w:right w:val="single" w:sz="12" w:space="0" w:color="auto"/>
            </w:tcBorders>
          </w:tcPr>
          <w:p w14:paraId="08ED3AA3"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0FEF3C82" w14:textId="77777777" w:rsidR="000F434B" w:rsidRDefault="000F434B">
            <w:pPr>
              <w:tabs>
                <w:tab w:val="left" w:pos="1985"/>
                <w:tab w:val="left" w:pos="4253"/>
                <w:tab w:val="left" w:pos="6804"/>
              </w:tabs>
              <w:ind w:right="-763"/>
              <w:rPr>
                <w:b/>
                <w:sz w:val="24"/>
                <w:szCs w:val="24"/>
              </w:rPr>
            </w:pPr>
          </w:p>
        </w:tc>
        <w:tc>
          <w:tcPr>
            <w:tcW w:w="2160" w:type="dxa"/>
            <w:gridSpan w:val="3"/>
            <w:tcBorders>
              <w:top w:val="single" w:sz="12" w:space="0" w:color="auto"/>
              <w:left w:val="single" w:sz="12" w:space="0" w:color="auto"/>
              <w:bottom w:val="single" w:sz="8" w:space="0" w:color="auto"/>
              <w:right w:val="single" w:sz="12" w:space="0" w:color="auto"/>
            </w:tcBorders>
          </w:tcPr>
          <w:p w14:paraId="67F11107"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26273686"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8" w:space="0" w:color="auto"/>
              <w:right w:val="single" w:sz="12" w:space="0" w:color="auto"/>
            </w:tcBorders>
            <w:shd w:val="clear" w:color="auto" w:fill="auto"/>
          </w:tcPr>
          <w:p w14:paraId="49638B9F" w14:textId="77777777" w:rsidR="000F434B" w:rsidRDefault="000F434B">
            <w:pPr>
              <w:tabs>
                <w:tab w:val="left" w:pos="1985"/>
                <w:tab w:val="left" w:pos="4253"/>
                <w:tab w:val="left" w:pos="6804"/>
              </w:tabs>
              <w:ind w:right="-763"/>
              <w:rPr>
                <w:b/>
              </w:rPr>
            </w:pPr>
          </w:p>
        </w:tc>
      </w:tr>
      <w:tr w:rsidR="000F434B" w14:paraId="3875E2F9"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38AA1B9D" w14:textId="77777777" w:rsidR="000F434B" w:rsidRDefault="00A362DF">
            <w:r>
              <w:t>Import MWh</w:t>
            </w:r>
          </w:p>
        </w:tc>
        <w:tc>
          <w:tcPr>
            <w:tcW w:w="240" w:type="dxa"/>
            <w:vMerge/>
            <w:tcBorders>
              <w:top w:val="nil"/>
              <w:left w:val="single" w:sz="12" w:space="0" w:color="auto"/>
              <w:bottom w:val="nil"/>
              <w:right w:val="single" w:sz="12" w:space="0" w:color="auto"/>
            </w:tcBorders>
            <w:shd w:val="clear" w:color="auto" w:fill="auto"/>
          </w:tcPr>
          <w:p w14:paraId="70F21FC3" w14:textId="77777777" w:rsidR="000F434B" w:rsidRDefault="000F434B">
            <w:pPr>
              <w:tabs>
                <w:tab w:val="left" w:pos="1985"/>
                <w:tab w:val="left" w:pos="4253"/>
                <w:tab w:val="left" w:pos="6804"/>
              </w:tabs>
              <w:ind w:right="-763"/>
              <w:rPr>
                <w:b/>
              </w:rPr>
            </w:pPr>
          </w:p>
        </w:tc>
        <w:tc>
          <w:tcPr>
            <w:tcW w:w="1560" w:type="dxa"/>
            <w:tcBorders>
              <w:top w:val="single" w:sz="8" w:space="0" w:color="auto"/>
              <w:left w:val="single" w:sz="12" w:space="0" w:color="auto"/>
              <w:right w:val="single" w:sz="12" w:space="0" w:color="auto"/>
            </w:tcBorders>
          </w:tcPr>
          <w:p w14:paraId="13B971DB" w14:textId="77777777" w:rsidR="000F434B" w:rsidRDefault="000F434B">
            <w:pPr>
              <w:tabs>
                <w:tab w:val="left" w:pos="1985"/>
                <w:tab w:val="left" w:pos="4253"/>
                <w:tab w:val="left" w:pos="6804"/>
              </w:tabs>
              <w:ind w:left="1772" w:right="-763"/>
              <w:rPr>
                <w:b/>
              </w:rPr>
            </w:pPr>
          </w:p>
        </w:tc>
        <w:tc>
          <w:tcPr>
            <w:tcW w:w="240" w:type="dxa"/>
            <w:tcBorders>
              <w:top w:val="single" w:sz="8" w:space="0" w:color="auto"/>
              <w:left w:val="single" w:sz="12" w:space="0" w:color="auto"/>
              <w:right w:val="single" w:sz="12" w:space="0" w:color="auto"/>
            </w:tcBorders>
            <w:shd w:val="clear" w:color="auto" w:fill="C0C0C0"/>
          </w:tcPr>
          <w:p w14:paraId="4C519555"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top w:val="single" w:sz="8" w:space="0" w:color="auto"/>
              <w:left w:val="single" w:sz="12" w:space="0" w:color="auto"/>
              <w:right w:val="single" w:sz="12" w:space="0" w:color="auto"/>
            </w:tcBorders>
          </w:tcPr>
          <w:p w14:paraId="70DAAF40" w14:textId="77777777" w:rsidR="000F434B" w:rsidRDefault="000F434B">
            <w:pPr>
              <w:tabs>
                <w:tab w:val="left" w:pos="1985"/>
                <w:tab w:val="left" w:pos="4253"/>
                <w:tab w:val="left" w:pos="6804"/>
              </w:tabs>
              <w:ind w:left="1772" w:right="-763"/>
              <w:rPr>
                <w:b/>
              </w:rPr>
            </w:pPr>
          </w:p>
        </w:tc>
        <w:tc>
          <w:tcPr>
            <w:tcW w:w="240" w:type="dxa"/>
            <w:vMerge/>
            <w:tcBorders>
              <w:left w:val="single" w:sz="12" w:space="0" w:color="auto"/>
              <w:right w:val="single" w:sz="12" w:space="0" w:color="auto"/>
            </w:tcBorders>
          </w:tcPr>
          <w:p w14:paraId="10820E22"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6864E6C5" w14:textId="77777777" w:rsidR="000F434B" w:rsidRDefault="000F434B">
            <w:pPr>
              <w:tabs>
                <w:tab w:val="left" w:pos="1985"/>
                <w:tab w:val="left" w:pos="4253"/>
                <w:tab w:val="left" w:pos="6804"/>
              </w:tabs>
              <w:ind w:left="1772" w:right="-763"/>
              <w:rPr>
                <w:b/>
              </w:rPr>
            </w:pPr>
          </w:p>
        </w:tc>
        <w:tc>
          <w:tcPr>
            <w:tcW w:w="240" w:type="dxa"/>
            <w:tcBorders>
              <w:top w:val="single" w:sz="8" w:space="0" w:color="auto"/>
              <w:left w:val="single" w:sz="12" w:space="0" w:color="auto"/>
              <w:right w:val="single" w:sz="12" w:space="0" w:color="auto"/>
            </w:tcBorders>
            <w:shd w:val="clear" w:color="auto" w:fill="B3B3B3"/>
          </w:tcPr>
          <w:p w14:paraId="01F60B28"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top w:val="single" w:sz="8" w:space="0" w:color="auto"/>
              <w:left w:val="single" w:sz="12" w:space="0" w:color="auto"/>
              <w:right w:val="single" w:sz="12" w:space="0" w:color="auto"/>
            </w:tcBorders>
          </w:tcPr>
          <w:p w14:paraId="5716AD1C" w14:textId="77777777" w:rsidR="000F434B" w:rsidRDefault="000F434B">
            <w:pPr>
              <w:tabs>
                <w:tab w:val="left" w:pos="1985"/>
                <w:tab w:val="left" w:pos="4253"/>
                <w:tab w:val="left" w:pos="6804"/>
              </w:tabs>
              <w:ind w:left="1772" w:right="-763"/>
              <w:rPr>
                <w:b/>
              </w:rPr>
            </w:pPr>
          </w:p>
        </w:tc>
        <w:tc>
          <w:tcPr>
            <w:tcW w:w="240" w:type="dxa"/>
            <w:vMerge/>
            <w:tcBorders>
              <w:top w:val="nil"/>
              <w:left w:val="single" w:sz="12" w:space="0" w:color="auto"/>
              <w:bottom w:val="nil"/>
              <w:right w:val="single" w:sz="12" w:space="0" w:color="auto"/>
            </w:tcBorders>
          </w:tcPr>
          <w:p w14:paraId="1BFBF221" w14:textId="77777777" w:rsidR="000F434B" w:rsidRDefault="000F434B">
            <w:pPr>
              <w:tabs>
                <w:tab w:val="left" w:pos="1985"/>
                <w:tab w:val="left" w:pos="4253"/>
                <w:tab w:val="left" w:pos="6804"/>
              </w:tabs>
              <w:ind w:right="-763"/>
              <w:rPr>
                <w:b/>
              </w:rPr>
            </w:pPr>
          </w:p>
        </w:tc>
        <w:tc>
          <w:tcPr>
            <w:tcW w:w="1680" w:type="dxa"/>
            <w:tcBorders>
              <w:top w:val="single" w:sz="8" w:space="0" w:color="auto"/>
              <w:left w:val="single" w:sz="12" w:space="0" w:color="auto"/>
              <w:right w:val="single" w:sz="12" w:space="0" w:color="auto"/>
            </w:tcBorders>
            <w:shd w:val="clear" w:color="auto" w:fill="auto"/>
          </w:tcPr>
          <w:p w14:paraId="2B849622" w14:textId="77777777" w:rsidR="000F434B" w:rsidRDefault="000F434B">
            <w:pPr>
              <w:tabs>
                <w:tab w:val="left" w:pos="1985"/>
                <w:tab w:val="left" w:pos="4253"/>
                <w:tab w:val="left" w:pos="6804"/>
              </w:tabs>
              <w:ind w:right="-763"/>
              <w:rPr>
                <w:b/>
                <w:color w:val="000000"/>
                <w:sz w:val="24"/>
                <w:szCs w:val="24"/>
              </w:rPr>
            </w:pPr>
          </w:p>
        </w:tc>
        <w:tc>
          <w:tcPr>
            <w:tcW w:w="240" w:type="dxa"/>
            <w:tcBorders>
              <w:top w:val="single" w:sz="8" w:space="0" w:color="auto"/>
              <w:left w:val="single" w:sz="12" w:space="0" w:color="auto"/>
              <w:right w:val="single" w:sz="12" w:space="0" w:color="auto"/>
            </w:tcBorders>
            <w:shd w:val="clear" w:color="auto" w:fill="B3B3B3"/>
          </w:tcPr>
          <w:p w14:paraId="18806E65"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top w:val="nil"/>
              <w:left w:val="single" w:sz="12" w:space="0" w:color="auto"/>
              <w:right w:val="single" w:sz="12" w:space="0" w:color="auto"/>
            </w:tcBorders>
          </w:tcPr>
          <w:p w14:paraId="1217DC94" w14:textId="77777777" w:rsidR="000F434B" w:rsidRDefault="000F434B">
            <w:pPr>
              <w:tabs>
                <w:tab w:val="left" w:pos="1985"/>
                <w:tab w:val="left" w:pos="4253"/>
                <w:tab w:val="left" w:pos="6804"/>
              </w:tabs>
              <w:ind w:right="-763"/>
              <w:rPr>
                <w:b/>
              </w:rPr>
            </w:pPr>
          </w:p>
        </w:tc>
      </w:tr>
      <w:tr w:rsidR="000F434B" w14:paraId="72AB38AD"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1D912FB1" w14:textId="77777777" w:rsidR="000F434B" w:rsidRDefault="00A362DF">
            <w:r>
              <w:t>Export MWh</w:t>
            </w:r>
          </w:p>
        </w:tc>
        <w:tc>
          <w:tcPr>
            <w:tcW w:w="240" w:type="dxa"/>
            <w:vMerge/>
            <w:tcBorders>
              <w:top w:val="nil"/>
              <w:left w:val="single" w:sz="12" w:space="0" w:color="auto"/>
              <w:bottom w:val="nil"/>
              <w:right w:val="single" w:sz="12" w:space="0" w:color="auto"/>
            </w:tcBorders>
            <w:shd w:val="clear" w:color="auto" w:fill="auto"/>
          </w:tcPr>
          <w:p w14:paraId="65DF6CD8" w14:textId="77777777" w:rsidR="000F434B" w:rsidRDefault="000F434B">
            <w:pPr>
              <w:tabs>
                <w:tab w:val="left" w:pos="1985"/>
                <w:tab w:val="left" w:pos="4253"/>
                <w:tab w:val="left" w:pos="6804"/>
              </w:tabs>
              <w:ind w:right="-763"/>
              <w:rPr>
                <w:b/>
              </w:rPr>
            </w:pPr>
          </w:p>
        </w:tc>
        <w:tc>
          <w:tcPr>
            <w:tcW w:w="1560" w:type="dxa"/>
            <w:tcBorders>
              <w:left w:val="single" w:sz="12" w:space="0" w:color="auto"/>
              <w:right w:val="single" w:sz="12" w:space="0" w:color="auto"/>
            </w:tcBorders>
          </w:tcPr>
          <w:p w14:paraId="475F889D"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C0C0C0"/>
          </w:tcPr>
          <w:p w14:paraId="3708C953"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67204A45"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5CCE2017"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6AB20931"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B3B3B3"/>
          </w:tcPr>
          <w:p w14:paraId="4B1779C9"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5EA7FDD1"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6DC1270B" w14:textId="77777777" w:rsidR="000F434B" w:rsidRDefault="000F434B">
            <w:pPr>
              <w:tabs>
                <w:tab w:val="left" w:pos="1985"/>
                <w:tab w:val="left" w:pos="4253"/>
                <w:tab w:val="left" w:pos="6804"/>
              </w:tabs>
              <w:ind w:right="-763"/>
              <w:rPr>
                <w:b/>
              </w:rPr>
            </w:pPr>
          </w:p>
        </w:tc>
        <w:tc>
          <w:tcPr>
            <w:tcW w:w="1680" w:type="dxa"/>
            <w:tcBorders>
              <w:left w:val="single" w:sz="12" w:space="0" w:color="auto"/>
              <w:right w:val="single" w:sz="12" w:space="0" w:color="auto"/>
            </w:tcBorders>
            <w:shd w:val="clear" w:color="auto" w:fill="auto"/>
          </w:tcPr>
          <w:p w14:paraId="2603D552"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right w:val="single" w:sz="12" w:space="0" w:color="auto"/>
            </w:tcBorders>
            <w:shd w:val="clear" w:color="auto" w:fill="B3B3B3"/>
          </w:tcPr>
          <w:p w14:paraId="7C1B7C3C"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right w:val="single" w:sz="12" w:space="0" w:color="auto"/>
            </w:tcBorders>
          </w:tcPr>
          <w:p w14:paraId="4579F4A5" w14:textId="77777777" w:rsidR="000F434B" w:rsidRDefault="000F434B">
            <w:pPr>
              <w:tabs>
                <w:tab w:val="left" w:pos="1985"/>
                <w:tab w:val="left" w:pos="4253"/>
                <w:tab w:val="left" w:pos="6804"/>
              </w:tabs>
              <w:ind w:right="-763"/>
              <w:rPr>
                <w:b/>
              </w:rPr>
            </w:pPr>
          </w:p>
        </w:tc>
      </w:tr>
      <w:tr w:rsidR="000F434B" w14:paraId="61237F44"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2DAA43C7" w14:textId="77777777" w:rsidR="000F434B" w:rsidRDefault="00A362DF">
            <w:pPr>
              <w:tabs>
                <w:tab w:val="left" w:pos="1985"/>
                <w:tab w:val="left" w:pos="4253"/>
                <w:tab w:val="left" w:pos="6804"/>
              </w:tabs>
              <w:ind w:right="-763"/>
              <w:rPr>
                <w:b/>
              </w:rPr>
            </w:pPr>
            <w:r>
              <w:t xml:space="preserve">Import </w:t>
            </w:r>
            <w:proofErr w:type="spellStart"/>
            <w:r>
              <w:t>MVarh</w:t>
            </w:r>
            <w:proofErr w:type="spellEnd"/>
          </w:p>
        </w:tc>
        <w:tc>
          <w:tcPr>
            <w:tcW w:w="240" w:type="dxa"/>
            <w:vMerge/>
            <w:tcBorders>
              <w:top w:val="nil"/>
              <w:left w:val="single" w:sz="12" w:space="0" w:color="auto"/>
              <w:bottom w:val="nil"/>
              <w:right w:val="single" w:sz="12" w:space="0" w:color="auto"/>
            </w:tcBorders>
            <w:shd w:val="clear" w:color="auto" w:fill="auto"/>
          </w:tcPr>
          <w:p w14:paraId="77F6F7BD" w14:textId="77777777" w:rsidR="000F434B" w:rsidRDefault="000F434B">
            <w:pPr>
              <w:tabs>
                <w:tab w:val="left" w:pos="1985"/>
                <w:tab w:val="left" w:pos="4253"/>
                <w:tab w:val="left" w:pos="6804"/>
              </w:tabs>
              <w:ind w:right="-763"/>
              <w:rPr>
                <w:b/>
              </w:rPr>
            </w:pPr>
          </w:p>
        </w:tc>
        <w:tc>
          <w:tcPr>
            <w:tcW w:w="1560" w:type="dxa"/>
            <w:tcBorders>
              <w:left w:val="single" w:sz="12" w:space="0" w:color="auto"/>
              <w:right w:val="single" w:sz="12" w:space="0" w:color="auto"/>
            </w:tcBorders>
          </w:tcPr>
          <w:p w14:paraId="588B14AE"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C0C0C0"/>
          </w:tcPr>
          <w:p w14:paraId="6AA53D56"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602EFC2F"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058D7F27"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2053BA1C"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B3B3B3"/>
          </w:tcPr>
          <w:p w14:paraId="47178DD4"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6DA8C6B2"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7EDB7BD8" w14:textId="77777777" w:rsidR="000F434B" w:rsidRDefault="000F434B">
            <w:pPr>
              <w:tabs>
                <w:tab w:val="left" w:pos="1985"/>
                <w:tab w:val="left" w:pos="4253"/>
                <w:tab w:val="left" w:pos="6804"/>
              </w:tabs>
              <w:ind w:right="-763"/>
              <w:rPr>
                <w:b/>
              </w:rPr>
            </w:pPr>
          </w:p>
        </w:tc>
        <w:tc>
          <w:tcPr>
            <w:tcW w:w="1680" w:type="dxa"/>
            <w:tcBorders>
              <w:left w:val="single" w:sz="12" w:space="0" w:color="auto"/>
              <w:right w:val="single" w:sz="12" w:space="0" w:color="auto"/>
            </w:tcBorders>
            <w:shd w:val="clear" w:color="auto" w:fill="auto"/>
          </w:tcPr>
          <w:p w14:paraId="452AFDF0"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right w:val="single" w:sz="12" w:space="0" w:color="auto"/>
            </w:tcBorders>
            <w:shd w:val="clear" w:color="auto" w:fill="B3B3B3"/>
          </w:tcPr>
          <w:p w14:paraId="1D5CAC64"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right w:val="single" w:sz="12" w:space="0" w:color="auto"/>
            </w:tcBorders>
          </w:tcPr>
          <w:p w14:paraId="074E47C2" w14:textId="77777777" w:rsidR="000F434B" w:rsidRDefault="000F434B">
            <w:pPr>
              <w:tabs>
                <w:tab w:val="left" w:pos="1985"/>
                <w:tab w:val="left" w:pos="4253"/>
                <w:tab w:val="left" w:pos="6804"/>
              </w:tabs>
              <w:ind w:right="-763"/>
              <w:rPr>
                <w:b/>
              </w:rPr>
            </w:pPr>
          </w:p>
        </w:tc>
      </w:tr>
      <w:tr w:rsidR="000F434B" w14:paraId="07071C37" w14:textId="77777777">
        <w:trPr>
          <w:trHeight w:hRule="exact" w:val="300"/>
        </w:trPr>
        <w:tc>
          <w:tcPr>
            <w:tcW w:w="1668" w:type="dxa"/>
            <w:tcBorders>
              <w:top w:val="single" w:sz="8" w:space="0" w:color="auto"/>
              <w:left w:val="single" w:sz="12" w:space="0" w:color="auto"/>
              <w:bottom w:val="single" w:sz="12" w:space="0" w:color="auto"/>
              <w:right w:val="single" w:sz="12" w:space="0" w:color="auto"/>
            </w:tcBorders>
          </w:tcPr>
          <w:p w14:paraId="29D650D6" w14:textId="77777777" w:rsidR="000F434B" w:rsidRDefault="00A362DF">
            <w:r>
              <w:t xml:space="preserve">Export </w:t>
            </w:r>
            <w:proofErr w:type="spellStart"/>
            <w:r>
              <w:t>MVarh</w:t>
            </w:r>
            <w:proofErr w:type="spellEnd"/>
          </w:p>
        </w:tc>
        <w:tc>
          <w:tcPr>
            <w:tcW w:w="240" w:type="dxa"/>
            <w:vMerge/>
            <w:tcBorders>
              <w:top w:val="nil"/>
              <w:left w:val="single" w:sz="12" w:space="0" w:color="auto"/>
              <w:bottom w:val="nil"/>
              <w:right w:val="single" w:sz="12" w:space="0" w:color="auto"/>
            </w:tcBorders>
            <w:shd w:val="clear" w:color="auto" w:fill="auto"/>
          </w:tcPr>
          <w:p w14:paraId="1DE7E242" w14:textId="77777777" w:rsidR="000F434B" w:rsidRDefault="000F434B">
            <w:pPr>
              <w:tabs>
                <w:tab w:val="left" w:pos="1985"/>
                <w:tab w:val="left" w:pos="4253"/>
                <w:tab w:val="left" w:pos="6804"/>
              </w:tabs>
              <w:ind w:right="-763"/>
              <w:rPr>
                <w:b/>
              </w:rPr>
            </w:pPr>
          </w:p>
        </w:tc>
        <w:tc>
          <w:tcPr>
            <w:tcW w:w="1560" w:type="dxa"/>
            <w:tcBorders>
              <w:left w:val="single" w:sz="12" w:space="0" w:color="auto"/>
              <w:bottom w:val="single" w:sz="12" w:space="0" w:color="auto"/>
              <w:right w:val="single" w:sz="12" w:space="0" w:color="auto"/>
            </w:tcBorders>
          </w:tcPr>
          <w:p w14:paraId="63DFC083" w14:textId="77777777" w:rsidR="000F434B" w:rsidRDefault="000F434B">
            <w:pPr>
              <w:tabs>
                <w:tab w:val="left" w:pos="1985"/>
                <w:tab w:val="left" w:pos="4253"/>
                <w:tab w:val="left" w:pos="6804"/>
              </w:tabs>
              <w:ind w:right="-763"/>
              <w:rPr>
                <w:b/>
              </w:rPr>
            </w:pPr>
          </w:p>
        </w:tc>
        <w:tc>
          <w:tcPr>
            <w:tcW w:w="240" w:type="dxa"/>
            <w:tcBorders>
              <w:left w:val="single" w:sz="12" w:space="0" w:color="auto"/>
              <w:bottom w:val="single" w:sz="12" w:space="0" w:color="auto"/>
              <w:right w:val="single" w:sz="12" w:space="0" w:color="auto"/>
            </w:tcBorders>
            <w:shd w:val="clear" w:color="auto" w:fill="C0C0C0"/>
          </w:tcPr>
          <w:p w14:paraId="19E946D2"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bottom w:val="single" w:sz="12" w:space="0" w:color="auto"/>
              <w:right w:val="single" w:sz="12" w:space="0" w:color="auto"/>
            </w:tcBorders>
          </w:tcPr>
          <w:p w14:paraId="254EA8FA" w14:textId="77777777" w:rsidR="000F434B" w:rsidRDefault="000F434B">
            <w:pPr>
              <w:tabs>
                <w:tab w:val="left" w:pos="1985"/>
                <w:tab w:val="left" w:pos="4253"/>
                <w:tab w:val="left" w:pos="6804"/>
              </w:tabs>
              <w:ind w:right="-763"/>
              <w:rPr>
                <w:b/>
              </w:rPr>
            </w:pPr>
          </w:p>
        </w:tc>
        <w:tc>
          <w:tcPr>
            <w:tcW w:w="240" w:type="dxa"/>
            <w:vMerge/>
            <w:tcBorders>
              <w:left w:val="single" w:sz="12" w:space="0" w:color="auto"/>
              <w:bottom w:val="nil"/>
              <w:right w:val="single" w:sz="12" w:space="0" w:color="auto"/>
            </w:tcBorders>
          </w:tcPr>
          <w:p w14:paraId="55B54B9F"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12" w:space="0" w:color="auto"/>
              <w:right w:val="single" w:sz="12" w:space="0" w:color="auto"/>
            </w:tcBorders>
          </w:tcPr>
          <w:p w14:paraId="2722F392" w14:textId="77777777" w:rsidR="000F434B" w:rsidRDefault="000F434B">
            <w:pPr>
              <w:tabs>
                <w:tab w:val="left" w:pos="1985"/>
                <w:tab w:val="left" w:pos="4253"/>
                <w:tab w:val="left" w:pos="6804"/>
              </w:tabs>
              <w:ind w:right="-763"/>
              <w:rPr>
                <w:b/>
              </w:rPr>
            </w:pPr>
          </w:p>
        </w:tc>
        <w:tc>
          <w:tcPr>
            <w:tcW w:w="240" w:type="dxa"/>
            <w:tcBorders>
              <w:left w:val="single" w:sz="12" w:space="0" w:color="auto"/>
              <w:bottom w:val="single" w:sz="12" w:space="0" w:color="auto"/>
              <w:right w:val="single" w:sz="12" w:space="0" w:color="auto"/>
            </w:tcBorders>
            <w:shd w:val="clear" w:color="auto" w:fill="B3B3B3"/>
          </w:tcPr>
          <w:p w14:paraId="02E6F598"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bottom w:val="single" w:sz="12" w:space="0" w:color="auto"/>
              <w:right w:val="single" w:sz="12" w:space="0" w:color="auto"/>
            </w:tcBorders>
          </w:tcPr>
          <w:p w14:paraId="71687B9E"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505B4D78" w14:textId="77777777" w:rsidR="000F434B" w:rsidRDefault="000F434B">
            <w:pPr>
              <w:tabs>
                <w:tab w:val="left" w:pos="1985"/>
                <w:tab w:val="left" w:pos="4253"/>
                <w:tab w:val="left" w:pos="6804"/>
              </w:tabs>
              <w:ind w:right="-763"/>
              <w:rPr>
                <w:b/>
              </w:rPr>
            </w:pPr>
          </w:p>
        </w:tc>
        <w:tc>
          <w:tcPr>
            <w:tcW w:w="1680" w:type="dxa"/>
            <w:tcBorders>
              <w:left w:val="single" w:sz="12" w:space="0" w:color="auto"/>
              <w:bottom w:val="single" w:sz="12" w:space="0" w:color="auto"/>
              <w:right w:val="single" w:sz="12" w:space="0" w:color="auto"/>
            </w:tcBorders>
            <w:shd w:val="clear" w:color="auto" w:fill="auto"/>
          </w:tcPr>
          <w:p w14:paraId="59B7C2BE"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bottom w:val="single" w:sz="12" w:space="0" w:color="auto"/>
              <w:right w:val="single" w:sz="12" w:space="0" w:color="auto"/>
            </w:tcBorders>
            <w:shd w:val="clear" w:color="auto" w:fill="B3B3B3"/>
          </w:tcPr>
          <w:p w14:paraId="79B6DE2B"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bottom w:val="single" w:sz="12" w:space="0" w:color="auto"/>
              <w:right w:val="single" w:sz="12" w:space="0" w:color="auto"/>
            </w:tcBorders>
          </w:tcPr>
          <w:p w14:paraId="77760E14" w14:textId="77777777" w:rsidR="000F434B" w:rsidRDefault="000F434B">
            <w:pPr>
              <w:tabs>
                <w:tab w:val="left" w:pos="1985"/>
                <w:tab w:val="left" w:pos="4253"/>
                <w:tab w:val="left" w:pos="6804"/>
              </w:tabs>
              <w:ind w:right="-763"/>
              <w:rPr>
                <w:b/>
              </w:rPr>
            </w:pPr>
          </w:p>
        </w:tc>
      </w:tr>
    </w:tbl>
    <w:p w14:paraId="36D222B4" w14:textId="77777777" w:rsidR="000F434B" w:rsidRDefault="000F434B">
      <w:pPr>
        <w:tabs>
          <w:tab w:val="left" w:pos="1701"/>
          <w:tab w:val="left" w:pos="4253"/>
          <w:tab w:val="left" w:pos="6804"/>
        </w:tabs>
        <w:ind w:right="-763"/>
      </w:pPr>
    </w:p>
    <w:tbl>
      <w:tblPr>
        <w:tblStyle w:val="TableGrid"/>
        <w:tblW w:w="8748" w:type="dxa"/>
        <w:tblLayout w:type="fixed"/>
        <w:tblLook w:val="01E0" w:firstRow="1" w:lastRow="1" w:firstColumn="1" w:lastColumn="1" w:noHBand="0" w:noVBand="0"/>
      </w:tblPr>
      <w:tblGrid>
        <w:gridCol w:w="1668"/>
        <w:gridCol w:w="240"/>
        <w:gridCol w:w="1560"/>
        <w:gridCol w:w="240"/>
        <w:gridCol w:w="240"/>
        <w:gridCol w:w="240"/>
        <w:gridCol w:w="1680"/>
        <w:gridCol w:w="240"/>
        <w:gridCol w:w="240"/>
        <w:gridCol w:w="240"/>
        <w:gridCol w:w="1680"/>
        <w:gridCol w:w="240"/>
        <w:gridCol w:w="240"/>
      </w:tblGrid>
      <w:tr w:rsidR="000F434B" w14:paraId="6D6D5C79" w14:textId="77777777">
        <w:trPr>
          <w:trHeight w:hRule="exact" w:val="300"/>
        </w:trPr>
        <w:tc>
          <w:tcPr>
            <w:tcW w:w="1668" w:type="dxa"/>
            <w:tcBorders>
              <w:top w:val="single" w:sz="12" w:space="0" w:color="auto"/>
              <w:left w:val="single" w:sz="12" w:space="0" w:color="auto"/>
              <w:bottom w:val="single" w:sz="12" w:space="0" w:color="auto"/>
              <w:right w:val="single" w:sz="12" w:space="0" w:color="auto"/>
            </w:tcBorders>
          </w:tcPr>
          <w:p w14:paraId="368A1A20" w14:textId="77777777" w:rsidR="000F434B" w:rsidRDefault="00A362DF">
            <w:pPr>
              <w:tabs>
                <w:tab w:val="left" w:pos="1985"/>
                <w:tab w:val="left" w:pos="4253"/>
                <w:tab w:val="left" w:pos="6804"/>
              </w:tabs>
              <w:ind w:right="-763"/>
              <w:rPr>
                <w:b/>
              </w:rPr>
            </w:pPr>
            <w:r>
              <w:rPr>
                <w:b/>
              </w:rPr>
              <w:t>After Reading</w:t>
            </w:r>
          </w:p>
        </w:tc>
        <w:tc>
          <w:tcPr>
            <w:tcW w:w="240" w:type="dxa"/>
            <w:vMerge w:val="restart"/>
            <w:tcBorders>
              <w:top w:val="nil"/>
              <w:left w:val="single" w:sz="12" w:space="0" w:color="auto"/>
              <w:bottom w:val="nil"/>
              <w:right w:val="single" w:sz="12" w:space="0" w:color="auto"/>
            </w:tcBorders>
            <w:shd w:val="clear" w:color="auto" w:fill="auto"/>
          </w:tcPr>
          <w:p w14:paraId="6B190315" w14:textId="77777777" w:rsidR="000F434B" w:rsidRDefault="000F434B">
            <w:pPr>
              <w:tabs>
                <w:tab w:val="left" w:pos="1985"/>
                <w:tab w:val="left" w:pos="4253"/>
                <w:tab w:val="left" w:pos="6804"/>
              </w:tabs>
              <w:ind w:right="-763"/>
              <w:rPr>
                <w:b/>
              </w:rPr>
            </w:pPr>
          </w:p>
          <w:p w14:paraId="39982514" w14:textId="77777777" w:rsidR="000F434B" w:rsidRDefault="000F434B"/>
          <w:p w14:paraId="1CD35233" w14:textId="77777777" w:rsidR="000F434B" w:rsidRDefault="000F434B"/>
          <w:p w14:paraId="72053183" w14:textId="77777777" w:rsidR="000F434B" w:rsidRDefault="000F434B"/>
          <w:p w14:paraId="4C495744" w14:textId="77777777" w:rsidR="000F434B" w:rsidRDefault="000F434B"/>
        </w:tc>
        <w:tc>
          <w:tcPr>
            <w:tcW w:w="2040" w:type="dxa"/>
            <w:gridSpan w:val="3"/>
            <w:tcBorders>
              <w:top w:val="single" w:sz="12" w:space="0" w:color="auto"/>
              <w:left w:val="single" w:sz="12" w:space="0" w:color="auto"/>
              <w:bottom w:val="single" w:sz="12" w:space="0" w:color="auto"/>
              <w:right w:val="single" w:sz="12" w:space="0" w:color="auto"/>
            </w:tcBorders>
          </w:tcPr>
          <w:p w14:paraId="34A59C1A" w14:textId="77777777" w:rsidR="000F434B" w:rsidRDefault="00A362DF">
            <w:pPr>
              <w:tabs>
                <w:tab w:val="left" w:pos="1985"/>
                <w:tab w:val="left" w:pos="4253"/>
                <w:tab w:val="left" w:pos="6804"/>
              </w:tabs>
              <w:ind w:right="-763"/>
              <w:rPr>
                <w:b/>
              </w:rPr>
            </w:pPr>
            <w:r>
              <w:rPr>
                <w:b/>
              </w:rPr>
              <w:t xml:space="preserve">     Physical Meter</w:t>
            </w:r>
          </w:p>
        </w:tc>
        <w:tc>
          <w:tcPr>
            <w:tcW w:w="240" w:type="dxa"/>
            <w:vMerge w:val="restart"/>
            <w:tcBorders>
              <w:top w:val="nil"/>
              <w:left w:val="single" w:sz="12" w:space="0" w:color="auto"/>
              <w:right w:val="single" w:sz="12" w:space="0" w:color="auto"/>
            </w:tcBorders>
            <w:shd w:val="clear" w:color="auto" w:fill="auto"/>
          </w:tcPr>
          <w:p w14:paraId="50626776"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12" w:space="0" w:color="auto"/>
              <w:right w:val="single" w:sz="12" w:space="0" w:color="auto"/>
            </w:tcBorders>
          </w:tcPr>
          <w:p w14:paraId="6A2807C9" w14:textId="77777777" w:rsidR="000F434B" w:rsidRDefault="00A362DF">
            <w:pPr>
              <w:tabs>
                <w:tab w:val="left" w:pos="1985"/>
                <w:tab w:val="left" w:pos="4253"/>
                <w:tab w:val="left" w:pos="6804"/>
              </w:tabs>
              <w:ind w:right="-763"/>
              <w:rPr>
                <w:b/>
              </w:rPr>
            </w:pPr>
            <w:r>
              <w:rPr>
                <w:b/>
              </w:rPr>
              <w:t>Outstation (Primary)_</w:t>
            </w:r>
          </w:p>
        </w:tc>
        <w:tc>
          <w:tcPr>
            <w:tcW w:w="240" w:type="dxa"/>
            <w:vMerge w:val="restart"/>
            <w:tcBorders>
              <w:top w:val="nil"/>
              <w:left w:val="single" w:sz="12" w:space="0" w:color="auto"/>
              <w:bottom w:val="nil"/>
              <w:right w:val="single" w:sz="12" w:space="0" w:color="auto"/>
            </w:tcBorders>
          </w:tcPr>
          <w:p w14:paraId="1CBF95C5"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12" w:space="0" w:color="auto"/>
              <w:right w:val="single" w:sz="12" w:space="0" w:color="auto"/>
            </w:tcBorders>
          </w:tcPr>
          <w:p w14:paraId="7CE161AE" w14:textId="77777777" w:rsidR="000F434B" w:rsidRDefault="00A362DF">
            <w:pPr>
              <w:tabs>
                <w:tab w:val="left" w:pos="1985"/>
                <w:tab w:val="left" w:pos="4253"/>
                <w:tab w:val="left" w:pos="6804"/>
              </w:tabs>
              <w:ind w:right="-763"/>
              <w:rPr>
                <w:b/>
              </w:rPr>
            </w:pPr>
            <w:r>
              <w:rPr>
                <w:b/>
              </w:rPr>
              <w:t>Outstation (Secondary)</w:t>
            </w:r>
          </w:p>
        </w:tc>
      </w:tr>
      <w:tr w:rsidR="000F434B" w14:paraId="13FF0CB2" w14:textId="77777777">
        <w:trPr>
          <w:trHeight w:hRule="exact" w:val="300"/>
        </w:trPr>
        <w:tc>
          <w:tcPr>
            <w:tcW w:w="1668" w:type="dxa"/>
            <w:tcBorders>
              <w:top w:val="single" w:sz="12" w:space="0" w:color="auto"/>
              <w:left w:val="single" w:sz="12" w:space="0" w:color="auto"/>
              <w:bottom w:val="single" w:sz="8" w:space="0" w:color="auto"/>
              <w:right w:val="single" w:sz="12" w:space="0" w:color="auto"/>
            </w:tcBorders>
          </w:tcPr>
          <w:p w14:paraId="17818F5C" w14:textId="77777777" w:rsidR="000F434B" w:rsidRDefault="00A362DF" w:rsidP="00440EF7">
            <w:pPr>
              <w:tabs>
                <w:tab w:val="left" w:pos="1985"/>
                <w:tab w:val="left" w:pos="4253"/>
                <w:tab w:val="left" w:pos="6804"/>
              </w:tabs>
              <w:ind w:right="-763"/>
              <w:rPr>
                <w:b/>
              </w:rPr>
            </w:pPr>
            <w:r>
              <w:rPr>
                <w:b/>
              </w:rPr>
              <w:t>Serial No.:</w:t>
            </w:r>
          </w:p>
        </w:tc>
        <w:tc>
          <w:tcPr>
            <w:tcW w:w="240" w:type="dxa"/>
            <w:vMerge/>
            <w:tcBorders>
              <w:top w:val="nil"/>
              <w:left w:val="single" w:sz="12" w:space="0" w:color="auto"/>
              <w:bottom w:val="nil"/>
              <w:right w:val="single" w:sz="12" w:space="0" w:color="auto"/>
            </w:tcBorders>
          </w:tcPr>
          <w:p w14:paraId="60658A92" w14:textId="77777777" w:rsidR="000F434B" w:rsidRDefault="000F434B">
            <w:pPr>
              <w:tabs>
                <w:tab w:val="left" w:pos="1985"/>
                <w:tab w:val="left" w:pos="4253"/>
                <w:tab w:val="left" w:pos="6804"/>
              </w:tabs>
              <w:ind w:right="-763"/>
              <w:rPr>
                <w:b/>
              </w:rPr>
            </w:pPr>
          </w:p>
        </w:tc>
        <w:tc>
          <w:tcPr>
            <w:tcW w:w="2040" w:type="dxa"/>
            <w:gridSpan w:val="3"/>
            <w:tcBorders>
              <w:top w:val="single" w:sz="12" w:space="0" w:color="auto"/>
              <w:left w:val="single" w:sz="12" w:space="0" w:color="auto"/>
              <w:bottom w:val="single" w:sz="8" w:space="0" w:color="auto"/>
              <w:right w:val="single" w:sz="12" w:space="0" w:color="auto"/>
            </w:tcBorders>
          </w:tcPr>
          <w:p w14:paraId="3281EE30"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3D9B7789" w14:textId="77777777" w:rsidR="000F434B" w:rsidRDefault="000F434B">
            <w:pPr>
              <w:tabs>
                <w:tab w:val="left" w:pos="1985"/>
                <w:tab w:val="left" w:pos="4253"/>
                <w:tab w:val="left" w:pos="6804"/>
              </w:tabs>
              <w:ind w:right="-763"/>
              <w:rPr>
                <w:b/>
                <w:sz w:val="24"/>
                <w:szCs w:val="24"/>
              </w:rPr>
            </w:pPr>
          </w:p>
        </w:tc>
        <w:tc>
          <w:tcPr>
            <w:tcW w:w="2160" w:type="dxa"/>
            <w:gridSpan w:val="3"/>
            <w:tcBorders>
              <w:top w:val="single" w:sz="12" w:space="0" w:color="auto"/>
              <w:left w:val="single" w:sz="12" w:space="0" w:color="auto"/>
              <w:bottom w:val="single" w:sz="8" w:space="0" w:color="auto"/>
              <w:right w:val="single" w:sz="12" w:space="0" w:color="auto"/>
            </w:tcBorders>
          </w:tcPr>
          <w:p w14:paraId="1045A348"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5A95B2D5"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8" w:space="0" w:color="auto"/>
              <w:right w:val="single" w:sz="12" w:space="0" w:color="auto"/>
            </w:tcBorders>
            <w:shd w:val="clear" w:color="auto" w:fill="auto"/>
          </w:tcPr>
          <w:p w14:paraId="3BFA7FA1" w14:textId="77777777" w:rsidR="000F434B" w:rsidRDefault="000F434B">
            <w:pPr>
              <w:tabs>
                <w:tab w:val="left" w:pos="1985"/>
                <w:tab w:val="left" w:pos="4253"/>
                <w:tab w:val="left" w:pos="6804"/>
              </w:tabs>
              <w:ind w:right="-763"/>
              <w:rPr>
                <w:b/>
              </w:rPr>
            </w:pPr>
          </w:p>
        </w:tc>
      </w:tr>
      <w:tr w:rsidR="000F434B" w14:paraId="46440A71"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3A96CDE6" w14:textId="77777777" w:rsidR="000F434B" w:rsidRDefault="00A362DF">
            <w:r>
              <w:t>Import MWh</w:t>
            </w:r>
          </w:p>
        </w:tc>
        <w:tc>
          <w:tcPr>
            <w:tcW w:w="240" w:type="dxa"/>
            <w:vMerge/>
            <w:tcBorders>
              <w:top w:val="nil"/>
              <w:left w:val="single" w:sz="12" w:space="0" w:color="auto"/>
              <w:bottom w:val="nil"/>
              <w:right w:val="single" w:sz="12" w:space="0" w:color="auto"/>
            </w:tcBorders>
            <w:shd w:val="clear" w:color="auto" w:fill="auto"/>
          </w:tcPr>
          <w:p w14:paraId="4665C41A" w14:textId="77777777" w:rsidR="000F434B" w:rsidRDefault="000F434B">
            <w:pPr>
              <w:tabs>
                <w:tab w:val="left" w:pos="1985"/>
                <w:tab w:val="left" w:pos="4253"/>
                <w:tab w:val="left" w:pos="6804"/>
              </w:tabs>
              <w:ind w:right="-763"/>
              <w:rPr>
                <w:b/>
              </w:rPr>
            </w:pPr>
          </w:p>
        </w:tc>
        <w:tc>
          <w:tcPr>
            <w:tcW w:w="1560" w:type="dxa"/>
            <w:tcBorders>
              <w:top w:val="single" w:sz="8" w:space="0" w:color="auto"/>
              <w:left w:val="single" w:sz="12" w:space="0" w:color="auto"/>
              <w:right w:val="single" w:sz="12" w:space="0" w:color="auto"/>
            </w:tcBorders>
          </w:tcPr>
          <w:p w14:paraId="4920E13A" w14:textId="77777777" w:rsidR="000F434B" w:rsidRDefault="000F434B">
            <w:pPr>
              <w:tabs>
                <w:tab w:val="left" w:pos="1985"/>
                <w:tab w:val="left" w:pos="4253"/>
                <w:tab w:val="left" w:pos="6804"/>
              </w:tabs>
              <w:ind w:left="1772" w:right="-763"/>
              <w:rPr>
                <w:b/>
              </w:rPr>
            </w:pPr>
          </w:p>
        </w:tc>
        <w:tc>
          <w:tcPr>
            <w:tcW w:w="240" w:type="dxa"/>
            <w:tcBorders>
              <w:top w:val="single" w:sz="8" w:space="0" w:color="auto"/>
              <w:left w:val="single" w:sz="12" w:space="0" w:color="auto"/>
              <w:right w:val="single" w:sz="12" w:space="0" w:color="auto"/>
            </w:tcBorders>
            <w:shd w:val="clear" w:color="auto" w:fill="C0C0C0"/>
          </w:tcPr>
          <w:p w14:paraId="0D6D485D"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top w:val="single" w:sz="8" w:space="0" w:color="auto"/>
              <w:left w:val="single" w:sz="12" w:space="0" w:color="auto"/>
              <w:right w:val="single" w:sz="12" w:space="0" w:color="auto"/>
            </w:tcBorders>
          </w:tcPr>
          <w:p w14:paraId="347DC68B" w14:textId="77777777" w:rsidR="000F434B" w:rsidRDefault="000F434B">
            <w:pPr>
              <w:tabs>
                <w:tab w:val="left" w:pos="1985"/>
                <w:tab w:val="left" w:pos="4253"/>
                <w:tab w:val="left" w:pos="6804"/>
              </w:tabs>
              <w:ind w:left="1772" w:right="-763"/>
              <w:rPr>
                <w:b/>
              </w:rPr>
            </w:pPr>
          </w:p>
        </w:tc>
        <w:tc>
          <w:tcPr>
            <w:tcW w:w="240" w:type="dxa"/>
            <w:vMerge/>
            <w:tcBorders>
              <w:left w:val="single" w:sz="12" w:space="0" w:color="auto"/>
              <w:right w:val="single" w:sz="12" w:space="0" w:color="auto"/>
            </w:tcBorders>
          </w:tcPr>
          <w:p w14:paraId="58368328"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3E528C5E" w14:textId="77777777" w:rsidR="000F434B" w:rsidRDefault="000F434B">
            <w:pPr>
              <w:tabs>
                <w:tab w:val="left" w:pos="1985"/>
                <w:tab w:val="left" w:pos="4253"/>
                <w:tab w:val="left" w:pos="6804"/>
              </w:tabs>
              <w:ind w:left="1772" w:right="-763"/>
              <w:rPr>
                <w:b/>
              </w:rPr>
            </w:pPr>
          </w:p>
        </w:tc>
        <w:tc>
          <w:tcPr>
            <w:tcW w:w="240" w:type="dxa"/>
            <w:tcBorders>
              <w:top w:val="single" w:sz="8" w:space="0" w:color="auto"/>
              <w:left w:val="single" w:sz="12" w:space="0" w:color="auto"/>
              <w:right w:val="single" w:sz="12" w:space="0" w:color="auto"/>
            </w:tcBorders>
            <w:shd w:val="clear" w:color="auto" w:fill="B3B3B3"/>
          </w:tcPr>
          <w:p w14:paraId="7FDFCF22"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top w:val="single" w:sz="8" w:space="0" w:color="auto"/>
              <w:left w:val="single" w:sz="12" w:space="0" w:color="auto"/>
              <w:right w:val="single" w:sz="12" w:space="0" w:color="auto"/>
            </w:tcBorders>
          </w:tcPr>
          <w:p w14:paraId="481A3526" w14:textId="77777777" w:rsidR="000F434B" w:rsidRDefault="000F434B">
            <w:pPr>
              <w:tabs>
                <w:tab w:val="left" w:pos="1985"/>
                <w:tab w:val="left" w:pos="4253"/>
                <w:tab w:val="left" w:pos="6804"/>
              </w:tabs>
              <w:ind w:left="1772" w:right="-763"/>
              <w:rPr>
                <w:b/>
              </w:rPr>
            </w:pPr>
          </w:p>
        </w:tc>
        <w:tc>
          <w:tcPr>
            <w:tcW w:w="240" w:type="dxa"/>
            <w:vMerge/>
            <w:tcBorders>
              <w:top w:val="nil"/>
              <w:left w:val="single" w:sz="12" w:space="0" w:color="auto"/>
              <w:bottom w:val="nil"/>
              <w:right w:val="single" w:sz="12" w:space="0" w:color="auto"/>
            </w:tcBorders>
          </w:tcPr>
          <w:p w14:paraId="3075DEED" w14:textId="77777777" w:rsidR="000F434B" w:rsidRDefault="000F434B">
            <w:pPr>
              <w:tabs>
                <w:tab w:val="left" w:pos="1985"/>
                <w:tab w:val="left" w:pos="4253"/>
                <w:tab w:val="left" w:pos="6804"/>
              </w:tabs>
              <w:ind w:right="-763"/>
              <w:rPr>
                <w:b/>
              </w:rPr>
            </w:pPr>
          </w:p>
        </w:tc>
        <w:tc>
          <w:tcPr>
            <w:tcW w:w="1680" w:type="dxa"/>
            <w:tcBorders>
              <w:top w:val="single" w:sz="8" w:space="0" w:color="auto"/>
              <w:left w:val="single" w:sz="12" w:space="0" w:color="auto"/>
              <w:right w:val="single" w:sz="12" w:space="0" w:color="auto"/>
            </w:tcBorders>
            <w:shd w:val="clear" w:color="auto" w:fill="auto"/>
          </w:tcPr>
          <w:p w14:paraId="34F6080F" w14:textId="77777777" w:rsidR="000F434B" w:rsidRDefault="000F434B">
            <w:pPr>
              <w:tabs>
                <w:tab w:val="left" w:pos="1985"/>
                <w:tab w:val="left" w:pos="4253"/>
                <w:tab w:val="left" w:pos="6804"/>
              </w:tabs>
              <w:ind w:right="-763"/>
              <w:rPr>
                <w:b/>
                <w:color w:val="000000"/>
                <w:sz w:val="24"/>
                <w:szCs w:val="24"/>
              </w:rPr>
            </w:pPr>
          </w:p>
        </w:tc>
        <w:tc>
          <w:tcPr>
            <w:tcW w:w="240" w:type="dxa"/>
            <w:tcBorders>
              <w:top w:val="single" w:sz="8" w:space="0" w:color="auto"/>
              <w:left w:val="single" w:sz="12" w:space="0" w:color="auto"/>
              <w:right w:val="single" w:sz="12" w:space="0" w:color="auto"/>
            </w:tcBorders>
            <w:shd w:val="clear" w:color="auto" w:fill="B3B3B3"/>
          </w:tcPr>
          <w:p w14:paraId="5D9FF8BF"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top w:val="nil"/>
              <w:left w:val="single" w:sz="12" w:space="0" w:color="auto"/>
              <w:right w:val="single" w:sz="12" w:space="0" w:color="auto"/>
            </w:tcBorders>
          </w:tcPr>
          <w:p w14:paraId="5D16944C" w14:textId="77777777" w:rsidR="000F434B" w:rsidRDefault="000F434B">
            <w:pPr>
              <w:tabs>
                <w:tab w:val="left" w:pos="1985"/>
                <w:tab w:val="left" w:pos="4253"/>
                <w:tab w:val="left" w:pos="6804"/>
              </w:tabs>
              <w:ind w:right="-763"/>
              <w:rPr>
                <w:b/>
              </w:rPr>
            </w:pPr>
          </w:p>
        </w:tc>
      </w:tr>
      <w:tr w:rsidR="000F434B" w14:paraId="338D93AE"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3B515AEE" w14:textId="77777777" w:rsidR="000F434B" w:rsidRDefault="00A362DF">
            <w:r>
              <w:t>Export MWh</w:t>
            </w:r>
          </w:p>
        </w:tc>
        <w:tc>
          <w:tcPr>
            <w:tcW w:w="240" w:type="dxa"/>
            <w:vMerge/>
            <w:tcBorders>
              <w:top w:val="nil"/>
              <w:left w:val="single" w:sz="12" w:space="0" w:color="auto"/>
              <w:bottom w:val="nil"/>
              <w:right w:val="single" w:sz="12" w:space="0" w:color="auto"/>
            </w:tcBorders>
            <w:shd w:val="clear" w:color="auto" w:fill="auto"/>
          </w:tcPr>
          <w:p w14:paraId="3B1A3A0C" w14:textId="77777777" w:rsidR="000F434B" w:rsidRDefault="000F434B">
            <w:pPr>
              <w:tabs>
                <w:tab w:val="left" w:pos="1985"/>
                <w:tab w:val="left" w:pos="4253"/>
                <w:tab w:val="left" w:pos="6804"/>
              </w:tabs>
              <w:ind w:right="-763"/>
              <w:rPr>
                <w:b/>
              </w:rPr>
            </w:pPr>
          </w:p>
        </w:tc>
        <w:tc>
          <w:tcPr>
            <w:tcW w:w="1560" w:type="dxa"/>
            <w:tcBorders>
              <w:left w:val="single" w:sz="12" w:space="0" w:color="auto"/>
              <w:right w:val="single" w:sz="12" w:space="0" w:color="auto"/>
            </w:tcBorders>
          </w:tcPr>
          <w:p w14:paraId="7831B32D"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C0C0C0"/>
          </w:tcPr>
          <w:p w14:paraId="25B3B6DE"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7A7B1D50"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60208EE1"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5C1641A7"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B3B3B3"/>
          </w:tcPr>
          <w:p w14:paraId="5CE17D6E"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5195D607"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7C40A80D" w14:textId="77777777" w:rsidR="000F434B" w:rsidRDefault="000F434B">
            <w:pPr>
              <w:tabs>
                <w:tab w:val="left" w:pos="1985"/>
                <w:tab w:val="left" w:pos="4253"/>
                <w:tab w:val="left" w:pos="6804"/>
              </w:tabs>
              <w:ind w:right="-763"/>
              <w:rPr>
                <w:b/>
              </w:rPr>
            </w:pPr>
          </w:p>
        </w:tc>
        <w:tc>
          <w:tcPr>
            <w:tcW w:w="1680" w:type="dxa"/>
            <w:tcBorders>
              <w:left w:val="single" w:sz="12" w:space="0" w:color="auto"/>
              <w:right w:val="single" w:sz="12" w:space="0" w:color="auto"/>
            </w:tcBorders>
            <w:shd w:val="clear" w:color="auto" w:fill="auto"/>
          </w:tcPr>
          <w:p w14:paraId="577BEEEF"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right w:val="single" w:sz="12" w:space="0" w:color="auto"/>
            </w:tcBorders>
            <w:shd w:val="clear" w:color="auto" w:fill="B3B3B3"/>
          </w:tcPr>
          <w:p w14:paraId="488A3C89"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right w:val="single" w:sz="12" w:space="0" w:color="auto"/>
            </w:tcBorders>
          </w:tcPr>
          <w:p w14:paraId="7A413B51" w14:textId="77777777" w:rsidR="000F434B" w:rsidRDefault="000F434B">
            <w:pPr>
              <w:tabs>
                <w:tab w:val="left" w:pos="1985"/>
                <w:tab w:val="left" w:pos="4253"/>
                <w:tab w:val="left" w:pos="6804"/>
              </w:tabs>
              <w:ind w:right="-763"/>
              <w:rPr>
                <w:b/>
              </w:rPr>
            </w:pPr>
          </w:p>
        </w:tc>
      </w:tr>
      <w:tr w:rsidR="000F434B" w14:paraId="475C46F4"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59673A6C" w14:textId="77777777" w:rsidR="000F434B" w:rsidRDefault="00A362DF">
            <w:pPr>
              <w:tabs>
                <w:tab w:val="left" w:pos="1985"/>
                <w:tab w:val="left" w:pos="4253"/>
                <w:tab w:val="left" w:pos="6804"/>
              </w:tabs>
              <w:ind w:right="-763"/>
              <w:rPr>
                <w:b/>
              </w:rPr>
            </w:pPr>
            <w:r>
              <w:t xml:space="preserve">Import </w:t>
            </w:r>
            <w:proofErr w:type="spellStart"/>
            <w:r>
              <w:t>MVarh</w:t>
            </w:r>
            <w:proofErr w:type="spellEnd"/>
          </w:p>
        </w:tc>
        <w:tc>
          <w:tcPr>
            <w:tcW w:w="240" w:type="dxa"/>
            <w:vMerge/>
            <w:tcBorders>
              <w:top w:val="nil"/>
              <w:left w:val="single" w:sz="12" w:space="0" w:color="auto"/>
              <w:bottom w:val="nil"/>
              <w:right w:val="single" w:sz="12" w:space="0" w:color="auto"/>
            </w:tcBorders>
            <w:shd w:val="clear" w:color="auto" w:fill="auto"/>
          </w:tcPr>
          <w:p w14:paraId="6839349F" w14:textId="77777777" w:rsidR="000F434B" w:rsidRDefault="000F434B">
            <w:pPr>
              <w:tabs>
                <w:tab w:val="left" w:pos="1985"/>
                <w:tab w:val="left" w:pos="4253"/>
                <w:tab w:val="left" w:pos="6804"/>
              </w:tabs>
              <w:ind w:right="-763"/>
              <w:rPr>
                <w:b/>
              </w:rPr>
            </w:pPr>
          </w:p>
        </w:tc>
        <w:tc>
          <w:tcPr>
            <w:tcW w:w="1560" w:type="dxa"/>
            <w:tcBorders>
              <w:left w:val="single" w:sz="12" w:space="0" w:color="auto"/>
              <w:right w:val="single" w:sz="12" w:space="0" w:color="auto"/>
            </w:tcBorders>
          </w:tcPr>
          <w:p w14:paraId="75A4AD79"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C0C0C0"/>
          </w:tcPr>
          <w:p w14:paraId="499FE282"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15C17044"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38FCAEC7"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50C9EC79"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B3B3B3"/>
          </w:tcPr>
          <w:p w14:paraId="6D81B22D"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239D487C"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63F27252" w14:textId="77777777" w:rsidR="000F434B" w:rsidRDefault="000F434B">
            <w:pPr>
              <w:tabs>
                <w:tab w:val="left" w:pos="1985"/>
                <w:tab w:val="left" w:pos="4253"/>
                <w:tab w:val="left" w:pos="6804"/>
              </w:tabs>
              <w:ind w:right="-763"/>
              <w:rPr>
                <w:b/>
              </w:rPr>
            </w:pPr>
          </w:p>
        </w:tc>
        <w:tc>
          <w:tcPr>
            <w:tcW w:w="1680" w:type="dxa"/>
            <w:tcBorders>
              <w:left w:val="single" w:sz="12" w:space="0" w:color="auto"/>
              <w:right w:val="single" w:sz="12" w:space="0" w:color="auto"/>
            </w:tcBorders>
            <w:shd w:val="clear" w:color="auto" w:fill="auto"/>
          </w:tcPr>
          <w:p w14:paraId="6718933F"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right w:val="single" w:sz="12" w:space="0" w:color="auto"/>
            </w:tcBorders>
            <w:shd w:val="clear" w:color="auto" w:fill="B3B3B3"/>
          </w:tcPr>
          <w:p w14:paraId="34D5C176"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right w:val="single" w:sz="12" w:space="0" w:color="auto"/>
            </w:tcBorders>
          </w:tcPr>
          <w:p w14:paraId="076BA316" w14:textId="77777777" w:rsidR="000F434B" w:rsidRDefault="000F434B">
            <w:pPr>
              <w:tabs>
                <w:tab w:val="left" w:pos="1985"/>
                <w:tab w:val="left" w:pos="4253"/>
                <w:tab w:val="left" w:pos="6804"/>
              </w:tabs>
              <w:ind w:right="-763"/>
              <w:rPr>
                <w:b/>
              </w:rPr>
            </w:pPr>
          </w:p>
        </w:tc>
      </w:tr>
      <w:tr w:rsidR="000F434B" w14:paraId="5DADD93D" w14:textId="77777777">
        <w:trPr>
          <w:trHeight w:hRule="exact" w:val="300"/>
        </w:trPr>
        <w:tc>
          <w:tcPr>
            <w:tcW w:w="1668" w:type="dxa"/>
            <w:tcBorders>
              <w:top w:val="single" w:sz="8" w:space="0" w:color="auto"/>
              <w:left w:val="single" w:sz="12" w:space="0" w:color="auto"/>
              <w:bottom w:val="single" w:sz="12" w:space="0" w:color="auto"/>
              <w:right w:val="single" w:sz="12" w:space="0" w:color="auto"/>
            </w:tcBorders>
          </w:tcPr>
          <w:p w14:paraId="3A1ACED1" w14:textId="77777777" w:rsidR="000F434B" w:rsidRDefault="00A362DF">
            <w:r>
              <w:t xml:space="preserve">Export </w:t>
            </w:r>
            <w:proofErr w:type="spellStart"/>
            <w:r>
              <w:t>MVarh</w:t>
            </w:r>
            <w:proofErr w:type="spellEnd"/>
          </w:p>
        </w:tc>
        <w:tc>
          <w:tcPr>
            <w:tcW w:w="240" w:type="dxa"/>
            <w:vMerge/>
            <w:tcBorders>
              <w:top w:val="nil"/>
              <w:left w:val="single" w:sz="12" w:space="0" w:color="auto"/>
              <w:bottom w:val="nil"/>
              <w:right w:val="single" w:sz="12" w:space="0" w:color="auto"/>
            </w:tcBorders>
            <w:shd w:val="clear" w:color="auto" w:fill="auto"/>
          </w:tcPr>
          <w:p w14:paraId="317CE90A" w14:textId="77777777" w:rsidR="000F434B" w:rsidRDefault="000F434B">
            <w:pPr>
              <w:tabs>
                <w:tab w:val="left" w:pos="1985"/>
                <w:tab w:val="left" w:pos="4253"/>
                <w:tab w:val="left" w:pos="6804"/>
              </w:tabs>
              <w:ind w:right="-763"/>
              <w:rPr>
                <w:b/>
              </w:rPr>
            </w:pPr>
          </w:p>
        </w:tc>
        <w:tc>
          <w:tcPr>
            <w:tcW w:w="1560" w:type="dxa"/>
            <w:tcBorders>
              <w:left w:val="single" w:sz="12" w:space="0" w:color="auto"/>
              <w:bottom w:val="single" w:sz="12" w:space="0" w:color="auto"/>
              <w:right w:val="single" w:sz="12" w:space="0" w:color="auto"/>
            </w:tcBorders>
          </w:tcPr>
          <w:p w14:paraId="2004F88E" w14:textId="77777777" w:rsidR="000F434B" w:rsidRDefault="000F434B">
            <w:pPr>
              <w:tabs>
                <w:tab w:val="left" w:pos="1985"/>
                <w:tab w:val="left" w:pos="4253"/>
                <w:tab w:val="left" w:pos="6804"/>
              </w:tabs>
              <w:ind w:right="-763"/>
              <w:rPr>
                <w:b/>
              </w:rPr>
            </w:pPr>
          </w:p>
        </w:tc>
        <w:tc>
          <w:tcPr>
            <w:tcW w:w="240" w:type="dxa"/>
            <w:tcBorders>
              <w:left w:val="single" w:sz="12" w:space="0" w:color="auto"/>
              <w:bottom w:val="single" w:sz="12" w:space="0" w:color="auto"/>
              <w:right w:val="single" w:sz="12" w:space="0" w:color="auto"/>
            </w:tcBorders>
            <w:shd w:val="clear" w:color="auto" w:fill="C0C0C0"/>
          </w:tcPr>
          <w:p w14:paraId="79C023D8"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bottom w:val="single" w:sz="12" w:space="0" w:color="auto"/>
              <w:right w:val="single" w:sz="12" w:space="0" w:color="auto"/>
            </w:tcBorders>
          </w:tcPr>
          <w:p w14:paraId="5B2C0184" w14:textId="77777777" w:rsidR="000F434B" w:rsidRDefault="000F434B">
            <w:pPr>
              <w:tabs>
                <w:tab w:val="left" w:pos="1985"/>
                <w:tab w:val="left" w:pos="4253"/>
                <w:tab w:val="left" w:pos="6804"/>
              </w:tabs>
              <w:ind w:right="-763"/>
              <w:rPr>
                <w:b/>
              </w:rPr>
            </w:pPr>
          </w:p>
        </w:tc>
        <w:tc>
          <w:tcPr>
            <w:tcW w:w="240" w:type="dxa"/>
            <w:vMerge/>
            <w:tcBorders>
              <w:left w:val="single" w:sz="12" w:space="0" w:color="auto"/>
              <w:bottom w:val="nil"/>
              <w:right w:val="single" w:sz="12" w:space="0" w:color="auto"/>
            </w:tcBorders>
          </w:tcPr>
          <w:p w14:paraId="4242FC18"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12" w:space="0" w:color="auto"/>
              <w:right w:val="single" w:sz="12" w:space="0" w:color="auto"/>
            </w:tcBorders>
          </w:tcPr>
          <w:p w14:paraId="1ECE0813" w14:textId="77777777" w:rsidR="000F434B" w:rsidRDefault="000F434B">
            <w:pPr>
              <w:tabs>
                <w:tab w:val="left" w:pos="1985"/>
                <w:tab w:val="left" w:pos="4253"/>
                <w:tab w:val="left" w:pos="6804"/>
              </w:tabs>
              <w:ind w:right="-763"/>
              <w:rPr>
                <w:b/>
              </w:rPr>
            </w:pPr>
          </w:p>
        </w:tc>
        <w:tc>
          <w:tcPr>
            <w:tcW w:w="240" w:type="dxa"/>
            <w:tcBorders>
              <w:left w:val="single" w:sz="12" w:space="0" w:color="auto"/>
              <w:bottom w:val="single" w:sz="12" w:space="0" w:color="auto"/>
              <w:right w:val="single" w:sz="12" w:space="0" w:color="auto"/>
            </w:tcBorders>
            <w:shd w:val="clear" w:color="auto" w:fill="B3B3B3"/>
          </w:tcPr>
          <w:p w14:paraId="61189532"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bottom w:val="single" w:sz="12" w:space="0" w:color="auto"/>
              <w:right w:val="single" w:sz="12" w:space="0" w:color="auto"/>
            </w:tcBorders>
          </w:tcPr>
          <w:p w14:paraId="07208645"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05CBB626" w14:textId="77777777" w:rsidR="000F434B" w:rsidRDefault="000F434B">
            <w:pPr>
              <w:tabs>
                <w:tab w:val="left" w:pos="1985"/>
                <w:tab w:val="left" w:pos="4253"/>
                <w:tab w:val="left" w:pos="6804"/>
              </w:tabs>
              <w:ind w:right="-763"/>
              <w:rPr>
                <w:b/>
              </w:rPr>
            </w:pPr>
          </w:p>
        </w:tc>
        <w:tc>
          <w:tcPr>
            <w:tcW w:w="1680" w:type="dxa"/>
            <w:tcBorders>
              <w:left w:val="single" w:sz="12" w:space="0" w:color="auto"/>
              <w:bottom w:val="single" w:sz="12" w:space="0" w:color="auto"/>
              <w:right w:val="single" w:sz="12" w:space="0" w:color="auto"/>
            </w:tcBorders>
            <w:shd w:val="clear" w:color="auto" w:fill="auto"/>
          </w:tcPr>
          <w:p w14:paraId="7317824E"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bottom w:val="single" w:sz="12" w:space="0" w:color="auto"/>
              <w:right w:val="single" w:sz="12" w:space="0" w:color="auto"/>
            </w:tcBorders>
            <w:shd w:val="clear" w:color="auto" w:fill="B3B3B3"/>
          </w:tcPr>
          <w:p w14:paraId="67EED482"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bottom w:val="single" w:sz="12" w:space="0" w:color="auto"/>
              <w:right w:val="single" w:sz="12" w:space="0" w:color="auto"/>
            </w:tcBorders>
          </w:tcPr>
          <w:p w14:paraId="505B67E7" w14:textId="77777777" w:rsidR="000F434B" w:rsidRDefault="000F434B">
            <w:pPr>
              <w:tabs>
                <w:tab w:val="left" w:pos="1985"/>
                <w:tab w:val="left" w:pos="4253"/>
                <w:tab w:val="left" w:pos="6804"/>
              </w:tabs>
              <w:ind w:right="-763"/>
              <w:rPr>
                <w:b/>
              </w:rPr>
            </w:pPr>
          </w:p>
        </w:tc>
      </w:tr>
    </w:tbl>
    <w:p w14:paraId="7173EE92" w14:textId="77777777" w:rsidR="000F434B" w:rsidRDefault="000F434B">
      <w:pPr>
        <w:tabs>
          <w:tab w:val="left" w:pos="1701"/>
          <w:tab w:val="left" w:pos="4253"/>
          <w:tab w:val="left" w:pos="6804"/>
        </w:tabs>
        <w:ind w:right="-763"/>
      </w:pPr>
    </w:p>
    <w:p w14:paraId="07944915" w14:textId="77777777" w:rsidR="000F434B" w:rsidRDefault="00A362DF">
      <w:pPr>
        <w:tabs>
          <w:tab w:val="right" w:leader="dot" w:pos="8760"/>
        </w:tabs>
        <w:spacing w:line="200" w:lineRule="exact"/>
        <w:rPr>
          <w:i/>
        </w:rPr>
      </w:pPr>
      <w:r>
        <w:rPr>
          <w:i/>
        </w:rPr>
        <w:t xml:space="preserve">Circuit Name: </w:t>
      </w:r>
      <w:r>
        <w:rPr>
          <w:i/>
        </w:rPr>
        <w:tab/>
      </w:r>
    </w:p>
    <w:p w14:paraId="5EC46FC9" w14:textId="77777777" w:rsidR="000F434B" w:rsidRDefault="000F434B">
      <w:pPr>
        <w:tabs>
          <w:tab w:val="left" w:leader="dot" w:pos="1985"/>
          <w:tab w:val="left" w:pos="3969"/>
          <w:tab w:val="left" w:pos="7088"/>
          <w:tab w:val="left" w:leader="dot" w:pos="7797"/>
          <w:tab w:val="right" w:leader="dot" w:pos="9072"/>
          <w:tab w:val="left" w:leader="dot" w:pos="26649"/>
        </w:tabs>
        <w:spacing w:line="200" w:lineRule="exact"/>
        <w:ind w:right="-763"/>
        <w:rPr>
          <w:i/>
        </w:rPr>
      </w:pPr>
    </w:p>
    <w:p w14:paraId="310164F6" w14:textId="77777777" w:rsidR="000F434B" w:rsidRDefault="00A362DF">
      <w:pPr>
        <w:tabs>
          <w:tab w:val="left" w:leader="dot" w:pos="1985"/>
          <w:tab w:val="left" w:pos="3969"/>
          <w:tab w:val="left" w:pos="7088"/>
          <w:tab w:val="left" w:leader="dot" w:pos="7797"/>
          <w:tab w:val="right" w:leader="dot" w:pos="9072"/>
          <w:tab w:val="left" w:leader="dot" w:pos="26649"/>
        </w:tabs>
        <w:spacing w:line="200" w:lineRule="exact"/>
        <w:ind w:right="-763"/>
        <w:rPr>
          <w:i/>
        </w:rPr>
      </w:pPr>
      <w:r>
        <w:rPr>
          <w:i/>
        </w:rPr>
        <w:t xml:space="preserve">Start date/time (UTC): …………………………………   End date/ time (UTC): ……………………………………. </w:t>
      </w:r>
    </w:p>
    <w:p w14:paraId="1D8AFD46" w14:textId="77777777" w:rsidR="000F434B" w:rsidRDefault="000F434B">
      <w:pPr>
        <w:tabs>
          <w:tab w:val="left" w:pos="4253"/>
          <w:tab w:val="left" w:pos="6804"/>
          <w:tab w:val="left" w:pos="9072"/>
        </w:tabs>
        <w:spacing w:line="200" w:lineRule="exact"/>
        <w:ind w:right="-763"/>
        <w:rPr>
          <w:i/>
        </w:rPr>
      </w:pPr>
    </w:p>
    <w:p w14:paraId="782319FA" w14:textId="77777777" w:rsidR="000F434B" w:rsidRDefault="00A362DF">
      <w:pPr>
        <w:tabs>
          <w:tab w:val="left" w:pos="4253"/>
          <w:tab w:val="left" w:pos="6804"/>
          <w:tab w:val="left" w:pos="9072"/>
        </w:tabs>
        <w:spacing w:line="200" w:lineRule="exact"/>
        <w:ind w:right="-763"/>
        <w:rPr>
          <w:i/>
        </w:rPr>
      </w:pPr>
      <w:r>
        <w:rPr>
          <w:i/>
        </w:rPr>
        <w:t>Work Carried Out: …………………………………………...................................………………………………………</w:t>
      </w:r>
    </w:p>
    <w:p w14:paraId="75A88AD2" w14:textId="77777777" w:rsidR="000F434B" w:rsidRDefault="00A362DF">
      <w:pPr>
        <w:tabs>
          <w:tab w:val="left" w:pos="4253"/>
          <w:tab w:val="left" w:pos="6804"/>
          <w:tab w:val="left" w:pos="8880"/>
        </w:tabs>
        <w:spacing w:line="200" w:lineRule="exact"/>
        <w:ind w:right="267"/>
        <w:rPr>
          <w:i/>
        </w:rPr>
      </w:pPr>
      <w:r>
        <w:rPr>
          <w:i/>
        </w:rPr>
        <w:t>……………………………………………………………………………………………………………………………………………………………………………………………………………………………………………………………………</w:t>
      </w:r>
    </w:p>
    <w:p w14:paraId="5DE295FF" w14:textId="77777777" w:rsidR="000F434B" w:rsidRDefault="00A362DF">
      <w:pPr>
        <w:tabs>
          <w:tab w:val="left" w:pos="1701"/>
          <w:tab w:val="left" w:pos="4253"/>
          <w:tab w:val="left" w:pos="6804"/>
        </w:tabs>
        <w:spacing w:line="200" w:lineRule="exact"/>
        <w:ind w:right="-571"/>
      </w:pPr>
      <w:r>
        <w:t>…………………………………………………………………………………………………………….............</w:t>
      </w:r>
    </w:p>
    <w:p w14:paraId="58A12D47" w14:textId="77777777" w:rsidR="000F434B" w:rsidRDefault="000F434B">
      <w:pPr>
        <w:tabs>
          <w:tab w:val="left" w:pos="1701"/>
          <w:tab w:val="left" w:pos="4253"/>
          <w:tab w:val="left" w:pos="6804"/>
        </w:tabs>
        <w:spacing w:line="200" w:lineRule="exact"/>
        <w:ind w:right="-763"/>
      </w:pPr>
    </w:p>
    <w:tbl>
      <w:tblPr>
        <w:tblStyle w:val="TableGrid"/>
        <w:tblW w:w="8748" w:type="dxa"/>
        <w:tblLayout w:type="fixed"/>
        <w:tblLook w:val="01E0" w:firstRow="1" w:lastRow="1" w:firstColumn="1" w:lastColumn="1" w:noHBand="0" w:noVBand="0"/>
      </w:tblPr>
      <w:tblGrid>
        <w:gridCol w:w="1668"/>
        <w:gridCol w:w="240"/>
        <w:gridCol w:w="1560"/>
        <w:gridCol w:w="240"/>
        <w:gridCol w:w="240"/>
        <w:gridCol w:w="240"/>
        <w:gridCol w:w="1680"/>
        <w:gridCol w:w="240"/>
        <w:gridCol w:w="240"/>
        <w:gridCol w:w="240"/>
        <w:gridCol w:w="1680"/>
        <w:gridCol w:w="240"/>
        <w:gridCol w:w="240"/>
      </w:tblGrid>
      <w:tr w:rsidR="000F434B" w14:paraId="733D8DB4" w14:textId="77777777">
        <w:trPr>
          <w:trHeight w:hRule="exact" w:val="300"/>
        </w:trPr>
        <w:tc>
          <w:tcPr>
            <w:tcW w:w="1668" w:type="dxa"/>
            <w:tcBorders>
              <w:top w:val="single" w:sz="12" w:space="0" w:color="auto"/>
              <w:left w:val="single" w:sz="12" w:space="0" w:color="auto"/>
              <w:bottom w:val="single" w:sz="12" w:space="0" w:color="auto"/>
              <w:right w:val="single" w:sz="12" w:space="0" w:color="auto"/>
            </w:tcBorders>
          </w:tcPr>
          <w:p w14:paraId="3A52EE3C" w14:textId="77777777" w:rsidR="000F434B" w:rsidRDefault="00A362DF">
            <w:pPr>
              <w:tabs>
                <w:tab w:val="left" w:pos="1985"/>
                <w:tab w:val="left" w:pos="4253"/>
                <w:tab w:val="left" w:pos="6804"/>
              </w:tabs>
              <w:ind w:right="-763"/>
              <w:rPr>
                <w:b/>
              </w:rPr>
            </w:pPr>
            <w:r>
              <w:rPr>
                <w:b/>
              </w:rPr>
              <w:t>Before Reading</w:t>
            </w:r>
          </w:p>
        </w:tc>
        <w:tc>
          <w:tcPr>
            <w:tcW w:w="240" w:type="dxa"/>
            <w:vMerge w:val="restart"/>
            <w:tcBorders>
              <w:top w:val="nil"/>
              <w:left w:val="single" w:sz="12" w:space="0" w:color="auto"/>
              <w:bottom w:val="nil"/>
              <w:right w:val="single" w:sz="12" w:space="0" w:color="auto"/>
            </w:tcBorders>
            <w:shd w:val="clear" w:color="auto" w:fill="auto"/>
          </w:tcPr>
          <w:p w14:paraId="1A8A4DCA" w14:textId="77777777" w:rsidR="000F434B" w:rsidRDefault="000F434B">
            <w:pPr>
              <w:tabs>
                <w:tab w:val="left" w:pos="1985"/>
                <w:tab w:val="left" w:pos="4253"/>
                <w:tab w:val="left" w:pos="6804"/>
              </w:tabs>
              <w:ind w:right="-763"/>
              <w:rPr>
                <w:b/>
              </w:rPr>
            </w:pPr>
          </w:p>
          <w:p w14:paraId="46D6F7A1" w14:textId="77777777" w:rsidR="000F434B" w:rsidRDefault="000F434B"/>
          <w:p w14:paraId="3FE6ACA3" w14:textId="77777777" w:rsidR="000F434B" w:rsidRDefault="000F434B"/>
          <w:p w14:paraId="0F79B831" w14:textId="77777777" w:rsidR="000F434B" w:rsidRDefault="000F434B"/>
          <w:p w14:paraId="4B9BF482" w14:textId="77777777" w:rsidR="000F434B" w:rsidRDefault="000F434B"/>
        </w:tc>
        <w:tc>
          <w:tcPr>
            <w:tcW w:w="2040" w:type="dxa"/>
            <w:gridSpan w:val="3"/>
            <w:tcBorders>
              <w:top w:val="single" w:sz="12" w:space="0" w:color="auto"/>
              <w:left w:val="single" w:sz="12" w:space="0" w:color="auto"/>
              <w:bottom w:val="single" w:sz="12" w:space="0" w:color="auto"/>
              <w:right w:val="single" w:sz="12" w:space="0" w:color="auto"/>
            </w:tcBorders>
          </w:tcPr>
          <w:p w14:paraId="39000EB8" w14:textId="77777777" w:rsidR="000F434B" w:rsidRDefault="00A362DF">
            <w:pPr>
              <w:tabs>
                <w:tab w:val="left" w:pos="1985"/>
                <w:tab w:val="left" w:pos="4253"/>
                <w:tab w:val="left" w:pos="6804"/>
              </w:tabs>
              <w:ind w:right="-763"/>
              <w:rPr>
                <w:b/>
              </w:rPr>
            </w:pPr>
            <w:r>
              <w:rPr>
                <w:b/>
              </w:rPr>
              <w:t xml:space="preserve">     Physical Meter</w:t>
            </w:r>
          </w:p>
        </w:tc>
        <w:tc>
          <w:tcPr>
            <w:tcW w:w="240" w:type="dxa"/>
            <w:vMerge w:val="restart"/>
            <w:tcBorders>
              <w:top w:val="nil"/>
              <w:left w:val="single" w:sz="12" w:space="0" w:color="auto"/>
              <w:right w:val="single" w:sz="12" w:space="0" w:color="auto"/>
            </w:tcBorders>
            <w:shd w:val="clear" w:color="auto" w:fill="auto"/>
          </w:tcPr>
          <w:p w14:paraId="52418D79"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12" w:space="0" w:color="auto"/>
              <w:right w:val="single" w:sz="12" w:space="0" w:color="auto"/>
            </w:tcBorders>
          </w:tcPr>
          <w:p w14:paraId="37DD32A0" w14:textId="77777777" w:rsidR="000F434B" w:rsidRDefault="00A362DF">
            <w:pPr>
              <w:tabs>
                <w:tab w:val="left" w:pos="1985"/>
                <w:tab w:val="left" w:pos="4253"/>
                <w:tab w:val="left" w:pos="6804"/>
              </w:tabs>
              <w:ind w:right="-763"/>
              <w:rPr>
                <w:b/>
              </w:rPr>
            </w:pPr>
            <w:r>
              <w:rPr>
                <w:b/>
              </w:rPr>
              <w:t>Outstation (Primary)_</w:t>
            </w:r>
          </w:p>
        </w:tc>
        <w:tc>
          <w:tcPr>
            <w:tcW w:w="240" w:type="dxa"/>
            <w:vMerge w:val="restart"/>
            <w:tcBorders>
              <w:top w:val="nil"/>
              <w:left w:val="single" w:sz="12" w:space="0" w:color="auto"/>
              <w:bottom w:val="nil"/>
              <w:right w:val="single" w:sz="12" w:space="0" w:color="auto"/>
            </w:tcBorders>
          </w:tcPr>
          <w:p w14:paraId="3BEBEB88"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12" w:space="0" w:color="auto"/>
              <w:right w:val="single" w:sz="12" w:space="0" w:color="auto"/>
            </w:tcBorders>
          </w:tcPr>
          <w:p w14:paraId="64B79E37" w14:textId="77777777" w:rsidR="000F434B" w:rsidRDefault="00A362DF">
            <w:pPr>
              <w:tabs>
                <w:tab w:val="left" w:pos="1985"/>
                <w:tab w:val="left" w:pos="4253"/>
                <w:tab w:val="left" w:pos="6804"/>
              </w:tabs>
              <w:ind w:right="-763"/>
              <w:rPr>
                <w:b/>
              </w:rPr>
            </w:pPr>
            <w:r>
              <w:rPr>
                <w:b/>
              </w:rPr>
              <w:t>Outstation (Secondary)</w:t>
            </w:r>
          </w:p>
        </w:tc>
      </w:tr>
      <w:tr w:rsidR="000F434B" w14:paraId="0D7E1132" w14:textId="77777777">
        <w:trPr>
          <w:trHeight w:hRule="exact" w:val="300"/>
        </w:trPr>
        <w:tc>
          <w:tcPr>
            <w:tcW w:w="1668" w:type="dxa"/>
            <w:tcBorders>
              <w:top w:val="single" w:sz="12" w:space="0" w:color="auto"/>
              <w:left w:val="single" w:sz="12" w:space="0" w:color="auto"/>
              <w:bottom w:val="single" w:sz="8" w:space="0" w:color="auto"/>
              <w:right w:val="single" w:sz="12" w:space="0" w:color="auto"/>
            </w:tcBorders>
          </w:tcPr>
          <w:p w14:paraId="1B72178C" w14:textId="77777777" w:rsidR="000F434B" w:rsidRDefault="00A362DF">
            <w:pPr>
              <w:tabs>
                <w:tab w:val="left" w:pos="1985"/>
                <w:tab w:val="left" w:pos="4253"/>
                <w:tab w:val="left" w:pos="6804"/>
              </w:tabs>
              <w:ind w:right="-763"/>
              <w:rPr>
                <w:b/>
              </w:rPr>
            </w:pPr>
            <w:r>
              <w:rPr>
                <w:b/>
              </w:rPr>
              <w:t>Serial No.:</w:t>
            </w:r>
          </w:p>
        </w:tc>
        <w:tc>
          <w:tcPr>
            <w:tcW w:w="240" w:type="dxa"/>
            <w:vMerge/>
            <w:tcBorders>
              <w:top w:val="nil"/>
              <w:left w:val="single" w:sz="12" w:space="0" w:color="auto"/>
              <w:bottom w:val="nil"/>
              <w:right w:val="single" w:sz="12" w:space="0" w:color="auto"/>
            </w:tcBorders>
          </w:tcPr>
          <w:p w14:paraId="02FE11BB" w14:textId="77777777" w:rsidR="000F434B" w:rsidRDefault="000F434B">
            <w:pPr>
              <w:tabs>
                <w:tab w:val="left" w:pos="1985"/>
                <w:tab w:val="left" w:pos="4253"/>
                <w:tab w:val="left" w:pos="6804"/>
              </w:tabs>
              <w:ind w:right="-763"/>
              <w:rPr>
                <w:b/>
              </w:rPr>
            </w:pPr>
          </w:p>
        </w:tc>
        <w:tc>
          <w:tcPr>
            <w:tcW w:w="2040" w:type="dxa"/>
            <w:gridSpan w:val="3"/>
            <w:tcBorders>
              <w:top w:val="single" w:sz="12" w:space="0" w:color="auto"/>
              <w:left w:val="single" w:sz="12" w:space="0" w:color="auto"/>
              <w:bottom w:val="single" w:sz="8" w:space="0" w:color="auto"/>
              <w:right w:val="single" w:sz="12" w:space="0" w:color="auto"/>
            </w:tcBorders>
          </w:tcPr>
          <w:p w14:paraId="67FAEB6D"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2026B328" w14:textId="77777777" w:rsidR="000F434B" w:rsidRDefault="000F434B">
            <w:pPr>
              <w:tabs>
                <w:tab w:val="left" w:pos="1985"/>
                <w:tab w:val="left" w:pos="4253"/>
                <w:tab w:val="left" w:pos="6804"/>
              </w:tabs>
              <w:ind w:right="-763"/>
              <w:rPr>
                <w:b/>
                <w:sz w:val="24"/>
                <w:szCs w:val="24"/>
              </w:rPr>
            </w:pPr>
          </w:p>
        </w:tc>
        <w:tc>
          <w:tcPr>
            <w:tcW w:w="2160" w:type="dxa"/>
            <w:gridSpan w:val="3"/>
            <w:tcBorders>
              <w:top w:val="single" w:sz="12" w:space="0" w:color="auto"/>
              <w:left w:val="single" w:sz="12" w:space="0" w:color="auto"/>
              <w:bottom w:val="single" w:sz="8" w:space="0" w:color="auto"/>
              <w:right w:val="single" w:sz="12" w:space="0" w:color="auto"/>
            </w:tcBorders>
          </w:tcPr>
          <w:p w14:paraId="07B3C7FF"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170C3989"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8" w:space="0" w:color="auto"/>
              <w:right w:val="single" w:sz="12" w:space="0" w:color="auto"/>
            </w:tcBorders>
            <w:shd w:val="clear" w:color="auto" w:fill="auto"/>
          </w:tcPr>
          <w:p w14:paraId="4B080394" w14:textId="77777777" w:rsidR="000F434B" w:rsidRDefault="000F434B">
            <w:pPr>
              <w:tabs>
                <w:tab w:val="left" w:pos="1985"/>
                <w:tab w:val="left" w:pos="4253"/>
                <w:tab w:val="left" w:pos="6804"/>
              </w:tabs>
              <w:ind w:right="-763"/>
              <w:rPr>
                <w:b/>
              </w:rPr>
            </w:pPr>
          </w:p>
        </w:tc>
      </w:tr>
      <w:tr w:rsidR="000F434B" w14:paraId="2972C4CC"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38666921" w14:textId="77777777" w:rsidR="000F434B" w:rsidRDefault="00A362DF">
            <w:r>
              <w:t>Import MWh</w:t>
            </w:r>
          </w:p>
        </w:tc>
        <w:tc>
          <w:tcPr>
            <w:tcW w:w="240" w:type="dxa"/>
            <w:vMerge/>
            <w:tcBorders>
              <w:top w:val="nil"/>
              <w:left w:val="single" w:sz="12" w:space="0" w:color="auto"/>
              <w:bottom w:val="nil"/>
              <w:right w:val="single" w:sz="12" w:space="0" w:color="auto"/>
            </w:tcBorders>
            <w:shd w:val="clear" w:color="auto" w:fill="auto"/>
          </w:tcPr>
          <w:p w14:paraId="4BDBF925" w14:textId="77777777" w:rsidR="000F434B" w:rsidRDefault="000F434B">
            <w:pPr>
              <w:tabs>
                <w:tab w:val="left" w:pos="1985"/>
                <w:tab w:val="left" w:pos="4253"/>
                <w:tab w:val="left" w:pos="6804"/>
              </w:tabs>
              <w:ind w:right="-763"/>
              <w:rPr>
                <w:b/>
              </w:rPr>
            </w:pPr>
          </w:p>
        </w:tc>
        <w:tc>
          <w:tcPr>
            <w:tcW w:w="1560" w:type="dxa"/>
            <w:tcBorders>
              <w:top w:val="single" w:sz="8" w:space="0" w:color="auto"/>
              <w:left w:val="single" w:sz="12" w:space="0" w:color="auto"/>
              <w:right w:val="single" w:sz="12" w:space="0" w:color="auto"/>
            </w:tcBorders>
          </w:tcPr>
          <w:p w14:paraId="50F1D855" w14:textId="77777777" w:rsidR="000F434B" w:rsidRDefault="000F434B">
            <w:pPr>
              <w:tabs>
                <w:tab w:val="left" w:pos="1985"/>
                <w:tab w:val="left" w:pos="4253"/>
                <w:tab w:val="left" w:pos="6804"/>
              </w:tabs>
              <w:ind w:left="1772" w:right="-763"/>
              <w:rPr>
                <w:b/>
              </w:rPr>
            </w:pPr>
          </w:p>
        </w:tc>
        <w:tc>
          <w:tcPr>
            <w:tcW w:w="240" w:type="dxa"/>
            <w:tcBorders>
              <w:top w:val="single" w:sz="8" w:space="0" w:color="auto"/>
              <w:left w:val="single" w:sz="12" w:space="0" w:color="auto"/>
              <w:right w:val="single" w:sz="12" w:space="0" w:color="auto"/>
            </w:tcBorders>
            <w:shd w:val="clear" w:color="auto" w:fill="C0C0C0"/>
          </w:tcPr>
          <w:p w14:paraId="69051130"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top w:val="single" w:sz="8" w:space="0" w:color="auto"/>
              <w:left w:val="single" w:sz="12" w:space="0" w:color="auto"/>
              <w:right w:val="single" w:sz="12" w:space="0" w:color="auto"/>
            </w:tcBorders>
          </w:tcPr>
          <w:p w14:paraId="02715640" w14:textId="77777777" w:rsidR="000F434B" w:rsidRDefault="000F434B">
            <w:pPr>
              <w:tabs>
                <w:tab w:val="left" w:pos="1985"/>
                <w:tab w:val="left" w:pos="4253"/>
                <w:tab w:val="left" w:pos="6804"/>
              </w:tabs>
              <w:ind w:left="1772" w:right="-763"/>
              <w:rPr>
                <w:b/>
              </w:rPr>
            </w:pPr>
          </w:p>
        </w:tc>
        <w:tc>
          <w:tcPr>
            <w:tcW w:w="240" w:type="dxa"/>
            <w:vMerge/>
            <w:tcBorders>
              <w:left w:val="single" w:sz="12" w:space="0" w:color="auto"/>
              <w:right w:val="single" w:sz="12" w:space="0" w:color="auto"/>
            </w:tcBorders>
          </w:tcPr>
          <w:p w14:paraId="510699BC"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05449BE4" w14:textId="77777777" w:rsidR="000F434B" w:rsidRDefault="000F434B">
            <w:pPr>
              <w:tabs>
                <w:tab w:val="left" w:pos="1985"/>
                <w:tab w:val="left" w:pos="4253"/>
                <w:tab w:val="left" w:pos="6804"/>
              </w:tabs>
              <w:ind w:left="1772" w:right="-763"/>
              <w:rPr>
                <w:b/>
              </w:rPr>
            </w:pPr>
          </w:p>
        </w:tc>
        <w:tc>
          <w:tcPr>
            <w:tcW w:w="240" w:type="dxa"/>
            <w:tcBorders>
              <w:top w:val="single" w:sz="8" w:space="0" w:color="auto"/>
              <w:left w:val="single" w:sz="12" w:space="0" w:color="auto"/>
              <w:right w:val="single" w:sz="12" w:space="0" w:color="auto"/>
            </w:tcBorders>
            <w:shd w:val="clear" w:color="auto" w:fill="B3B3B3"/>
          </w:tcPr>
          <w:p w14:paraId="341D3519"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top w:val="single" w:sz="8" w:space="0" w:color="auto"/>
              <w:left w:val="single" w:sz="12" w:space="0" w:color="auto"/>
              <w:right w:val="single" w:sz="12" w:space="0" w:color="auto"/>
            </w:tcBorders>
          </w:tcPr>
          <w:p w14:paraId="5F8ACD8E" w14:textId="77777777" w:rsidR="000F434B" w:rsidRDefault="000F434B">
            <w:pPr>
              <w:tabs>
                <w:tab w:val="left" w:pos="1985"/>
                <w:tab w:val="left" w:pos="4253"/>
                <w:tab w:val="left" w:pos="6804"/>
              </w:tabs>
              <w:ind w:left="1772" w:right="-763"/>
              <w:rPr>
                <w:b/>
              </w:rPr>
            </w:pPr>
          </w:p>
        </w:tc>
        <w:tc>
          <w:tcPr>
            <w:tcW w:w="240" w:type="dxa"/>
            <w:vMerge/>
            <w:tcBorders>
              <w:top w:val="nil"/>
              <w:left w:val="single" w:sz="12" w:space="0" w:color="auto"/>
              <w:bottom w:val="nil"/>
              <w:right w:val="single" w:sz="12" w:space="0" w:color="auto"/>
            </w:tcBorders>
          </w:tcPr>
          <w:p w14:paraId="6AFCB9BE" w14:textId="77777777" w:rsidR="000F434B" w:rsidRDefault="000F434B">
            <w:pPr>
              <w:tabs>
                <w:tab w:val="left" w:pos="1985"/>
                <w:tab w:val="left" w:pos="4253"/>
                <w:tab w:val="left" w:pos="6804"/>
              </w:tabs>
              <w:ind w:right="-763"/>
              <w:rPr>
                <w:b/>
              </w:rPr>
            </w:pPr>
          </w:p>
        </w:tc>
        <w:tc>
          <w:tcPr>
            <w:tcW w:w="1680" w:type="dxa"/>
            <w:tcBorders>
              <w:top w:val="single" w:sz="8" w:space="0" w:color="auto"/>
              <w:left w:val="single" w:sz="12" w:space="0" w:color="auto"/>
              <w:right w:val="single" w:sz="12" w:space="0" w:color="auto"/>
            </w:tcBorders>
            <w:shd w:val="clear" w:color="auto" w:fill="auto"/>
          </w:tcPr>
          <w:p w14:paraId="7C6EA335" w14:textId="77777777" w:rsidR="000F434B" w:rsidRDefault="000F434B">
            <w:pPr>
              <w:tabs>
                <w:tab w:val="left" w:pos="1985"/>
                <w:tab w:val="left" w:pos="4253"/>
                <w:tab w:val="left" w:pos="6804"/>
              </w:tabs>
              <w:ind w:right="-763"/>
              <w:rPr>
                <w:b/>
                <w:color w:val="000000"/>
                <w:sz w:val="24"/>
                <w:szCs w:val="24"/>
              </w:rPr>
            </w:pPr>
          </w:p>
        </w:tc>
        <w:tc>
          <w:tcPr>
            <w:tcW w:w="240" w:type="dxa"/>
            <w:tcBorders>
              <w:top w:val="single" w:sz="8" w:space="0" w:color="auto"/>
              <w:left w:val="single" w:sz="12" w:space="0" w:color="auto"/>
              <w:right w:val="single" w:sz="12" w:space="0" w:color="auto"/>
            </w:tcBorders>
            <w:shd w:val="clear" w:color="auto" w:fill="B3B3B3"/>
          </w:tcPr>
          <w:p w14:paraId="3B782BC1"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top w:val="nil"/>
              <w:left w:val="single" w:sz="12" w:space="0" w:color="auto"/>
              <w:right w:val="single" w:sz="12" w:space="0" w:color="auto"/>
            </w:tcBorders>
          </w:tcPr>
          <w:p w14:paraId="0C335C90" w14:textId="77777777" w:rsidR="000F434B" w:rsidRDefault="000F434B">
            <w:pPr>
              <w:tabs>
                <w:tab w:val="left" w:pos="1985"/>
                <w:tab w:val="left" w:pos="4253"/>
                <w:tab w:val="left" w:pos="6804"/>
              </w:tabs>
              <w:ind w:right="-763"/>
              <w:rPr>
                <w:b/>
              </w:rPr>
            </w:pPr>
          </w:p>
        </w:tc>
      </w:tr>
      <w:tr w:rsidR="000F434B" w14:paraId="28837D9C"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32F4A0B3" w14:textId="77777777" w:rsidR="000F434B" w:rsidRDefault="00A362DF">
            <w:r>
              <w:t>Export MWh</w:t>
            </w:r>
          </w:p>
        </w:tc>
        <w:tc>
          <w:tcPr>
            <w:tcW w:w="240" w:type="dxa"/>
            <w:vMerge/>
            <w:tcBorders>
              <w:top w:val="nil"/>
              <w:left w:val="single" w:sz="12" w:space="0" w:color="auto"/>
              <w:bottom w:val="nil"/>
              <w:right w:val="single" w:sz="12" w:space="0" w:color="auto"/>
            </w:tcBorders>
            <w:shd w:val="clear" w:color="auto" w:fill="auto"/>
          </w:tcPr>
          <w:p w14:paraId="6DC5BDA7" w14:textId="77777777" w:rsidR="000F434B" w:rsidRDefault="000F434B">
            <w:pPr>
              <w:tabs>
                <w:tab w:val="left" w:pos="1985"/>
                <w:tab w:val="left" w:pos="4253"/>
                <w:tab w:val="left" w:pos="6804"/>
              </w:tabs>
              <w:ind w:right="-763"/>
              <w:rPr>
                <w:b/>
              </w:rPr>
            </w:pPr>
          </w:p>
        </w:tc>
        <w:tc>
          <w:tcPr>
            <w:tcW w:w="1560" w:type="dxa"/>
            <w:tcBorders>
              <w:left w:val="single" w:sz="12" w:space="0" w:color="auto"/>
              <w:right w:val="single" w:sz="12" w:space="0" w:color="auto"/>
            </w:tcBorders>
          </w:tcPr>
          <w:p w14:paraId="5609AC93"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C0C0C0"/>
          </w:tcPr>
          <w:p w14:paraId="4C2E5573"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2890F2A6"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5BB983EC"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7706E8B8"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B3B3B3"/>
          </w:tcPr>
          <w:p w14:paraId="5F1AE1F0"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255AA136"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20E7531C" w14:textId="77777777" w:rsidR="000F434B" w:rsidRDefault="000F434B">
            <w:pPr>
              <w:tabs>
                <w:tab w:val="left" w:pos="1985"/>
                <w:tab w:val="left" w:pos="4253"/>
                <w:tab w:val="left" w:pos="6804"/>
              </w:tabs>
              <w:ind w:right="-763"/>
              <w:rPr>
                <w:b/>
              </w:rPr>
            </w:pPr>
          </w:p>
        </w:tc>
        <w:tc>
          <w:tcPr>
            <w:tcW w:w="1680" w:type="dxa"/>
            <w:tcBorders>
              <w:left w:val="single" w:sz="12" w:space="0" w:color="auto"/>
              <w:right w:val="single" w:sz="12" w:space="0" w:color="auto"/>
            </w:tcBorders>
            <w:shd w:val="clear" w:color="auto" w:fill="auto"/>
          </w:tcPr>
          <w:p w14:paraId="656C1F61"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right w:val="single" w:sz="12" w:space="0" w:color="auto"/>
            </w:tcBorders>
            <w:shd w:val="clear" w:color="auto" w:fill="B3B3B3"/>
          </w:tcPr>
          <w:p w14:paraId="7FFCADA4"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right w:val="single" w:sz="12" w:space="0" w:color="auto"/>
            </w:tcBorders>
          </w:tcPr>
          <w:p w14:paraId="1B9E71E1" w14:textId="77777777" w:rsidR="000F434B" w:rsidRDefault="000F434B">
            <w:pPr>
              <w:tabs>
                <w:tab w:val="left" w:pos="1985"/>
                <w:tab w:val="left" w:pos="4253"/>
                <w:tab w:val="left" w:pos="6804"/>
              </w:tabs>
              <w:ind w:right="-763"/>
              <w:rPr>
                <w:b/>
              </w:rPr>
            </w:pPr>
          </w:p>
        </w:tc>
      </w:tr>
      <w:tr w:rsidR="000F434B" w14:paraId="4CA5CE88"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57769E57" w14:textId="77777777" w:rsidR="000F434B" w:rsidRDefault="00A362DF">
            <w:pPr>
              <w:tabs>
                <w:tab w:val="left" w:pos="1985"/>
                <w:tab w:val="left" w:pos="4253"/>
                <w:tab w:val="left" w:pos="6804"/>
              </w:tabs>
              <w:ind w:right="-763"/>
              <w:rPr>
                <w:b/>
              </w:rPr>
            </w:pPr>
            <w:r>
              <w:t xml:space="preserve">Import </w:t>
            </w:r>
            <w:proofErr w:type="spellStart"/>
            <w:r>
              <w:t>MVarh</w:t>
            </w:r>
            <w:proofErr w:type="spellEnd"/>
          </w:p>
        </w:tc>
        <w:tc>
          <w:tcPr>
            <w:tcW w:w="240" w:type="dxa"/>
            <w:vMerge/>
            <w:tcBorders>
              <w:top w:val="nil"/>
              <w:left w:val="single" w:sz="12" w:space="0" w:color="auto"/>
              <w:bottom w:val="nil"/>
              <w:right w:val="single" w:sz="12" w:space="0" w:color="auto"/>
            </w:tcBorders>
            <w:shd w:val="clear" w:color="auto" w:fill="auto"/>
          </w:tcPr>
          <w:p w14:paraId="7CA5532F" w14:textId="77777777" w:rsidR="000F434B" w:rsidRDefault="000F434B">
            <w:pPr>
              <w:tabs>
                <w:tab w:val="left" w:pos="1985"/>
                <w:tab w:val="left" w:pos="4253"/>
                <w:tab w:val="left" w:pos="6804"/>
              </w:tabs>
              <w:ind w:right="-763"/>
              <w:rPr>
                <w:b/>
              </w:rPr>
            </w:pPr>
          </w:p>
        </w:tc>
        <w:tc>
          <w:tcPr>
            <w:tcW w:w="1560" w:type="dxa"/>
            <w:tcBorders>
              <w:left w:val="single" w:sz="12" w:space="0" w:color="auto"/>
              <w:right w:val="single" w:sz="12" w:space="0" w:color="auto"/>
            </w:tcBorders>
          </w:tcPr>
          <w:p w14:paraId="6D751B45"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C0C0C0"/>
          </w:tcPr>
          <w:p w14:paraId="40A4272B"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747F7542"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58C2609B"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34010F6C"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B3B3B3"/>
          </w:tcPr>
          <w:p w14:paraId="27B97867"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114CDCEA"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4CC3BA26" w14:textId="77777777" w:rsidR="000F434B" w:rsidRDefault="000F434B">
            <w:pPr>
              <w:tabs>
                <w:tab w:val="left" w:pos="1985"/>
                <w:tab w:val="left" w:pos="4253"/>
                <w:tab w:val="left" w:pos="6804"/>
              </w:tabs>
              <w:ind w:right="-763"/>
              <w:rPr>
                <w:b/>
              </w:rPr>
            </w:pPr>
          </w:p>
        </w:tc>
        <w:tc>
          <w:tcPr>
            <w:tcW w:w="1680" w:type="dxa"/>
            <w:tcBorders>
              <w:left w:val="single" w:sz="12" w:space="0" w:color="auto"/>
              <w:right w:val="single" w:sz="12" w:space="0" w:color="auto"/>
            </w:tcBorders>
            <w:shd w:val="clear" w:color="auto" w:fill="auto"/>
          </w:tcPr>
          <w:p w14:paraId="0BC9260A"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right w:val="single" w:sz="12" w:space="0" w:color="auto"/>
            </w:tcBorders>
            <w:shd w:val="clear" w:color="auto" w:fill="B3B3B3"/>
          </w:tcPr>
          <w:p w14:paraId="3EC50621"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right w:val="single" w:sz="12" w:space="0" w:color="auto"/>
            </w:tcBorders>
          </w:tcPr>
          <w:p w14:paraId="2788F82E" w14:textId="77777777" w:rsidR="000F434B" w:rsidRDefault="000F434B">
            <w:pPr>
              <w:tabs>
                <w:tab w:val="left" w:pos="1985"/>
                <w:tab w:val="left" w:pos="4253"/>
                <w:tab w:val="left" w:pos="6804"/>
              </w:tabs>
              <w:ind w:right="-763"/>
              <w:rPr>
                <w:b/>
              </w:rPr>
            </w:pPr>
          </w:p>
        </w:tc>
      </w:tr>
      <w:tr w:rsidR="000F434B" w14:paraId="12213BD3" w14:textId="77777777">
        <w:trPr>
          <w:trHeight w:hRule="exact" w:val="300"/>
        </w:trPr>
        <w:tc>
          <w:tcPr>
            <w:tcW w:w="1668" w:type="dxa"/>
            <w:tcBorders>
              <w:top w:val="single" w:sz="8" w:space="0" w:color="auto"/>
              <w:left w:val="single" w:sz="12" w:space="0" w:color="auto"/>
              <w:bottom w:val="single" w:sz="12" w:space="0" w:color="auto"/>
              <w:right w:val="single" w:sz="12" w:space="0" w:color="auto"/>
            </w:tcBorders>
          </w:tcPr>
          <w:p w14:paraId="0FF11EBC" w14:textId="77777777" w:rsidR="000F434B" w:rsidRDefault="00A362DF">
            <w:r>
              <w:t xml:space="preserve">Export </w:t>
            </w:r>
            <w:proofErr w:type="spellStart"/>
            <w:r>
              <w:t>MVarh</w:t>
            </w:r>
            <w:proofErr w:type="spellEnd"/>
          </w:p>
        </w:tc>
        <w:tc>
          <w:tcPr>
            <w:tcW w:w="240" w:type="dxa"/>
            <w:vMerge/>
            <w:tcBorders>
              <w:top w:val="nil"/>
              <w:left w:val="single" w:sz="12" w:space="0" w:color="auto"/>
              <w:bottom w:val="nil"/>
              <w:right w:val="single" w:sz="12" w:space="0" w:color="auto"/>
            </w:tcBorders>
            <w:shd w:val="clear" w:color="auto" w:fill="auto"/>
          </w:tcPr>
          <w:p w14:paraId="3034D848" w14:textId="77777777" w:rsidR="000F434B" w:rsidRDefault="000F434B">
            <w:pPr>
              <w:tabs>
                <w:tab w:val="left" w:pos="1985"/>
                <w:tab w:val="left" w:pos="4253"/>
                <w:tab w:val="left" w:pos="6804"/>
              </w:tabs>
              <w:ind w:right="-763"/>
              <w:rPr>
                <w:b/>
              </w:rPr>
            </w:pPr>
          </w:p>
        </w:tc>
        <w:tc>
          <w:tcPr>
            <w:tcW w:w="1560" w:type="dxa"/>
            <w:tcBorders>
              <w:left w:val="single" w:sz="12" w:space="0" w:color="auto"/>
              <w:bottom w:val="single" w:sz="12" w:space="0" w:color="auto"/>
              <w:right w:val="single" w:sz="12" w:space="0" w:color="auto"/>
            </w:tcBorders>
          </w:tcPr>
          <w:p w14:paraId="765A0EA8" w14:textId="77777777" w:rsidR="000F434B" w:rsidRDefault="000F434B">
            <w:pPr>
              <w:tabs>
                <w:tab w:val="left" w:pos="1985"/>
                <w:tab w:val="left" w:pos="4253"/>
                <w:tab w:val="left" w:pos="6804"/>
              </w:tabs>
              <w:ind w:right="-763"/>
              <w:rPr>
                <w:b/>
              </w:rPr>
            </w:pPr>
          </w:p>
        </w:tc>
        <w:tc>
          <w:tcPr>
            <w:tcW w:w="240" w:type="dxa"/>
            <w:tcBorders>
              <w:left w:val="single" w:sz="12" w:space="0" w:color="auto"/>
              <w:bottom w:val="single" w:sz="12" w:space="0" w:color="auto"/>
              <w:right w:val="single" w:sz="12" w:space="0" w:color="auto"/>
            </w:tcBorders>
            <w:shd w:val="clear" w:color="auto" w:fill="C0C0C0"/>
          </w:tcPr>
          <w:p w14:paraId="77F12E53"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bottom w:val="single" w:sz="12" w:space="0" w:color="auto"/>
              <w:right w:val="single" w:sz="12" w:space="0" w:color="auto"/>
            </w:tcBorders>
          </w:tcPr>
          <w:p w14:paraId="7A8B2A8C" w14:textId="77777777" w:rsidR="000F434B" w:rsidRDefault="000F434B">
            <w:pPr>
              <w:tabs>
                <w:tab w:val="left" w:pos="1985"/>
                <w:tab w:val="left" w:pos="4253"/>
                <w:tab w:val="left" w:pos="6804"/>
              </w:tabs>
              <w:ind w:right="-763"/>
              <w:rPr>
                <w:b/>
              </w:rPr>
            </w:pPr>
          </w:p>
        </w:tc>
        <w:tc>
          <w:tcPr>
            <w:tcW w:w="240" w:type="dxa"/>
            <w:vMerge/>
            <w:tcBorders>
              <w:left w:val="single" w:sz="12" w:space="0" w:color="auto"/>
              <w:bottom w:val="nil"/>
              <w:right w:val="single" w:sz="12" w:space="0" w:color="auto"/>
            </w:tcBorders>
          </w:tcPr>
          <w:p w14:paraId="47EC3B90"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12" w:space="0" w:color="auto"/>
              <w:right w:val="single" w:sz="12" w:space="0" w:color="auto"/>
            </w:tcBorders>
          </w:tcPr>
          <w:p w14:paraId="4CB5E325" w14:textId="77777777" w:rsidR="000F434B" w:rsidRDefault="000F434B">
            <w:pPr>
              <w:tabs>
                <w:tab w:val="left" w:pos="1985"/>
                <w:tab w:val="left" w:pos="4253"/>
                <w:tab w:val="left" w:pos="6804"/>
              </w:tabs>
              <w:ind w:right="-763"/>
              <w:rPr>
                <w:b/>
              </w:rPr>
            </w:pPr>
          </w:p>
        </w:tc>
        <w:tc>
          <w:tcPr>
            <w:tcW w:w="240" w:type="dxa"/>
            <w:tcBorders>
              <w:left w:val="single" w:sz="12" w:space="0" w:color="auto"/>
              <w:bottom w:val="single" w:sz="12" w:space="0" w:color="auto"/>
              <w:right w:val="single" w:sz="12" w:space="0" w:color="auto"/>
            </w:tcBorders>
            <w:shd w:val="clear" w:color="auto" w:fill="B3B3B3"/>
          </w:tcPr>
          <w:p w14:paraId="78D7E87E"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bottom w:val="single" w:sz="12" w:space="0" w:color="auto"/>
              <w:right w:val="single" w:sz="12" w:space="0" w:color="auto"/>
            </w:tcBorders>
          </w:tcPr>
          <w:p w14:paraId="0DFF12C0"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0D7F15A9" w14:textId="77777777" w:rsidR="000F434B" w:rsidRDefault="000F434B">
            <w:pPr>
              <w:tabs>
                <w:tab w:val="left" w:pos="1985"/>
                <w:tab w:val="left" w:pos="4253"/>
                <w:tab w:val="left" w:pos="6804"/>
              </w:tabs>
              <w:ind w:right="-763"/>
              <w:rPr>
                <w:b/>
              </w:rPr>
            </w:pPr>
          </w:p>
        </w:tc>
        <w:tc>
          <w:tcPr>
            <w:tcW w:w="1680" w:type="dxa"/>
            <w:tcBorders>
              <w:left w:val="single" w:sz="12" w:space="0" w:color="auto"/>
              <w:bottom w:val="single" w:sz="12" w:space="0" w:color="auto"/>
              <w:right w:val="single" w:sz="12" w:space="0" w:color="auto"/>
            </w:tcBorders>
            <w:shd w:val="clear" w:color="auto" w:fill="auto"/>
          </w:tcPr>
          <w:p w14:paraId="5F6EB9ED"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bottom w:val="single" w:sz="12" w:space="0" w:color="auto"/>
              <w:right w:val="single" w:sz="12" w:space="0" w:color="auto"/>
            </w:tcBorders>
            <w:shd w:val="clear" w:color="auto" w:fill="B3B3B3"/>
          </w:tcPr>
          <w:p w14:paraId="35DFA884"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bottom w:val="single" w:sz="12" w:space="0" w:color="auto"/>
              <w:right w:val="single" w:sz="12" w:space="0" w:color="auto"/>
            </w:tcBorders>
          </w:tcPr>
          <w:p w14:paraId="6050AD9D" w14:textId="77777777" w:rsidR="000F434B" w:rsidRDefault="000F434B">
            <w:pPr>
              <w:tabs>
                <w:tab w:val="left" w:pos="1985"/>
                <w:tab w:val="left" w:pos="4253"/>
                <w:tab w:val="left" w:pos="6804"/>
              </w:tabs>
              <w:ind w:right="-763"/>
              <w:rPr>
                <w:b/>
              </w:rPr>
            </w:pPr>
          </w:p>
        </w:tc>
      </w:tr>
    </w:tbl>
    <w:p w14:paraId="2000D4B0" w14:textId="77777777" w:rsidR="000F434B" w:rsidRDefault="000F434B">
      <w:pPr>
        <w:tabs>
          <w:tab w:val="left" w:pos="1701"/>
          <w:tab w:val="left" w:pos="4253"/>
          <w:tab w:val="left" w:pos="6804"/>
        </w:tabs>
        <w:ind w:right="-763"/>
      </w:pPr>
    </w:p>
    <w:tbl>
      <w:tblPr>
        <w:tblStyle w:val="TableGrid"/>
        <w:tblW w:w="8748" w:type="dxa"/>
        <w:tblLayout w:type="fixed"/>
        <w:tblLook w:val="01E0" w:firstRow="1" w:lastRow="1" w:firstColumn="1" w:lastColumn="1" w:noHBand="0" w:noVBand="0"/>
      </w:tblPr>
      <w:tblGrid>
        <w:gridCol w:w="1668"/>
        <w:gridCol w:w="240"/>
        <w:gridCol w:w="1560"/>
        <w:gridCol w:w="240"/>
        <w:gridCol w:w="240"/>
        <w:gridCol w:w="240"/>
        <w:gridCol w:w="1680"/>
        <w:gridCol w:w="240"/>
        <w:gridCol w:w="240"/>
        <w:gridCol w:w="240"/>
        <w:gridCol w:w="1680"/>
        <w:gridCol w:w="240"/>
        <w:gridCol w:w="240"/>
      </w:tblGrid>
      <w:tr w:rsidR="000F434B" w14:paraId="2B90EA9B" w14:textId="77777777">
        <w:trPr>
          <w:trHeight w:hRule="exact" w:val="300"/>
        </w:trPr>
        <w:tc>
          <w:tcPr>
            <w:tcW w:w="1668" w:type="dxa"/>
            <w:tcBorders>
              <w:top w:val="single" w:sz="12" w:space="0" w:color="auto"/>
              <w:left w:val="single" w:sz="12" w:space="0" w:color="auto"/>
              <w:bottom w:val="single" w:sz="12" w:space="0" w:color="auto"/>
              <w:right w:val="single" w:sz="12" w:space="0" w:color="auto"/>
            </w:tcBorders>
          </w:tcPr>
          <w:p w14:paraId="5AEC1EE8" w14:textId="77777777" w:rsidR="000F434B" w:rsidRDefault="00A362DF">
            <w:pPr>
              <w:tabs>
                <w:tab w:val="left" w:pos="1985"/>
                <w:tab w:val="left" w:pos="4253"/>
                <w:tab w:val="left" w:pos="6804"/>
              </w:tabs>
              <w:ind w:right="-763"/>
              <w:rPr>
                <w:b/>
              </w:rPr>
            </w:pPr>
            <w:r>
              <w:rPr>
                <w:b/>
              </w:rPr>
              <w:t>After Reading</w:t>
            </w:r>
          </w:p>
        </w:tc>
        <w:tc>
          <w:tcPr>
            <w:tcW w:w="240" w:type="dxa"/>
            <w:vMerge w:val="restart"/>
            <w:tcBorders>
              <w:top w:val="nil"/>
              <w:left w:val="single" w:sz="12" w:space="0" w:color="auto"/>
              <w:bottom w:val="nil"/>
              <w:right w:val="single" w:sz="12" w:space="0" w:color="auto"/>
            </w:tcBorders>
            <w:shd w:val="clear" w:color="auto" w:fill="auto"/>
          </w:tcPr>
          <w:p w14:paraId="2F6A8240" w14:textId="77777777" w:rsidR="000F434B" w:rsidRDefault="000F434B">
            <w:pPr>
              <w:tabs>
                <w:tab w:val="left" w:pos="1985"/>
                <w:tab w:val="left" w:pos="4253"/>
                <w:tab w:val="left" w:pos="6804"/>
              </w:tabs>
              <w:ind w:right="-763"/>
              <w:rPr>
                <w:b/>
              </w:rPr>
            </w:pPr>
          </w:p>
          <w:p w14:paraId="24138E2B" w14:textId="77777777" w:rsidR="000F434B" w:rsidRDefault="000F434B"/>
          <w:p w14:paraId="1D41D4F3" w14:textId="77777777" w:rsidR="000F434B" w:rsidRDefault="000F434B"/>
          <w:p w14:paraId="01933324" w14:textId="77777777" w:rsidR="000F434B" w:rsidRDefault="000F434B"/>
          <w:p w14:paraId="071D9CC9" w14:textId="77777777" w:rsidR="000F434B" w:rsidRDefault="000F434B"/>
        </w:tc>
        <w:tc>
          <w:tcPr>
            <w:tcW w:w="2040" w:type="dxa"/>
            <w:gridSpan w:val="3"/>
            <w:tcBorders>
              <w:top w:val="single" w:sz="12" w:space="0" w:color="auto"/>
              <w:left w:val="single" w:sz="12" w:space="0" w:color="auto"/>
              <w:bottom w:val="single" w:sz="12" w:space="0" w:color="auto"/>
              <w:right w:val="single" w:sz="12" w:space="0" w:color="auto"/>
            </w:tcBorders>
          </w:tcPr>
          <w:p w14:paraId="1614810C" w14:textId="77777777" w:rsidR="000F434B" w:rsidRDefault="00A362DF">
            <w:pPr>
              <w:tabs>
                <w:tab w:val="left" w:pos="1985"/>
                <w:tab w:val="left" w:pos="4253"/>
                <w:tab w:val="left" w:pos="6804"/>
              </w:tabs>
              <w:ind w:right="-763"/>
              <w:rPr>
                <w:b/>
              </w:rPr>
            </w:pPr>
            <w:r>
              <w:rPr>
                <w:b/>
              </w:rPr>
              <w:t xml:space="preserve">     Physical Meter</w:t>
            </w:r>
          </w:p>
        </w:tc>
        <w:tc>
          <w:tcPr>
            <w:tcW w:w="240" w:type="dxa"/>
            <w:vMerge w:val="restart"/>
            <w:tcBorders>
              <w:top w:val="nil"/>
              <w:left w:val="single" w:sz="12" w:space="0" w:color="auto"/>
              <w:right w:val="single" w:sz="12" w:space="0" w:color="auto"/>
            </w:tcBorders>
            <w:shd w:val="clear" w:color="auto" w:fill="auto"/>
          </w:tcPr>
          <w:p w14:paraId="2BA766EA"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12" w:space="0" w:color="auto"/>
              <w:right w:val="single" w:sz="12" w:space="0" w:color="auto"/>
            </w:tcBorders>
          </w:tcPr>
          <w:p w14:paraId="5023EE05" w14:textId="77777777" w:rsidR="000F434B" w:rsidRDefault="00A362DF">
            <w:pPr>
              <w:tabs>
                <w:tab w:val="left" w:pos="1985"/>
                <w:tab w:val="left" w:pos="4253"/>
                <w:tab w:val="left" w:pos="6804"/>
              </w:tabs>
              <w:ind w:right="-763"/>
              <w:rPr>
                <w:b/>
              </w:rPr>
            </w:pPr>
            <w:r>
              <w:rPr>
                <w:b/>
              </w:rPr>
              <w:t>Outstation (Primary)_</w:t>
            </w:r>
          </w:p>
        </w:tc>
        <w:tc>
          <w:tcPr>
            <w:tcW w:w="240" w:type="dxa"/>
            <w:vMerge w:val="restart"/>
            <w:tcBorders>
              <w:top w:val="nil"/>
              <w:left w:val="single" w:sz="12" w:space="0" w:color="auto"/>
              <w:bottom w:val="nil"/>
              <w:right w:val="single" w:sz="12" w:space="0" w:color="auto"/>
            </w:tcBorders>
          </w:tcPr>
          <w:p w14:paraId="0D6F1132"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12" w:space="0" w:color="auto"/>
              <w:right w:val="single" w:sz="12" w:space="0" w:color="auto"/>
            </w:tcBorders>
          </w:tcPr>
          <w:p w14:paraId="78F35F03" w14:textId="77777777" w:rsidR="000F434B" w:rsidRDefault="00A362DF">
            <w:pPr>
              <w:tabs>
                <w:tab w:val="left" w:pos="1985"/>
                <w:tab w:val="left" w:pos="4253"/>
                <w:tab w:val="left" w:pos="6804"/>
              </w:tabs>
              <w:ind w:right="-763"/>
              <w:rPr>
                <w:b/>
              </w:rPr>
            </w:pPr>
            <w:r>
              <w:rPr>
                <w:b/>
              </w:rPr>
              <w:t>Outstation (Secondary)</w:t>
            </w:r>
          </w:p>
        </w:tc>
      </w:tr>
      <w:tr w:rsidR="000F434B" w14:paraId="4A9E85C2" w14:textId="77777777">
        <w:trPr>
          <w:trHeight w:hRule="exact" w:val="300"/>
        </w:trPr>
        <w:tc>
          <w:tcPr>
            <w:tcW w:w="1668" w:type="dxa"/>
            <w:tcBorders>
              <w:top w:val="single" w:sz="12" w:space="0" w:color="auto"/>
              <w:left w:val="single" w:sz="12" w:space="0" w:color="auto"/>
              <w:bottom w:val="single" w:sz="8" w:space="0" w:color="auto"/>
              <w:right w:val="single" w:sz="12" w:space="0" w:color="auto"/>
            </w:tcBorders>
          </w:tcPr>
          <w:p w14:paraId="7185012A" w14:textId="77777777" w:rsidR="000F434B" w:rsidRDefault="00A362DF">
            <w:pPr>
              <w:tabs>
                <w:tab w:val="left" w:pos="1985"/>
                <w:tab w:val="left" w:pos="4253"/>
                <w:tab w:val="left" w:pos="6804"/>
              </w:tabs>
              <w:ind w:right="-763"/>
              <w:rPr>
                <w:b/>
              </w:rPr>
            </w:pPr>
            <w:r>
              <w:rPr>
                <w:b/>
              </w:rPr>
              <w:t>Serial No.:</w:t>
            </w:r>
          </w:p>
        </w:tc>
        <w:tc>
          <w:tcPr>
            <w:tcW w:w="240" w:type="dxa"/>
            <w:vMerge/>
            <w:tcBorders>
              <w:top w:val="nil"/>
              <w:left w:val="single" w:sz="12" w:space="0" w:color="auto"/>
              <w:bottom w:val="nil"/>
              <w:right w:val="single" w:sz="12" w:space="0" w:color="auto"/>
            </w:tcBorders>
          </w:tcPr>
          <w:p w14:paraId="168AA5B1" w14:textId="77777777" w:rsidR="000F434B" w:rsidRDefault="000F434B">
            <w:pPr>
              <w:tabs>
                <w:tab w:val="left" w:pos="1985"/>
                <w:tab w:val="left" w:pos="4253"/>
                <w:tab w:val="left" w:pos="6804"/>
              </w:tabs>
              <w:ind w:right="-763"/>
              <w:rPr>
                <w:b/>
              </w:rPr>
            </w:pPr>
          </w:p>
        </w:tc>
        <w:tc>
          <w:tcPr>
            <w:tcW w:w="2040" w:type="dxa"/>
            <w:gridSpan w:val="3"/>
            <w:tcBorders>
              <w:top w:val="single" w:sz="12" w:space="0" w:color="auto"/>
              <w:left w:val="single" w:sz="12" w:space="0" w:color="auto"/>
              <w:bottom w:val="single" w:sz="8" w:space="0" w:color="auto"/>
              <w:right w:val="single" w:sz="12" w:space="0" w:color="auto"/>
            </w:tcBorders>
          </w:tcPr>
          <w:p w14:paraId="60032D79"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74F4614E" w14:textId="77777777" w:rsidR="000F434B" w:rsidRDefault="000F434B">
            <w:pPr>
              <w:tabs>
                <w:tab w:val="left" w:pos="1985"/>
                <w:tab w:val="left" w:pos="4253"/>
                <w:tab w:val="left" w:pos="6804"/>
              </w:tabs>
              <w:ind w:right="-763"/>
              <w:rPr>
                <w:b/>
                <w:sz w:val="24"/>
                <w:szCs w:val="24"/>
              </w:rPr>
            </w:pPr>
          </w:p>
        </w:tc>
        <w:tc>
          <w:tcPr>
            <w:tcW w:w="2160" w:type="dxa"/>
            <w:gridSpan w:val="3"/>
            <w:tcBorders>
              <w:top w:val="single" w:sz="12" w:space="0" w:color="auto"/>
              <w:left w:val="single" w:sz="12" w:space="0" w:color="auto"/>
              <w:bottom w:val="single" w:sz="8" w:space="0" w:color="auto"/>
              <w:right w:val="single" w:sz="12" w:space="0" w:color="auto"/>
            </w:tcBorders>
          </w:tcPr>
          <w:p w14:paraId="5E45F22F"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3C68D0DD" w14:textId="77777777" w:rsidR="000F434B" w:rsidRDefault="000F434B">
            <w:pPr>
              <w:tabs>
                <w:tab w:val="left" w:pos="1985"/>
                <w:tab w:val="left" w:pos="4253"/>
                <w:tab w:val="left" w:pos="6804"/>
              </w:tabs>
              <w:ind w:right="-763"/>
              <w:rPr>
                <w:b/>
              </w:rPr>
            </w:pPr>
          </w:p>
        </w:tc>
        <w:tc>
          <w:tcPr>
            <w:tcW w:w="2160" w:type="dxa"/>
            <w:gridSpan w:val="3"/>
            <w:tcBorders>
              <w:top w:val="single" w:sz="12" w:space="0" w:color="auto"/>
              <w:left w:val="single" w:sz="12" w:space="0" w:color="auto"/>
              <w:bottom w:val="single" w:sz="8" w:space="0" w:color="auto"/>
              <w:right w:val="single" w:sz="12" w:space="0" w:color="auto"/>
            </w:tcBorders>
            <w:shd w:val="clear" w:color="auto" w:fill="auto"/>
          </w:tcPr>
          <w:p w14:paraId="1C217552" w14:textId="77777777" w:rsidR="000F434B" w:rsidRDefault="000F434B">
            <w:pPr>
              <w:tabs>
                <w:tab w:val="left" w:pos="1985"/>
                <w:tab w:val="left" w:pos="4253"/>
                <w:tab w:val="left" w:pos="6804"/>
              </w:tabs>
              <w:ind w:right="-763"/>
              <w:rPr>
                <w:b/>
              </w:rPr>
            </w:pPr>
          </w:p>
        </w:tc>
      </w:tr>
      <w:tr w:rsidR="000F434B" w14:paraId="106DF92B"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3E7E3B71" w14:textId="77777777" w:rsidR="000F434B" w:rsidRDefault="00A362DF">
            <w:r>
              <w:t>Import MWh</w:t>
            </w:r>
          </w:p>
        </w:tc>
        <w:tc>
          <w:tcPr>
            <w:tcW w:w="240" w:type="dxa"/>
            <w:vMerge/>
            <w:tcBorders>
              <w:top w:val="nil"/>
              <w:left w:val="single" w:sz="12" w:space="0" w:color="auto"/>
              <w:bottom w:val="nil"/>
              <w:right w:val="single" w:sz="12" w:space="0" w:color="auto"/>
            </w:tcBorders>
            <w:shd w:val="clear" w:color="auto" w:fill="auto"/>
          </w:tcPr>
          <w:p w14:paraId="0BBB4156" w14:textId="77777777" w:rsidR="000F434B" w:rsidRDefault="000F434B">
            <w:pPr>
              <w:tabs>
                <w:tab w:val="left" w:pos="1985"/>
                <w:tab w:val="left" w:pos="4253"/>
                <w:tab w:val="left" w:pos="6804"/>
              </w:tabs>
              <w:ind w:right="-763"/>
              <w:rPr>
                <w:b/>
              </w:rPr>
            </w:pPr>
          </w:p>
        </w:tc>
        <w:tc>
          <w:tcPr>
            <w:tcW w:w="1560" w:type="dxa"/>
            <w:tcBorders>
              <w:top w:val="single" w:sz="8" w:space="0" w:color="auto"/>
              <w:left w:val="single" w:sz="12" w:space="0" w:color="auto"/>
              <w:right w:val="single" w:sz="12" w:space="0" w:color="auto"/>
            </w:tcBorders>
          </w:tcPr>
          <w:p w14:paraId="29C62735" w14:textId="77777777" w:rsidR="000F434B" w:rsidRDefault="000F434B">
            <w:pPr>
              <w:tabs>
                <w:tab w:val="left" w:pos="1985"/>
                <w:tab w:val="left" w:pos="4253"/>
                <w:tab w:val="left" w:pos="6804"/>
              </w:tabs>
              <w:ind w:left="1772" w:right="-763"/>
              <w:rPr>
                <w:b/>
              </w:rPr>
            </w:pPr>
          </w:p>
        </w:tc>
        <w:tc>
          <w:tcPr>
            <w:tcW w:w="240" w:type="dxa"/>
            <w:tcBorders>
              <w:top w:val="single" w:sz="8" w:space="0" w:color="auto"/>
              <w:left w:val="single" w:sz="12" w:space="0" w:color="auto"/>
              <w:right w:val="single" w:sz="12" w:space="0" w:color="auto"/>
            </w:tcBorders>
            <w:shd w:val="clear" w:color="auto" w:fill="C0C0C0"/>
          </w:tcPr>
          <w:p w14:paraId="31DAE11D"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top w:val="single" w:sz="8" w:space="0" w:color="auto"/>
              <w:left w:val="single" w:sz="12" w:space="0" w:color="auto"/>
              <w:right w:val="single" w:sz="12" w:space="0" w:color="auto"/>
            </w:tcBorders>
          </w:tcPr>
          <w:p w14:paraId="34FAEC9A" w14:textId="77777777" w:rsidR="000F434B" w:rsidRDefault="000F434B">
            <w:pPr>
              <w:tabs>
                <w:tab w:val="left" w:pos="1985"/>
                <w:tab w:val="left" w:pos="4253"/>
                <w:tab w:val="left" w:pos="6804"/>
              </w:tabs>
              <w:ind w:left="1772" w:right="-763"/>
              <w:rPr>
                <w:b/>
              </w:rPr>
            </w:pPr>
          </w:p>
        </w:tc>
        <w:tc>
          <w:tcPr>
            <w:tcW w:w="240" w:type="dxa"/>
            <w:vMerge/>
            <w:tcBorders>
              <w:left w:val="single" w:sz="12" w:space="0" w:color="auto"/>
              <w:right w:val="single" w:sz="12" w:space="0" w:color="auto"/>
            </w:tcBorders>
          </w:tcPr>
          <w:p w14:paraId="1953AC56"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3A07114C" w14:textId="77777777" w:rsidR="000F434B" w:rsidRDefault="000F434B">
            <w:pPr>
              <w:tabs>
                <w:tab w:val="left" w:pos="1985"/>
                <w:tab w:val="left" w:pos="4253"/>
                <w:tab w:val="left" w:pos="6804"/>
              </w:tabs>
              <w:ind w:left="1772" w:right="-763"/>
              <w:rPr>
                <w:b/>
              </w:rPr>
            </w:pPr>
          </w:p>
        </w:tc>
        <w:tc>
          <w:tcPr>
            <w:tcW w:w="240" w:type="dxa"/>
            <w:tcBorders>
              <w:top w:val="single" w:sz="8" w:space="0" w:color="auto"/>
              <w:left w:val="single" w:sz="12" w:space="0" w:color="auto"/>
              <w:right w:val="single" w:sz="12" w:space="0" w:color="auto"/>
            </w:tcBorders>
            <w:shd w:val="clear" w:color="auto" w:fill="B3B3B3"/>
          </w:tcPr>
          <w:p w14:paraId="3C2F50F9"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top w:val="single" w:sz="8" w:space="0" w:color="auto"/>
              <w:left w:val="single" w:sz="12" w:space="0" w:color="auto"/>
              <w:right w:val="single" w:sz="12" w:space="0" w:color="auto"/>
            </w:tcBorders>
          </w:tcPr>
          <w:p w14:paraId="7E423B6B" w14:textId="77777777" w:rsidR="000F434B" w:rsidRDefault="000F434B">
            <w:pPr>
              <w:tabs>
                <w:tab w:val="left" w:pos="1985"/>
                <w:tab w:val="left" w:pos="4253"/>
                <w:tab w:val="left" w:pos="6804"/>
              </w:tabs>
              <w:ind w:left="1772" w:right="-763"/>
              <w:rPr>
                <w:b/>
              </w:rPr>
            </w:pPr>
          </w:p>
        </w:tc>
        <w:tc>
          <w:tcPr>
            <w:tcW w:w="240" w:type="dxa"/>
            <w:vMerge/>
            <w:tcBorders>
              <w:top w:val="nil"/>
              <w:left w:val="single" w:sz="12" w:space="0" w:color="auto"/>
              <w:bottom w:val="nil"/>
              <w:right w:val="single" w:sz="12" w:space="0" w:color="auto"/>
            </w:tcBorders>
          </w:tcPr>
          <w:p w14:paraId="4DEE6557" w14:textId="77777777" w:rsidR="000F434B" w:rsidRDefault="000F434B">
            <w:pPr>
              <w:tabs>
                <w:tab w:val="left" w:pos="1985"/>
                <w:tab w:val="left" w:pos="4253"/>
                <w:tab w:val="left" w:pos="6804"/>
              </w:tabs>
              <w:ind w:right="-763"/>
              <w:rPr>
                <w:b/>
              </w:rPr>
            </w:pPr>
          </w:p>
        </w:tc>
        <w:tc>
          <w:tcPr>
            <w:tcW w:w="1680" w:type="dxa"/>
            <w:tcBorders>
              <w:top w:val="single" w:sz="8" w:space="0" w:color="auto"/>
              <w:left w:val="single" w:sz="12" w:space="0" w:color="auto"/>
              <w:right w:val="single" w:sz="12" w:space="0" w:color="auto"/>
            </w:tcBorders>
            <w:shd w:val="clear" w:color="auto" w:fill="auto"/>
          </w:tcPr>
          <w:p w14:paraId="4DB2A2FB" w14:textId="77777777" w:rsidR="000F434B" w:rsidRDefault="000F434B">
            <w:pPr>
              <w:tabs>
                <w:tab w:val="left" w:pos="1985"/>
                <w:tab w:val="left" w:pos="4253"/>
                <w:tab w:val="left" w:pos="6804"/>
              </w:tabs>
              <w:ind w:right="-763"/>
              <w:rPr>
                <w:b/>
                <w:color w:val="000000"/>
                <w:sz w:val="24"/>
                <w:szCs w:val="24"/>
              </w:rPr>
            </w:pPr>
          </w:p>
        </w:tc>
        <w:tc>
          <w:tcPr>
            <w:tcW w:w="240" w:type="dxa"/>
            <w:tcBorders>
              <w:top w:val="single" w:sz="8" w:space="0" w:color="auto"/>
              <w:left w:val="single" w:sz="12" w:space="0" w:color="auto"/>
              <w:right w:val="single" w:sz="12" w:space="0" w:color="auto"/>
            </w:tcBorders>
            <w:shd w:val="clear" w:color="auto" w:fill="B3B3B3"/>
          </w:tcPr>
          <w:p w14:paraId="592351FF"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top w:val="nil"/>
              <w:left w:val="single" w:sz="12" w:space="0" w:color="auto"/>
              <w:right w:val="single" w:sz="12" w:space="0" w:color="auto"/>
            </w:tcBorders>
          </w:tcPr>
          <w:p w14:paraId="3B0D832C" w14:textId="77777777" w:rsidR="000F434B" w:rsidRDefault="000F434B">
            <w:pPr>
              <w:tabs>
                <w:tab w:val="left" w:pos="1985"/>
                <w:tab w:val="left" w:pos="4253"/>
                <w:tab w:val="left" w:pos="6804"/>
              </w:tabs>
              <w:ind w:right="-763"/>
              <w:rPr>
                <w:b/>
              </w:rPr>
            </w:pPr>
          </w:p>
        </w:tc>
      </w:tr>
      <w:tr w:rsidR="000F434B" w14:paraId="21E0B153"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65FC935A" w14:textId="77777777" w:rsidR="000F434B" w:rsidRDefault="00A362DF">
            <w:r>
              <w:t>Export MWh</w:t>
            </w:r>
          </w:p>
        </w:tc>
        <w:tc>
          <w:tcPr>
            <w:tcW w:w="240" w:type="dxa"/>
            <w:vMerge/>
            <w:tcBorders>
              <w:top w:val="nil"/>
              <w:left w:val="single" w:sz="12" w:space="0" w:color="auto"/>
              <w:bottom w:val="nil"/>
              <w:right w:val="single" w:sz="12" w:space="0" w:color="auto"/>
            </w:tcBorders>
            <w:shd w:val="clear" w:color="auto" w:fill="auto"/>
          </w:tcPr>
          <w:p w14:paraId="25ADCE65" w14:textId="77777777" w:rsidR="000F434B" w:rsidRDefault="000F434B">
            <w:pPr>
              <w:tabs>
                <w:tab w:val="left" w:pos="1985"/>
                <w:tab w:val="left" w:pos="4253"/>
                <w:tab w:val="left" w:pos="6804"/>
              </w:tabs>
              <w:ind w:right="-763"/>
              <w:rPr>
                <w:b/>
              </w:rPr>
            </w:pPr>
          </w:p>
        </w:tc>
        <w:tc>
          <w:tcPr>
            <w:tcW w:w="1560" w:type="dxa"/>
            <w:tcBorders>
              <w:left w:val="single" w:sz="12" w:space="0" w:color="auto"/>
              <w:right w:val="single" w:sz="12" w:space="0" w:color="auto"/>
            </w:tcBorders>
          </w:tcPr>
          <w:p w14:paraId="17D3C559"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C0C0C0"/>
          </w:tcPr>
          <w:p w14:paraId="324693D7"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58A274E6"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6B6B7491"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1463D6CA"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B3B3B3"/>
          </w:tcPr>
          <w:p w14:paraId="5533BD74"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3CF7DC37"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0BC7F1FD" w14:textId="77777777" w:rsidR="000F434B" w:rsidRDefault="000F434B">
            <w:pPr>
              <w:tabs>
                <w:tab w:val="left" w:pos="1985"/>
                <w:tab w:val="left" w:pos="4253"/>
                <w:tab w:val="left" w:pos="6804"/>
              </w:tabs>
              <w:ind w:right="-763"/>
              <w:rPr>
                <w:b/>
              </w:rPr>
            </w:pPr>
          </w:p>
        </w:tc>
        <w:tc>
          <w:tcPr>
            <w:tcW w:w="1680" w:type="dxa"/>
            <w:tcBorders>
              <w:left w:val="single" w:sz="12" w:space="0" w:color="auto"/>
              <w:right w:val="single" w:sz="12" w:space="0" w:color="auto"/>
            </w:tcBorders>
            <w:shd w:val="clear" w:color="auto" w:fill="auto"/>
          </w:tcPr>
          <w:p w14:paraId="109B3FBE"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right w:val="single" w:sz="12" w:space="0" w:color="auto"/>
            </w:tcBorders>
            <w:shd w:val="clear" w:color="auto" w:fill="B3B3B3"/>
          </w:tcPr>
          <w:p w14:paraId="2EE924C8"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right w:val="single" w:sz="12" w:space="0" w:color="auto"/>
            </w:tcBorders>
          </w:tcPr>
          <w:p w14:paraId="4134CE72" w14:textId="77777777" w:rsidR="000F434B" w:rsidRDefault="000F434B">
            <w:pPr>
              <w:tabs>
                <w:tab w:val="left" w:pos="1985"/>
                <w:tab w:val="left" w:pos="4253"/>
                <w:tab w:val="left" w:pos="6804"/>
              </w:tabs>
              <w:ind w:right="-763"/>
              <w:rPr>
                <w:b/>
              </w:rPr>
            </w:pPr>
          </w:p>
        </w:tc>
      </w:tr>
      <w:tr w:rsidR="000F434B" w14:paraId="59B0B608" w14:textId="77777777">
        <w:trPr>
          <w:trHeight w:hRule="exact" w:val="300"/>
        </w:trPr>
        <w:tc>
          <w:tcPr>
            <w:tcW w:w="1668" w:type="dxa"/>
            <w:tcBorders>
              <w:top w:val="single" w:sz="8" w:space="0" w:color="auto"/>
              <w:left w:val="single" w:sz="12" w:space="0" w:color="auto"/>
              <w:bottom w:val="single" w:sz="8" w:space="0" w:color="auto"/>
              <w:right w:val="single" w:sz="12" w:space="0" w:color="auto"/>
            </w:tcBorders>
          </w:tcPr>
          <w:p w14:paraId="43FF82B0" w14:textId="77777777" w:rsidR="000F434B" w:rsidRDefault="00A362DF">
            <w:pPr>
              <w:tabs>
                <w:tab w:val="left" w:pos="1985"/>
                <w:tab w:val="left" w:pos="4253"/>
                <w:tab w:val="left" w:pos="6804"/>
              </w:tabs>
              <w:ind w:right="-763"/>
              <w:rPr>
                <w:b/>
              </w:rPr>
            </w:pPr>
            <w:r>
              <w:t xml:space="preserve">Import </w:t>
            </w:r>
            <w:proofErr w:type="spellStart"/>
            <w:r>
              <w:t>MVarh</w:t>
            </w:r>
            <w:proofErr w:type="spellEnd"/>
          </w:p>
        </w:tc>
        <w:tc>
          <w:tcPr>
            <w:tcW w:w="240" w:type="dxa"/>
            <w:vMerge/>
            <w:tcBorders>
              <w:top w:val="nil"/>
              <w:left w:val="single" w:sz="12" w:space="0" w:color="auto"/>
              <w:bottom w:val="nil"/>
              <w:right w:val="single" w:sz="12" w:space="0" w:color="auto"/>
            </w:tcBorders>
            <w:shd w:val="clear" w:color="auto" w:fill="auto"/>
          </w:tcPr>
          <w:p w14:paraId="3C4562FE" w14:textId="77777777" w:rsidR="000F434B" w:rsidRDefault="000F434B">
            <w:pPr>
              <w:tabs>
                <w:tab w:val="left" w:pos="1985"/>
                <w:tab w:val="left" w:pos="4253"/>
                <w:tab w:val="left" w:pos="6804"/>
              </w:tabs>
              <w:ind w:right="-763"/>
              <w:rPr>
                <w:b/>
              </w:rPr>
            </w:pPr>
          </w:p>
        </w:tc>
        <w:tc>
          <w:tcPr>
            <w:tcW w:w="1560" w:type="dxa"/>
            <w:tcBorders>
              <w:left w:val="single" w:sz="12" w:space="0" w:color="auto"/>
              <w:right w:val="single" w:sz="12" w:space="0" w:color="auto"/>
            </w:tcBorders>
          </w:tcPr>
          <w:p w14:paraId="4CF387EF"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C0C0C0"/>
          </w:tcPr>
          <w:p w14:paraId="35B2B79D"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243AC912" w14:textId="77777777" w:rsidR="000F434B" w:rsidRDefault="000F434B">
            <w:pPr>
              <w:tabs>
                <w:tab w:val="left" w:pos="1985"/>
                <w:tab w:val="left" w:pos="4253"/>
                <w:tab w:val="left" w:pos="6804"/>
              </w:tabs>
              <w:ind w:right="-763"/>
              <w:rPr>
                <w:b/>
              </w:rPr>
            </w:pPr>
          </w:p>
        </w:tc>
        <w:tc>
          <w:tcPr>
            <w:tcW w:w="240" w:type="dxa"/>
            <w:vMerge/>
            <w:tcBorders>
              <w:left w:val="single" w:sz="12" w:space="0" w:color="auto"/>
              <w:right w:val="single" w:sz="12" w:space="0" w:color="auto"/>
            </w:tcBorders>
          </w:tcPr>
          <w:p w14:paraId="7E407281"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8" w:space="0" w:color="auto"/>
              <w:right w:val="single" w:sz="12" w:space="0" w:color="auto"/>
            </w:tcBorders>
          </w:tcPr>
          <w:p w14:paraId="0975BD32" w14:textId="77777777" w:rsidR="000F434B" w:rsidRDefault="000F434B">
            <w:pPr>
              <w:tabs>
                <w:tab w:val="left" w:pos="1985"/>
                <w:tab w:val="left" w:pos="4253"/>
                <w:tab w:val="left" w:pos="6804"/>
              </w:tabs>
              <w:ind w:right="-763"/>
              <w:rPr>
                <w:b/>
              </w:rPr>
            </w:pPr>
          </w:p>
        </w:tc>
        <w:tc>
          <w:tcPr>
            <w:tcW w:w="240" w:type="dxa"/>
            <w:tcBorders>
              <w:left w:val="single" w:sz="12" w:space="0" w:color="auto"/>
              <w:right w:val="single" w:sz="12" w:space="0" w:color="auto"/>
            </w:tcBorders>
            <w:shd w:val="clear" w:color="auto" w:fill="B3B3B3"/>
          </w:tcPr>
          <w:p w14:paraId="04E7E43C"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right w:val="single" w:sz="12" w:space="0" w:color="auto"/>
            </w:tcBorders>
          </w:tcPr>
          <w:p w14:paraId="4F2B86B2"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53DB3DA5" w14:textId="77777777" w:rsidR="000F434B" w:rsidRDefault="000F434B">
            <w:pPr>
              <w:tabs>
                <w:tab w:val="left" w:pos="1985"/>
                <w:tab w:val="left" w:pos="4253"/>
                <w:tab w:val="left" w:pos="6804"/>
              </w:tabs>
              <w:ind w:right="-763"/>
              <w:rPr>
                <w:b/>
              </w:rPr>
            </w:pPr>
          </w:p>
        </w:tc>
        <w:tc>
          <w:tcPr>
            <w:tcW w:w="1680" w:type="dxa"/>
            <w:tcBorders>
              <w:left w:val="single" w:sz="12" w:space="0" w:color="auto"/>
              <w:right w:val="single" w:sz="12" w:space="0" w:color="auto"/>
            </w:tcBorders>
            <w:shd w:val="clear" w:color="auto" w:fill="auto"/>
          </w:tcPr>
          <w:p w14:paraId="1CD8BAC3"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right w:val="single" w:sz="12" w:space="0" w:color="auto"/>
            </w:tcBorders>
            <w:shd w:val="clear" w:color="auto" w:fill="B3B3B3"/>
          </w:tcPr>
          <w:p w14:paraId="418179D2"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right w:val="single" w:sz="12" w:space="0" w:color="auto"/>
            </w:tcBorders>
          </w:tcPr>
          <w:p w14:paraId="1F2B42DC" w14:textId="77777777" w:rsidR="000F434B" w:rsidRDefault="000F434B">
            <w:pPr>
              <w:tabs>
                <w:tab w:val="left" w:pos="1985"/>
                <w:tab w:val="left" w:pos="4253"/>
                <w:tab w:val="left" w:pos="6804"/>
              </w:tabs>
              <w:ind w:right="-763"/>
              <w:rPr>
                <w:b/>
              </w:rPr>
            </w:pPr>
          </w:p>
        </w:tc>
      </w:tr>
      <w:tr w:rsidR="000F434B" w14:paraId="0E96439E" w14:textId="77777777">
        <w:trPr>
          <w:trHeight w:hRule="exact" w:val="300"/>
        </w:trPr>
        <w:tc>
          <w:tcPr>
            <w:tcW w:w="1668" w:type="dxa"/>
            <w:tcBorders>
              <w:top w:val="single" w:sz="8" w:space="0" w:color="auto"/>
              <w:left w:val="single" w:sz="12" w:space="0" w:color="auto"/>
              <w:bottom w:val="single" w:sz="12" w:space="0" w:color="auto"/>
              <w:right w:val="single" w:sz="12" w:space="0" w:color="auto"/>
            </w:tcBorders>
          </w:tcPr>
          <w:p w14:paraId="6B442F04" w14:textId="77777777" w:rsidR="000F434B" w:rsidRDefault="00A362DF">
            <w:r>
              <w:t xml:space="preserve">Export </w:t>
            </w:r>
            <w:proofErr w:type="spellStart"/>
            <w:r>
              <w:t>MVarh</w:t>
            </w:r>
            <w:proofErr w:type="spellEnd"/>
          </w:p>
        </w:tc>
        <w:tc>
          <w:tcPr>
            <w:tcW w:w="240" w:type="dxa"/>
            <w:vMerge/>
            <w:tcBorders>
              <w:top w:val="nil"/>
              <w:left w:val="single" w:sz="12" w:space="0" w:color="auto"/>
              <w:bottom w:val="nil"/>
              <w:right w:val="single" w:sz="12" w:space="0" w:color="auto"/>
            </w:tcBorders>
            <w:shd w:val="clear" w:color="auto" w:fill="auto"/>
          </w:tcPr>
          <w:p w14:paraId="31CC8BB0" w14:textId="77777777" w:rsidR="000F434B" w:rsidRDefault="000F434B">
            <w:pPr>
              <w:tabs>
                <w:tab w:val="left" w:pos="1985"/>
                <w:tab w:val="left" w:pos="4253"/>
                <w:tab w:val="left" w:pos="6804"/>
              </w:tabs>
              <w:ind w:right="-763"/>
              <w:rPr>
                <w:b/>
              </w:rPr>
            </w:pPr>
          </w:p>
        </w:tc>
        <w:tc>
          <w:tcPr>
            <w:tcW w:w="1560" w:type="dxa"/>
            <w:tcBorders>
              <w:left w:val="single" w:sz="12" w:space="0" w:color="auto"/>
              <w:bottom w:val="single" w:sz="12" w:space="0" w:color="auto"/>
              <w:right w:val="single" w:sz="12" w:space="0" w:color="auto"/>
            </w:tcBorders>
          </w:tcPr>
          <w:p w14:paraId="0F17B3AF" w14:textId="77777777" w:rsidR="000F434B" w:rsidRDefault="000F434B">
            <w:pPr>
              <w:tabs>
                <w:tab w:val="left" w:pos="1985"/>
                <w:tab w:val="left" w:pos="4253"/>
                <w:tab w:val="left" w:pos="6804"/>
              </w:tabs>
              <w:ind w:right="-763"/>
              <w:rPr>
                <w:b/>
              </w:rPr>
            </w:pPr>
          </w:p>
        </w:tc>
        <w:tc>
          <w:tcPr>
            <w:tcW w:w="240" w:type="dxa"/>
            <w:tcBorders>
              <w:left w:val="single" w:sz="12" w:space="0" w:color="auto"/>
              <w:bottom w:val="single" w:sz="12" w:space="0" w:color="auto"/>
              <w:right w:val="single" w:sz="12" w:space="0" w:color="auto"/>
            </w:tcBorders>
            <w:shd w:val="clear" w:color="auto" w:fill="C0C0C0"/>
          </w:tcPr>
          <w:p w14:paraId="1B5504C3"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bottom w:val="single" w:sz="12" w:space="0" w:color="auto"/>
              <w:right w:val="single" w:sz="12" w:space="0" w:color="auto"/>
            </w:tcBorders>
          </w:tcPr>
          <w:p w14:paraId="27A46B8E" w14:textId="77777777" w:rsidR="000F434B" w:rsidRDefault="000F434B">
            <w:pPr>
              <w:tabs>
                <w:tab w:val="left" w:pos="1985"/>
                <w:tab w:val="left" w:pos="4253"/>
                <w:tab w:val="left" w:pos="6804"/>
              </w:tabs>
              <w:ind w:right="-763"/>
              <w:rPr>
                <w:b/>
              </w:rPr>
            </w:pPr>
          </w:p>
        </w:tc>
        <w:tc>
          <w:tcPr>
            <w:tcW w:w="240" w:type="dxa"/>
            <w:vMerge/>
            <w:tcBorders>
              <w:left w:val="single" w:sz="12" w:space="0" w:color="auto"/>
              <w:bottom w:val="nil"/>
              <w:right w:val="single" w:sz="12" w:space="0" w:color="auto"/>
            </w:tcBorders>
          </w:tcPr>
          <w:p w14:paraId="69BF01B2" w14:textId="77777777" w:rsidR="000F434B" w:rsidRDefault="000F434B">
            <w:pPr>
              <w:tabs>
                <w:tab w:val="left" w:pos="1985"/>
                <w:tab w:val="left" w:pos="4253"/>
                <w:tab w:val="left" w:pos="6804"/>
              </w:tabs>
              <w:ind w:right="-763"/>
              <w:rPr>
                <w:sz w:val="28"/>
                <w:szCs w:val="28"/>
              </w:rPr>
            </w:pPr>
          </w:p>
        </w:tc>
        <w:tc>
          <w:tcPr>
            <w:tcW w:w="1680" w:type="dxa"/>
            <w:tcBorders>
              <w:top w:val="single" w:sz="8" w:space="0" w:color="auto"/>
              <w:left w:val="single" w:sz="12" w:space="0" w:color="auto"/>
              <w:bottom w:val="single" w:sz="12" w:space="0" w:color="auto"/>
              <w:right w:val="single" w:sz="12" w:space="0" w:color="auto"/>
            </w:tcBorders>
          </w:tcPr>
          <w:p w14:paraId="5FB10512" w14:textId="77777777" w:rsidR="000F434B" w:rsidRDefault="000F434B">
            <w:pPr>
              <w:tabs>
                <w:tab w:val="left" w:pos="1985"/>
                <w:tab w:val="left" w:pos="4253"/>
                <w:tab w:val="left" w:pos="6804"/>
              </w:tabs>
              <w:ind w:right="-763"/>
              <w:rPr>
                <w:b/>
              </w:rPr>
            </w:pPr>
          </w:p>
        </w:tc>
        <w:tc>
          <w:tcPr>
            <w:tcW w:w="240" w:type="dxa"/>
            <w:tcBorders>
              <w:left w:val="single" w:sz="12" w:space="0" w:color="auto"/>
              <w:bottom w:val="single" w:sz="12" w:space="0" w:color="auto"/>
              <w:right w:val="single" w:sz="12" w:space="0" w:color="auto"/>
            </w:tcBorders>
            <w:shd w:val="clear" w:color="auto" w:fill="B3B3B3"/>
          </w:tcPr>
          <w:p w14:paraId="251C6399" w14:textId="77777777" w:rsidR="000F434B" w:rsidRDefault="00A362DF">
            <w:pPr>
              <w:tabs>
                <w:tab w:val="left" w:pos="1985"/>
                <w:tab w:val="left" w:pos="4253"/>
                <w:tab w:val="left" w:pos="6804"/>
              </w:tabs>
              <w:ind w:right="-763"/>
              <w:rPr>
                <w:b/>
                <w:color w:val="000000"/>
                <w:sz w:val="28"/>
                <w:szCs w:val="28"/>
              </w:rPr>
            </w:pPr>
            <w:r>
              <w:rPr>
                <w:b/>
                <w:color w:val="000000"/>
                <w:sz w:val="28"/>
                <w:szCs w:val="28"/>
              </w:rPr>
              <w:t>.</w:t>
            </w:r>
          </w:p>
        </w:tc>
        <w:tc>
          <w:tcPr>
            <w:tcW w:w="240" w:type="dxa"/>
            <w:tcBorders>
              <w:left w:val="single" w:sz="12" w:space="0" w:color="auto"/>
              <w:bottom w:val="single" w:sz="12" w:space="0" w:color="auto"/>
              <w:right w:val="single" w:sz="12" w:space="0" w:color="auto"/>
            </w:tcBorders>
          </w:tcPr>
          <w:p w14:paraId="4D25B92D" w14:textId="77777777" w:rsidR="000F434B" w:rsidRDefault="000F434B">
            <w:pPr>
              <w:tabs>
                <w:tab w:val="left" w:pos="1985"/>
                <w:tab w:val="left" w:pos="4253"/>
                <w:tab w:val="left" w:pos="6804"/>
              </w:tabs>
              <w:ind w:right="-763"/>
              <w:rPr>
                <w:b/>
              </w:rPr>
            </w:pPr>
          </w:p>
        </w:tc>
        <w:tc>
          <w:tcPr>
            <w:tcW w:w="240" w:type="dxa"/>
            <w:vMerge/>
            <w:tcBorders>
              <w:top w:val="nil"/>
              <w:left w:val="single" w:sz="12" w:space="0" w:color="auto"/>
              <w:bottom w:val="nil"/>
              <w:right w:val="single" w:sz="12" w:space="0" w:color="auto"/>
            </w:tcBorders>
          </w:tcPr>
          <w:p w14:paraId="3B3DCFF6" w14:textId="77777777" w:rsidR="000F434B" w:rsidRDefault="000F434B">
            <w:pPr>
              <w:tabs>
                <w:tab w:val="left" w:pos="1985"/>
                <w:tab w:val="left" w:pos="4253"/>
                <w:tab w:val="left" w:pos="6804"/>
              </w:tabs>
              <w:ind w:right="-763"/>
              <w:rPr>
                <w:b/>
              </w:rPr>
            </w:pPr>
          </w:p>
        </w:tc>
        <w:tc>
          <w:tcPr>
            <w:tcW w:w="1680" w:type="dxa"/>
            <w:tcBorders>
              <w:left w:val="single" w:sz="12" w:space="0" w:color="auto"/>
              <w:bottom w:val="single" w:sz="12" w:space="0" w:color="auto"/>
              <w:right w:val="single" w:sz="12" w:space="0" w:color="auto"/>
            </w:tcBorders>
            <w:shd w:val="clear" w:color="auto" w:fill="auto"/>
          </w:tcPr>
          <w:p w14:paraId="4D5FD753" w14:textId="77777777" w:rsidR="000F434B" w:rsidRDefault="000F434B">
            <w:pPr>
              <w:tabs>
                <w:tab w:val="left" w:pos="1985"/>
                <w:tab w:val="left" w:pos="4253"/>
                <w:tab w:val="left" w:pos="6804"/>
              </w:tabs>
              <w:ind w:right="-763"/>
              <w:rPr>
                <w:b/>
                <w:color w:val="000000"/>
                <w:sz w:val="24"/>
                <w:szCs w:val="24"/>
              </w:rPr>
            </w:pPr>
          </w:p>
        </w:tc>
        <w:tc>
          <w:tcPr>
            <w:tcW w:w="240" w:type="dxa"/>
            <w:tcBorders>
              <w:left w:val="single" w:sz="12" w:space="0" w:color="auto"/>
              <w:bottom w:val="single" w:sz="12" w:space="0" w:color="auto"/>
              <w:right w:val="single" w:sz="12" w:space="0" w:color="auto"/>
            </w:tcBorders>
            <w:shd w:val="clear" w:color="auto" w:fill="B3B3B3"/>
          </w:tcPr>
          <w:p w14:paraId="70D46583" w14:textId="77777777" w:rsidR="000F434B" w:rsidRDefault="00A362DF">
            <w:pPr>
              <w:tabs>
                <w:tab w:val="left" w:pos="1985"/>
                <w:tab w:val="left" w:pos="4253"/>
                <w:tab w:val="left" w:pos="6804"/>
              </w:tabs>
              <w:ind w:right="-763"/>
              <w:rPr>
                <w:b/>
                <w:color w:val="000000"/>
                <w:sz w:val="24"/>
                <w:szCs w:val="24"/>
              </w:rPr>
            </w:pPr>
            <w:r>
              <w:rPr>
                <w:b/>
                <w:color w:val="000000"/>
                <w:sz w:val="24"/>
                <w:szCs w:val="24"/>
              </w:rPr>
              <w:t>.</w:t>
            </w:r>
          </w:p>
        </w:tc>
        <w:tc>
          <w:tcPr>
            <w:tcW w:w="240" w:type="dxa"/>
            <w:tcBorders>
              <w:left w:val="single" w:sz="12" w:space="0" w:color="auto"/>
              <w:bottom w:val="single" w:sz="12" w:space="0" w:color="auto"/>
              <w:right w:val="single" w:sz="12" w:space="0" w:color="auto"/>
            </w:tcBorders>
          </w:tcPr>
          <w:p w14:paraId="1F47550B" w14:textId="77777777" w:rsidR="000F434B" w:rsidRDefault="000F434B">
            <w:pPr>
              <w:tabs>
                <w:tab w:val="left" w:pos="1985"/>
                <w:tab w:val="left" w:pos="4253"/>
                <w:tab w:val="left" w:pos="6804"/>
              </w:tabs>
              <w:ind w:right="-763"/>
              <w:rPr>
                <w:b/>
              </w:rPr>
            </w:pPr>
          </w:p>
        </w:tc>
      </w:tr>
    </w:tbl>
    <w:p w14:paraId="35ACB5DA" w14:textId="77777777" w:rsidR="000F434B" w:rsidRDefault="000F434B"/>
    <w:p w14:paraId="3DC9418A" w14:textId="77777777" w:rsidR="000F434B" w:rsidRDefault="000F434B"/>
    <w:p w14:paraId="6CE420B3" w14:textId="77777777" w:rsidR="000F434B" w:rsidRDefault="00A362DF" w:rsidP="00A95AB0">
      <w:pPr>
        <w:pStyle w:val="Heading2"/>
        <w:tabs>
          <w:tab w:val="left" w:pos="709"/>
        </w:tabs>
      </w:pPr>
      <w:bookmarkStart w:id="940" w:name="_Toc136407117"/>
      <w:bookmarkStart w:id="941" w:name="_Toc201371391"/>
      <w:bookmarkStart w:id="942" w:name="_Toc450651080"/>
      <w:bookmarkStart w:id="943" w:name="_Toc460912912"/>
      <w:bookmarkStart w:id="944" w:name="_Toc165031346"/>
      <w:r>
        <w:lastRenderedPageBreak/>
        <w:t>4.7</w:t>
      </w:r>
      <w:r>
        <w:tab/>
        <w:t>Equipment to be Sealed, Types of Seals and Responsibilities for Sealing</w:t>
      </w:r>
      <w:bookmarkEnd w:id="933"/>
      <w:bookmarkEnd w:id="934"/>
      <w:bookmarkEnd w:id="935"/>
      <w:bookmarkEnd w:id="936"/>
      <w:bookmarkEnd w:id="937"/>
      <w:bookmarkEnd w:id="938"/>
      <w:bookmarkEnd w:id="940"/>
      <w:bookmarkEnd w:id="941"/>
      <w:bookmarkEnd w:id="942"/>
      <w:r>
        <w:rPr>
          <w:rStyle w:val="FootnoteReference"/>
        </w:rPr>
        <w:footnoteReference w:id="4"/>
      </w:r>
      <w:bookmarkEnd w:id="943"/>
      <w:bookmarkEnd w:id="944"/>
    </w:p>
    <w:p w14:paraId="06C75D81" w14:textId="77777777" w:rsidR="000F434B" w:rsidRDefault="00A362DF">
      <w:pPr>
        <w:spacing w:after="240"/>
        <w:ind w:left="709"/>
        <w:rPr>
          <w:sz w:val="24"/>
          <w:szCs w:val="24"/>
        </w:rPr>
      </w:pPr>
      <w:r>
        <w:rPr>
          <w:sz w:val="24"/>
          <w:szCs w:val="24"/>
        </w:rPr>
        <w:t>This Appendix specifies the minimum requirements for:</w:t>
      </w:r>
    </w:p>
    <w:p w14:paraId="295AD5B0" w14:textId="77777777" w:rsidR="000F434B" w:rsidRDefault="00A362DF">
      <w:pPr>
        <w:pStyle w:val="Textbody"/>
        <w:widowControl/>
        <w:numPr>
          <w:ilvl w:val="0"/>
          <w:numId w:val="4"/>
        </w:numPr>
        <w:tabs>
          <w:tab w:val="clear" w:pos="720"/>
          <w:tab w:val="clear" w:pos="1080"/>
          <w:tab w:val="clear" w:pos="1440"/>
          <w:tab w:val="clear" w:pos="2160"/>
          <w:tab w:val="clear" w:pos="2880"/>
          <w:tab w:val="clear" w:pos="3600"/>
          <w:tab w:val="clear" w:pos="4320"/>
          <w:tab w:val="clear" w:pos="5040"/>
        </w:tabs>
        <w:spacing w:after="120"/>
        <w:ind w:left="1276" w:hanging="567"/>
        <w:rPr>
          <w:rFonts w:cs="Times New Roman"/>
          <w:noProof/>
          <w:szCs w:val="20"/>
          <w:lang w:val="en-GB" w:eastAsia="en-US"/>
        </w:rPr>
      </w:pPr>
      <w:r>
        <w:rPr>
          <w:rFonts w:cs="Times New Roman"/>
          <w:noProof/>
          <w:szCs w:val="20"/>
          <w:lang w:val="en-GB" w:eastAsia="en-US"/>
        </w:rPr>
        <w:t>The equipment to be sealed;</w:t>
      </w:r>
    </w:p>
    <w:p w14:paraId="1CC480C7" w14:textId="77777777" w:rsidR="000F434B" w:rsidRDefault="00A362DF">
      <w:pPr>
        <w:pStyle w:val="Textbody"/>
        <w:widowControl/>
        <w:numPr>
          <w:ilvl w:val="0"/>
          <w:numId w:val="4"/>
        </w:numPr>
        <w:tabs>
          <w:tab w:val="clear" w:pos="720"/>
          <w:tab w:val="clear" w:pos="1080"/>
          <w:tab w:val="clear" w:pos="1440"/>
          <w:tab w:val="clear" w:pos="2160"/>
          <w:tab w:val="clear" w:pos="2880"/>
          <w:tab w:val="clear" w:pos="3600"/>
          <w:tab w:val="clear" w:pos="4320"/>
          <w:tab w:val="clear" w:pos="5040"/>
        </w:tabs>
        <w:spacing w:after="120"/>
        <w:ind w:left="1276" w:hanging="567"/>
        <w:rPr>
          <w:rFonts w:cs="Times New Roman"/>
          <w:noProof/>
          <w:szCs w:val="20"/>
          <w:lang w:val="en-GB" w:eastAsia="en-US"/>
        </w:rPr>
      </w:pPr>
      <w:r>
        <w:rPr>
          <w:rFonts w:cs="Times New Roman"/>
          <w:noProof/>
          <w:szCs w:val="20"/>
          <w:lang w:val="en-GB" w:eastAsia="en-US"/>
        </w:rPr>
        <w:t>The types of seal to be used and their purpose;</w:t>
      </w:r>
    </w:p>
    <w:p w14:paraId="398D22D7" w14:textId="77777777" w:rsidR="000F434B" w:rsidRDefault="00A362DF">
      <w:pPr>
        <w:pStyle w:val="Textbody"/>
        <w:widowControl/>
        <w:numPr>
          <w:ilvl w:val="0"/>
          <w:numId w:val="4"/>
        </w:numPr>
        <w:tabs>
          <w:tab w:val="clear" w:pos="720"/>
          <w:tab w:val="clear" w:pos="1080"/>
          <w:tab w:val="clear" w:pos="1440"/>
          <w:tab w:val="clear" w:pos="2160"/>
          <w:tab w:val="clear" w:pos="2880"/>
          <w:tab w:val="clear" w:pos="3600"/>
          <w:tab w:val="clear" w:pos="4320"/>
          <w:tab w:val="clear" w:pos="5040"/>
        </w:tabs>
        <w:spacing w:after="120"/>
        <w:ind w:left="1276" w:hanging="567"/>
        <w:rPr>
          <w:rFonts w:cs="Times New Roman"/>
          <w:noProof/>
          <w:szCs w:val="20"/>
          <w:lang w:val="en-GB" w:eastAsia="en-US"/>
        </w:rPr>
      </w:pPr>
      <w:r>
        <w:rPr>
          <w:rFonts w:cs="Times New Roman"/>
          <w:noProof/>
          <w:szCs w:val="20"/>
          <w:lang w:val="en-GB" w:eastAsia="en-US"/>
        </w:rPr>
        <w:t>General sealing practice; and</w:t>
      </w:r>
    </w:p>
    <w:p w14:paraId="767E760F" w14:textId="77777777" w:rsidR="000F434B" w:rsidRDefault="00A362DF">
      <w:pPr>
        <w:pStyle w:val="Textbody"/>
        <w:widowControl/>
        <w:numPr>
          <w:ilvl w:val="0"/>
          <w:numId w:val="4"/>
        </w:numPr>
        <w:tabs>
          <w:tab w:val="clear" w:pos="720"/>
          <w:tab w:val="clear" w:pos="1080"/>
          <w:tab w:val="clear" w:pos="1440"/>
          <w:tab w:val="clear" w:pos="2160"/>
          <w:tab w:val="clear" w:pos="2880"/>
          <w:tab w:val="clear" w:pos="3600"/>
          <w:tab w:val="clear" w:pos="4320"/>
          <w:tab w:val="clear" w:pos="5040"/>
        </w:tabs>
        <w:spacing w:after="240"/>
        <w:ind w:left="1276" w:hanging="567"/>
        <w:rPr>
          <w:rFonts w:cs="Times New Roman"/>
          <w:noProof/>
          <w:szCs w:val="20"/>
          <w:lang w:val="en-GB" w:eastAsia="en-US"/>
        </w:rPr>
      </w:pPr>
      <w:r>
        <w:rPr>
          <w:rFonts w:cs="Times New Roman"/>
          <w:noProof/>
          <w:szCs w:val="20"/>
          <w:lang w:val="en-GB" w:eastAsia="en-US"/>
        </w:rPr>
        <w:t>Particular procedures for the control of specified seals and dies.</w:t>
      </w:r>
    </w:p>
    <w:p w14:paraId="6C840320" w14:textId="77777777" w:rsidR="000F434B" w:rsidRDefault="00A362DF" w:rsidP="001419F3">
      <w:pPr>
        <w:pStyle w:val="Heading3"/>
      </w:pPr>
      <w:bookmarkStart w:id="945" w:name="_Toc450651081"/>
      <w:bookmarkStart w:id="946" w:name="_Toc460912913"/>
      <w:bookmarkStart w:id="947" w:name="_Toc165031347"/>
      <w:r>
        <w:t>4.7.1</w:t>
      </w:r>
      <w:r>
        <w:tab/>
        <w:t xml:space="preserve">Equipment to be </w:t>
      </w:r>
      <w:proofErr w:type="gramStart"/>
      <w:r>
        <w:t>Sealed</w:t>
      </w:r>
      <w:bookmarkEnd w:id="945"/>
      <w:bookmarkEnd w:id="946"/>
      <w:bookmarkEnd w:id="947"/>
      <w:proofErr w:type="gramEnd"/>
    </w:p>
    <w:p w14:paraId="1F78CF33"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ind w:left="709"/>
        <w:rPr>
          <w:noProof/>
          <w:szCs w:val="20"/>
          <w:lang w:eastAsia="en-US"/>
        </w:rPr>
      </w:pPr>
      <w:r>
        <w:rPr>
          <w:noProof/>
          <w:szCs w:val="20"/>
          <w:lang w:eastAsia="en-US"/>
        </w:rPr>
        <w:t>The table below shows equipment to be sealed, the type of seal to be applied and by whom seals may be removed and/or applied.</w:t>
      </w:r>
    </w:p>
    <w:tbl>
      <w:tblPr>
        <w:tblStyle w:val="TableGrid"/>
        <w:tblW w:w="9039" w:type="dxa"/>
        <w:tblInd w:w="534" w:type="dxa"/>
        <w:tblLayout w:type="fixed"/>
        <w:tblLook w:val="01E0" w:firstRow="1" w:lastRow="1" w:firstColumn="1" w:lastColumn="1" w:noHBand="0" w:noVBand="0"/>
      </w:tblPr>
      <w:tblGrid>
        <w:gridCol w:w="2660"/>
        <w:gridCol w:w="3260"/>
        <w:gridCol w:w="1418"/>
        <w:gridCol w:w="1701"/>
      </w:tblGrid>
      <w:tr w:rsidR="000F434B" w14:paraId="43E3FB19" w14:textId="77777777">
        <w:trPr>
          <w:cantSplit/>
          <w:tblHeader/>
        </w:trPr>
        <w:tc>
          <w:tcPr>
            <w:tcW w:w="2660" w:type="dxa"/>
            <w:tcMar>
              <w:top w:w="57" w:type="dxa"/>
              <w:left w:w="57" w:type="dxa"/>
              <w:bottom w:w="57" w:type="dxa"/>
              <w:right w:w="57" w:type="dxa"/>
            </w:tcMar>
          </w:tcPr>
          <w:p w14:paraId="78B192A5"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b/>
                <w:noProof/>
                <w:sz w:val="22"/>
                <w:szCs w:val="22"/>
                <w:lang w:eastAsia="en-US"/>
              </w:rPr>
            </w:pPr>
            <w:r>
              <w:rPr>
                <w:b/>
                <w:i/>
                <w:sz w:val="22"/>
                <w:szCs w:val="22"/>
              </w:rPr>
              <w:t>Measurement Technique</w:t>
            </w:r>
          </w:p>
        </w:tc>
        <w:tc>
          <w:tcPr>
            <w:tcW w:w="3260" w:type="dxa"/>
            <w:tcMar>
              <w:top w:w="57" w:type="dxa"/>
              <w:left w:w="57" w:type="dxa"/>
              <w:bottom w:w="57" w:type="dxa"/>
              <w:right w:w="57" w:type="dxa"/>
            </w:tcMar>
          </w:tcPr>
          <w:p w14:paraId="4F53A9D8"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b/>
                <w:noProof/>
                <w:sz w:val="22"/>
                <w:szCs w:val="22"/>
                <w:lang w:eastAsia="en-US"/>
              </w:rPr>
            </w:pPr>
            <w:r>
              <w:rPr>
                <w:b/>
                <w:i/>
                <w:sz w:val="22"/>
                <w:szCs w:val="22"/>
              </w:rPr>
              <w:t>Metering Equipment to be sealed</w:t>
            </w:r>
          </w:p>
        </w:tc>
        <w:tc>
          <w:tcPr>
            <w:tcW w:w="1418" w:type="dxa"/>
            <w:tcMar>
              <w:top w:w="57" w:type="dxa"/>
              <w:left w:w="57" w:type="dxa"/>
              <w:bottom w:w="57" w:type="dxa"/>
              <w:right w:w="57" w:type="dxa"/>
            </w:tcMar>
          </w:tcPr>
          <w:p w14:paraId="57A79E81"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b/>
                <w:noProof/>
                <w:sz w:val="22"/>
                <w:szCs w:val="22"/>
                <w:lang w:eastAsia="en-US"/>
              </w:rPr>
            </w:pPr>
            <w:r>
              <w:rPr>
                <w:b/>
                <w:i/>
                <w:sz w:val="22"/>
                <w:szCs w:val="22"/>
              </w:rPr>
              <w:t>MOA</w:t>
            </w:r>
          </w:p>
        </w:tc>
        <w:tc>
          <w:tcPr>
            <w:tcW w:w="1701" w:type="dxa"/>
            <w:tcMar>
              <w:top w:w="57" w:type="dxa"/>
              <w:left w:w="57" w:type="dxa"/>
              <w:bottom w:w="57" w:type="dxa"/>
              <w:right w:w="57" w:type="dxa"/>
            </w:tcMar>
          </w:tcPr>
          <w:p w14:paraId="5478AF4D"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b/>
                <w:i/>
                <w:sz w:val="22"/>
                <w:szCs w:val="22"/>
              </w:rPr>
            </w:pPr>
            <w:r>
              <w:rPr>
                <w:b/>
                <w:i/>
                <w:sz w:val="22"/>
                <w:szCs w:val="22"/>
              </w:rPr>
              <w:t>LDSO/</w:t>
            </w:r>
          </w:p>
          <w:p w14:paraId="34EA0127"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b/>
                <w:i/>
                <w:sz w:val="22"/>
                <w:szCs w:val="22"/>
              </w:rPr>
            </w:pPr>
            <w:r>
              <w:rPr>
                <w:b/>
                <w:i/>
                <w:sz w:val="22"/>
                <w:szCs w:val="22"/>
              </w:rPr>
              <w:t>NETSO/</w:t>
            </w:r>
          </w:p>
          <w:p w14:paraId="103B0964"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b/>
                <w:noProof/>
                <w:sz w:val="22"/>
                <w:szCs w:val="22"/>
                <w:lang w:eastAsia="en-US"/>
              </w:rPr>
            </w:pPr>
            <w:r>
              <w:rPr>
                <w:b/>
                <w:i/>
                <w:sz w:val="22"/>
                <w:szCs w:val="22"/>
              </w:rPr>
              <w:t>Generation Co</w:t>
            </w:r>
          </w:p>
        </w:tc>
      </w:tr>
      <w:tr w:rsidR="000F434B" w14:paraId="12BED3DC" w14:textId="77777777">
        <w:trPr>
          <w:cantSplit/>
        </w:trPr>
        <w:tc>
          <w:tcPr>
            <w:tcW w:w="2660" w:type="dxa"/>
            <w:vMerge w:val="restart"/>
            <w:tcMar>
              <w:top w:w="57" w:type="dxa"/>
              <w:left w:w="57" w:type="dxa"/>
              <w:bottom w:w="57" w:type="dxa"/>
              <w:right w:w="57" w:type="dxa"/>
            </w:tcMar>
          </w:tcPr>
          <w:p w14:paraId="1C24C9A6"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r>
              <w:rPr>
                <w:sz w:val="22"/>
                <w:szCs w:val="22"/>
              </w:rPr>
              <w:t>CT operated Low voltage</w:t>
            </w:r>
          </w:p>
        </w:tc>
        <w:tc>
          <w:tcPr>
            <w:tcW w:w="3260" w:type="dxa"/>
            <w:tcMar>
              <w:top w:w="57" w:type="dxa"/>
              <w:left w:w="57" w:type="dxa"/>
              <w:bottom w:w="57" w:type="dxa"/>
              <w:right w:w="57" w:type="dxa"/>
            </w:tcMar>
          </w:tcPr>
          <w:p w14:paraId="4A58976E"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noProof/>
                <w:sz w:val="22"/>
                <w:szCs w:val="22"/>
                <w:lang w:eastAsia="en-US"/>
              </w:rPr>
            </w:pPr>
            <w:r>
              <w:rPr>
                <w:sz w:val="22"/>
                <w:szCs w:val="22"/>
              </w:rPr>
              <w:t>Primary voltage fuse only if no secondary fuse</w:t>
            </w:r>
          </w:p>
        </w:tc>
        <w:tc>
          <w:tcPr>
            <w:tcW w:w="1418" w:type="dxa"/>
            <w:tcMar>
              <w:top w:w="57" w:type="dxa"/>
              <w:left w:w="57" w:type="dxa"/>
              <w:bottom w:w="57" w:type="dxa"/>
              <w:right w:w="57" w:type="dxa"/>
            </w:tcMar>
          </w:tcPr>
          <w:p w14:paraId="43B644A8"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z w:val="22"/>
                <w:szCs w:val="22"/>
              </w:rPr>
              <w:t>S</w:t>
            </w:r>
          </w:p>
        </w:tc>
        <w:tc>
          <w:tcPr>
            <w:tcW w:w="1701" w:type="dxa"/>
            <w:tcMar>
              <w:top w:w="57" w:type="dxa"/>
              <w:left w:w="57" w:type="dxa"/>
              <w:bottom w:w="57" w:type="dxa"/>
              <w:right w:w="57" w:type="dxa"/>
            </w:tcMar>
          </w:tcPr>
          <w:p w14:paraId="4274B7E0"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p>
        </w:tc>
      </w:tr>
      <w:tr w:rsidR="000F434B" w14:paraId="0FAB71DA" w14:textId="77777777">
        <w:trPr>
          <w:cantSplit/>
        </w:trPr>
        <w:tc>
          <w:tcPr>
            <w:tcW w:w="2660" w:type="dxa"/>
            <w:vMerge/>
            <w:tcMar>
              <w:top w:w="57" w:type="dxa"/>
              <w:left w:w="57" w:type="dxa"/>
              <w:bottom w:w="57" w:type="dxa"/>
              <w:right w:w="57" w:type="dxa"/>
            </w:tcMar>
          </w:tcPr>
          <w:p w14:paraId="3DD25D56"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rPr>
                <w:noProof/>
                <w:sz w:val="22"/>
                <w:szCs w:val="22"/>
                <w:lang w:eastAsia="en-US"/>
              </w:rPr>
            </w:pPr>
          </w:p>
        </w:tc>
        <w:tc>
          <w:tcPr>
            <w:tcW w:w="3260" w:type="dxa"/>
            <w:tcMar>
              <w:top w:w="57" w:type="dxa"/>
              <w:left w:w="57" w:type="dxa"/>
              <w:bottom w:w="57" w:type="dxa"/>
              <w:right w:w="57" w:type="dxa"/>
            </w:tcMar>
          </w:tcPr>
          <w:p w14:paraId="4A5391D8"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noProof/>
                <w:sz w:val="22"/>
                <w:szCs w:val="22"/>
                <w:lang w:eastAsia="en-US"/>
              </w:rPr>
            </w:pPr>
            <w:r>
              <w:rPr>
                <w:sz w:val="22"/>
                <w:szCs w:val="22"/>
              </w:rPr>
              <w:t>CT chamber</w:t>
            </w:r>
          </w:p>
        </w:tc>
        <w:tc>
          <w:tcPr>
            <w:tcW w:w="1418" w:type="dxa"/>
            <w:tcMar>
              <w:top w:w="57" w:type="dxa"/>
              <w:left w:w="57" w:type="dxa"/>
              <w:bottom w:w="57" w:type="dxa"/>
              <w:right w:w="57" w:type="dxa"/>
            </w:tcMar>
          </w:tcPr>
          <w:p w14:paraId="030EF100"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z w:val="22"/>
                <w:szCs w:val="22"/>
              </w:rPr>
              <w:t>I</w:t>
            </w:r>
          </w:p>
        </w:tc>
        <w:tc>
          <w:tcPr>
            <w:tcW w:w="1701" w:type="dxa"/>
            <w:tcMar>
              <w:top w:w="57" w:type="dxa"/>
              <w:left w:w="57" w:type="dxa"/>
              <w:bottom w:w="57" w:type="dxa"/>
              <w:right w:w="57" w:type="dxa"/>
            </w:tcMar>
          </w:tcPr>
          <w:p w14:paraId="6F404532"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z w:val="22"/>
                <w:szCs w:val="22"/>
              </w:rPr>
              <w:t>P</w:t>
            </w:r>
          </w:p>
        </w:tc>
      </w:tr>
      <w:tr w:rsidR="000F434B" w14:paraId="31DC042C" w14:textId="77777777">
        <w:trPr>
          <w:cantSplit/>
        </w:trPr>
        <w:tc>
          <w:tcPr>
            <w:tcW w:w="2660" w:type="dxa"/>
            <w:vMerge/>
            <w:tcMar>
              <w:top w:w="57" w:type="dxa"/>
              <w:left w:w="57" w:type="dxa"/>
              <w:bottom w:w="57" w:type="dxa"/>
              <w:right w:w="57" w:type="dxa"/>
            </w:tcMar>
          </w:tcPr>
          <w:p w14:paraId="3F3B64C7"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rPr>
                <w:noProof/>
                <w:sz w:val="22"/>
                <w:szCs w:val="22"/>
                <w:lang w:eastAsia="en-US"/>
              </w:rPr>
            </w:pPr>
          </w:p>
        </w:tc>
        <w:tc>
          <w:tcPr>
            <w:tcW w:w="3260" w:type="dxa"/>
            <w:tcMar>
              <w:top w:w="57" w:type="dxa"/>
              <w:left w:w="57" w:type="dxa"/>
              <w:bottom w:w="57" w:type="dxa"/>
              <w:right w:w="57" w:type="dxa"/>
            </w:tcMar>
          </w:tcPr>
          <w:p w14:paraId="6496030D"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noProof/>
                <w:sz w:val="22"/>
                <w:szCs w:val="22"/>
                <w:lang w:eastAsia="en-US"/>
              </w:rPr>
            </w:pPr>
            <w:r>
              <w:rPr>
                <w:sz w:val="22"/>
                <w:szCs w:val="22"/>
              </w:rPr>
              <w:t>Meter terminal cover</w:t>
            </w:r>
          </w:p>
        </w:tc>
        <w:tc>
          <w:tcPr>
            <w:tcW w:w="1418" w:type="dxa"/>
            <w:tcMar>
              <w:top w:w="57" w:type="dxa"/>
              <w:left w:w="57" w:type="dxa"/>
              <w:bottom w:w="57" w:type="dxa"/>
              <w:right w:w="57" w:type="dxa"/>
            </w:tcMar>
          </w:tcPr>
          <w:p w14:paraId="6A0004FA"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z w:val="22"/>
                <w:szCs w:val="22"/>
              </w:rPr>
              <w:t>S</w:t>
            </w:r>
          </w:p>
        </w:tc>
        <w:tc>
          <w:tcPr>
            <w:tcW w:w="1701" w:type="dxa"/>
            <w:tcMar>
              <w:top w:w="57" w:type="dxa"/>
              <w:left w:w="57" w:type="dxa"/>
              <w:bottom w:w="57" w:type="dxa"/>
              <w:right w:w="57" w:type="dxa"/>
            </w:tcMar>
          </w:tcPr>
          <w:p w14:paraId="1DCBE34F"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p>
        </w:tc>
      </w:tr>
      <w:tr w:rsidR="000F434B" w14:paraId="20768BED" w14:textId="77777777">
        <w:trPr>
          <w:cantSplit/>
        </w:trPr>
        <w:tc>
          <w:tcPr>
            <w:tcW w:w="2660" w:type="dxa"/>
            <w:vMerge/>
            <w:tcMar>
              <w:top w:w="57" w:type="dxa"/>
              <w:left w:w="57" w:type="dxa"/>
              <w:bottom w:w="57" w:type="dxa"/>
              <w:right w:w="57" w:type="dxa"/>
            </w:tcMar>
          </w:tcPr>
          <w:p w14:paraId="6098E7D8"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rPr>
                <w:noProof/>
                <w:sz w:val="22"/>
                <w:szCs w:val="22"/>
                <w:lang w:eastAsia="en-US"/>
              </w:rPr>
            </w:pPr>
          </w:p>
        </w:tc>
        <w:tc>
          <w:tcPr>
            <w:tcW w:w="3260" w:type="dxa"/>
            <w:tcMar>
              <w:top w:w="57" w:type="dxa"/>
              <w:left w:w="57" w:type="dxa"/>
              <w:bottom w:w="57" w:type="dxa"/>
              <w:right w:w="57" w:type="dxa"/>
            </w:tcMar>
          </w:tcPr>
          <w:p w14:paraId="65033DD5"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noProof/>
                <w:sz w:val="22"/>
                <w:szCs w:val="22"/>
                <w:lang w:eastAsia="en-US"/>
              </w:rPr>
            </w:pPr>
            <w:r>
              <w:rPr>
                <w:sz w:val="22"/>
                <w:szCs w:val="22"/>
              </w:rPr>
              <w:t>Meter case (cover)</w:t>
            </w:r>
          </w:p>
        </w:tc>
        <w:tc>
          <w:tcPr>
            <w:tcW w:w="1418" w:type="dxa"/>
            <w:tcMar>
              <w:top w:w="57" w:type="dxa"/>
              <w:left w:w="57" w:type="dxa"/>
              <w:bottom w:w="57" w:type="dxa"/>
              <w:right w:w="57" w:type="dxa"/>
            </w:tcMar>
          </w:tcPr>
          <w:p w14:paraId="4867F197"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z w:val="22"/>
                <w:szCs w:val="22"/>
              </w:rPr>
              <w:t>S</w:t>
            </w:r>
          </w:p>
        </w:tc>
        <w:tc>
          <w:tcPr>
            <w:tcW w:w="1701" w:type="dxa"/>
            <w:tcMar>
              <w:top w:w="57" w:type="dxa"/>
              <w:left w:w="57" w:type="dxa"/>
              <w:bottom w:w="57" w:type="dxa"/>
              <w:right w:w="57" w:type="dxa"/>
            </w:tcMar>
          </w:tcPr>
          <w:p w14:paraId="56AC0632"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p>
        </w:tc>
      </w:tr>
      <w:tr w:rsidR="000F434B" w14:paraId="22BB658B" w14:textId="77777777">
        <w:trPr>
          <w:cantSplit/>
        </w:trPr>
        <w:tc>
          <w:tcPr>
            <w:tcW w:w="2660" w:type="dxa"/>
            <w:vMerge/>
            <w:tcMar>
              <w:top w:w="57" w:type="dxa"/>
              <w:left w:w="57" w:type="dxa"/>
              <w:bottom w:w="57" w:type="dxa"/>
              <w:right w:w="57" w:type="dxa"/>
            </w:tcMar>
          </w:tcPr>
          <w:p w14:paraId="7EE2BBD1"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rPr>
                <w:noProof/>
                <w:sz w:val="22"/>
                <w:szCs w:val="22"/>
                <w:lang w:eastAsia="en-US"/>
              </w:rPr>
            </w:pPr>
          </w:p>
        </w:tc>
        <w:tc>
          <w:tcPr>
            <w:tcW w:w="3260" w:type="dxa"/>
            <w:tcMar>
              <w:top w:w="57" w:type="dxa"/>
              <w:left w:w="57" w:type="dxa"/>
              <w:bottom w:w="57" w:type="dxa"/>
              <w:right w:w="57" w:type="dxa"/>
            </w:tcMar>
          </w:tcPr>
          <w:p w14:paraId="5B4C2E05"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noProof/>
                <w:sz w:val="22"/>
                <w:szCs w:val="22"/>
                <w:lang w:eastAsia="en-US"/>
              </w:rPr>
            </w:pPr>
            <w:r>
              <w:rPr>
                <w:sz w:val="22"/>
                <w:szCs w:val="22"/>
              </w:rPr>
              <w:t>CT terminal cover</w:t>
            </w:r>
          </w:p>
        </w:tc>
        <w:tc>
          <w:tcPr>
            <w:tcW w:w="1418" w:type="dxa"/>
            <w:tcMar>
              <w:top w:w="57" w:type="dxa"/>
              <w:left w:w="57" w:type="dxa"/>
              <w:bottom w:w="57" w:type="dxa"/>
              <w:right w:w="57" w:type="dxa"/>
            </w:tcMar>
          </w:tcPr>
          <w:p w14:paraId="148E61A4"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z w:val="22"/>
                <w:szCs w:val="22"/>
              </w:rPr>
              <w:t>S</w:t>
            </w:r>
          </w:p>
        </w:tc>
        <w:tc>
          <w:tcPr>
            <w:tcW w:w="1701" w:type="dxa"/>
            <w:tcMar>
              <w:top w:w="57" w:type="dxa"/>
              <w:left w:w="57" w:type="dxa"/>
              <w:bottom w:w="57" w:type="dxa"/>
              <w:right w:w="57" w:type="dxa"/>
            </w:tcMar>
          </w:tcPr>
          <w:p w14:paraId="354492AA"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p>
        </w:tc>
      </w:tr>
      <w:tr w:rsidR="000F434B" w14:paraId="0EE3ABBC" w14:textId="77777777">
        <w:trPr>
          <w:cantSplit/>
        </w:trPr>
        <w:tc>
          <w:tcPr>
            <w:tcW w:w="2660" w:type="dxa"/>
            <w:vMerge/>
            <w:tcMar>
              <w:top w:w="57" w:type="dxa"/>
              <w:left w:w="57" w:type="dxa"/>
              <w:bottom w:w="57" w:type="dxa"/>
              <w:right w:w="57" w:type="dxa"/>
            </w:tcMar>
          </w:tcPr>
          <w:p w14:paraId="0A333A8D"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rPr>
                <w:noProof/>
                <w:sz w:val="22"/>
                <w:szCs w:val="22"/>
                <w:lang w:eastAsia="en-US"/>
              </w:rPr>
            </w:pPr>
          </w:p>
        </w:tc>
        <w:tc>
          <w:tcPr>
            <w:tcW w:w="3260" w:type="dxa"/>
            <w:tcMar>
              <w:top w:w="57" w:type="dxa"/>
              <w:left w:w="57" w:type="dxa"/>
              <w:bottom w:w="57" w:type="dxa"/>
              <w:right w:w="57" w:type="dxa"/>
            </w:tcMar>
          </w:tcPr>
          <w:p w14:paraId="6A59D769"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noProof/>
                <w:sz w:val="22"/>
                <w:szCs w:val="22"/>
                <w:lang w:eastAsia="en-US"/>
              </w:rPr>
            </w:pPr>
            <w:r>
              <w:rPr>
                <w:sz w:val="22"/>
                <w:szCs w:val="22"/>
              </w:rPr>
              <w:t>Test terminal block</w:t>
            </w:r>
          </w:p>
        </w:tc>
        <w:tc>
          <w:tcPr>
            <w:tcW w:w="1418" w:type="dxa"/>
            <w:tcMar>
              <w:top w:w="57" w:type="dxa"/>
              <w:left w:w="57" w:type="dxa"/>
              <w:bottom w:w="57" w:type="dxa"/>
              <w:right w:w="57" w:type="dxa"/>
            </w:tcMar>
          </w:tcPr>
          <w:p w14:paraId="13A9CD16"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z w:val="22"/>
                <w:szCs w:val="22"/>
              </w:rPr>
              <w:t>S</w:t>
            </w:r>
          </w:p>
        </w:tc>
        <w:tc>
          <w:tcPr>
            <w:tcW w:w="1701" w:type="dxa"/>
            <w:tcMar>
              <w:top w:w="57" w:type="dxa"/>
              <w:left w:w="57" w:type="dxa"/>
              <w:bottom w:w="57" w:type="dxa"/>
              <w:right w:w="57" w:type="dxa"/>
            </w:tcMar>
          </w:tcPr>
          <w:p w14:paraId="742D74B8"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p>
        </w:tc>
      </w:tr>
      <w:tr w:rsidR="000F434B" w14:paraId="226FC43E" w14:textId="77777777">
        <w:trPr>
          <w:cantSplit/>
        </w:trPr>
        <w:tc>
          <w:tcPr>
            <w:tcW w:w="2660" w:type="dxa"/>
            <w:vMerge/>
            <w:tcMar>
              <w:top w:w="57" w:type="dxa"/>
              <w:left w:w="57" w:type="dxa"/>
              <w:bottom w:w="57" w:type="dxa"/>
              <w:right w:w="57" w:type="dxa"/>
            </w:tcMar>
          </w:tcPr>
          <w:p w14:paraId="4F400C8F"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rPr>
                <w:noProof/>
                <w:sz w:val="22"/>
                <w:szCs w:val="22"/>
                <w:lang w:eastAsia="en-US"/>
              </w:rPr>
            </w:pPr>
          </w:p>
        </w:tc>
        <w:tc>
          <w:tcPr>
            <w:tcW w:w="3260" w:type="dxa"/>
            <w:tcMar>
              <w:top w:w="57" w:type="dxa"/>
              <w:left w:w="57" w:type="dxa"/>
              <w:bottom w:w="57" w:type="dxa"/>
              <w:right w:w="57" w:type="dxa"/>
            </w:tcMar>
          </w:tcPr>
          <w:p w14:paraId="672EABCE"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noProof/>
                <w:sz w:val="22"/>
                <w:szCs w:val="22"/>
                <w:lang w:eastAsia="en-US"/>
              </w:rPr>
            </w:pPr>
            <w:r>
              <w:rPr>
                <w:sz w:val="22"/>
                <w:szCs w:val="22"/>
              </w:rPr>
              <w:t>Switch (controlling supply)</w:t>
            </w:r>
          </w:p>
        </w:tc>
        <w:tc>
          <w:tcPr>
            <w:tcW w:w="1418" w:type="dxa"/>
            <w:tcMar>
              <w:top w:w="57" w:type="dxa"/>
              <w:left w:w="57" w:type="dxa"/>
              <w:bottom w:w="57" w:type="dxa"/>
              <w:right w:w="57" w:type="dxa"/>
            </w:tcMar>
          </w:tcPr>
          <w:p w14:paraId="0481E039"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z w:val="22"/>
                <w:szCs w:val="22"/>
              </w:rPr>
              <w:t>I</w:t>
            </w:r>
          </w:p>
        </w:tc>
        <w:tc>
          <w:tcPr>
            <w:tcW w:w="1701" w:type="dxa"/>
            <w:tcMar>
              <w:top w:w="57" w:type="dxa"/>
              <w:left w:w="57" w:type="dxa"/>
              <w:bottom w:w="57" w:type="dxa"/>
              <w:right w:w="57" w:type="dxa"/>
            </w:tcMar>
          </w:tcPr>
          <w:p w14:paraId="05838AC8"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z w:val="22"/>
                <w:szCs w:val="22"/>
              </w:rPr>
              <w:t>P</w:t>
            </w:r>
          </w:p>
        </w:tc>
      </w:tr>
      <w:tr w:rsidR="000F434B" w14:paraId="42A042D5" w14:textId="77777777">
        <w:trPr>
          <w:cantSplit/>
        </w:trPr>
        <w:tc>
          <w:tcPr>
            <w:tcW w:w="2660" w:type="dxa"/>
            <w:vMerge/>
            <w:tcMar>
              <w:top w:w="57" w:type="dxa"/>
              <w:left w:w="57" w:type="dxa"/>
              <w:bottom w:w="57" w:type="dxa"/>
              <w:right w:w="57" w:type="dxa"/>
            </w:tcMar>
          </w:tcPr>
          <w:p w14:paraId="34C85118"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rPr>
                <w:noProof/>
                <w:sz w:val="22"/>
                <w:szCs w:val="22"/>
                <w:lang w:eastAsia="en-US"/>
              </w:rPr>
            </w:pPr>
          </w:p>
        </w:tc>
        <w:tc>
          <w:tcPr>
            <w:tcW w:w="3260" w:type="dxa"/>
            <w:tcMar>
              <w:top w:w="57" w:type="dxa"/>
              <w:left w:w="57" w:type="dxa"/>
              <w:bottom w:w="57" w:type="dxa"/>
              <w:right w:w="57" w:type="dxa"/>
            </w:tcMar>
          </w:tcPr>
          <w:p w14:paraId="03DBE601"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noProof/>
                <w:sz w:val="22"/>
                <w:szCs w:val="22"/>
                <w:lang w:eastAsia="en-US"/>
              </w:rPr>
            </w:pPr>
            <w:r>
              <w:rPr>
                <w:sz w:val="22"/>
                <w:szCs w:val="22"/>
              </w:rPr>
              <w:t>Secondary voltage fuse</w:t>
            </w:r>
          </w:p>
        </w:tc>
        <w:tc>
          <w:tcPr>
            <w:tcW w:w="1418" w:type="dxa"/>
            <w:tcMar>
              <w:top w:w="57" w:type="dxa"/>
              <w:left w:w="57" w:type="dxa"/>
              <w:bottom w:w="57" w:type="dxa"/>
              <w:right w:w="57" w:type="dxa"/>
            </w:tcMar>
          </w:tcPr>
          <w:p w14:paraId="26137780"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z w:val="22"/>
                <w:szCs w:val="22"/>
              </w:rPr>
              <w:t>S</w:t>
            </w:r>
          </w:p>
        </w:tc>
        <w:tc>
          <w:tcPr>
            <w:tcW w:w="1701" w:type="dxa"/>
            <w:tcMar>
              <w:top w:w="57" w:type="dxa"/>
              <w:left w:w="57" w:type="dxa"/>
              <w:bottom w:w="57" w:type="dxa"/>
              <w:right w:w="57" w:type="dxa"/>
            </w:tcMar>
          </w:tcPr>
          <w:p w14:paraId="53DC39BF"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p>
        </w:tc>
      </w:tr>
      <w:tr w:rsidR="000F434B" w14:paraId="18E217D8" w14:textId="77777777">
        <w:trPr>
          <w:cantSplit/>
        </w:trPr>
        <w:tc>
          <w:tcPr>
            <w:tcW w:w="2660" w:type="dxa"/>
            <w:vMerge/>
            <w:tcMar>
              <w:top w:w="57" w:type="dxa"/>
              <w:left w:w="57" w:type="dxa"/>
              <w:bottom w:w="57" w:type="dxa"/>
              <w:right w:w="57" w:type="dxa"/>
            </w:tcMar>
          </w:tcPr>
          <w:p w14:paraId="1930B52E"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rPr>
                <w:noProof/>
                <w:sz w:val="22"/>
                <w:szCs w:val="22"/>
                <w:lang w:eastAsia="en-US"/>
              </w:rPr>
            </w:pPr>
          </w:p>
        </w:tc>
        <w:tc>
          <w:tcPr>
            <w:tcW w:w="3260" w:type="dxa"/>
            <w:tcMar>
              <w:top w:w="57" w:type="dxa"/>
              <w:left w:w="57" w:type="dxa"/>
              <w:bottom w:w="57" w:type="dxa"/>
              <w:right w:w="57" w:type="dxa"/>
            </w:tcMar>
          </w:tcPr>
          <w:p w14:paraId="7CA36A58"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noProof/>
                <w:sz w:val="22"/>
                <w:szCs w:val="22"/>
                <w:lang w:eastAsia="en-US"/>
              </w:rPr>
            </w:pPr>
            <w:r>
              <w:rPr>
                <w:sz w:val="22"/>
                <w:szCs w:val="22"/>
              </w:rPr>
              <w:t>Communications port</w:t>
            </w:r>
          </w:p>
        </w:tc>
        <w:tc>
          <w:tcPr>
            <w:tcW w:w="1418" w:type="dxa"/>
            <w:tcMar>
              <w:top w:w="57" w:type="dxa"/>
              <w:left w:w="57" w:type="dxa"/>
              <w:bottom w:w="57" w:type="dxa"/>
              <w:right w:w="57" w:type="dxa"/>
            </w:tcMar>
          </w:tcPr>
          <w:p w14:paraId="24339A7F"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z w:val="22"/>
                <w:szCs w:val="22"/>
              </w:rPr>
              <w:t>S</w:t>
            </w:r>
          </w:p>
        </w:tc>
        <w:tc>
          <w:tcPr>
            <w:tcW w:w="1701" w:type="dxa"/>
            <w:tcMar>
              <w:top w:w="57" w:type="dxa"/>
              <w:left w:w="57" w:type="dxa"/>
              <w:bottom w:w="57" w:type="dxa"/>
              <w:right w:w="57" w:type="dxa"/>
            </w:tcMar>
          </w:tcPr>
          <w:p w14:paraId="6ABABC99"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p>
        </w:tc>
      </w:tr>
      <w:tr w:rsidR="000F434B" w14:paraId="3BE4AB78" w14:textId="77777777">
        <w:trPr>
          <w:cantSplit/>
        </w:trPr>
        <w:tc>
          <w:tcPr>
            <w:tcW w:w="2660" w:type="dxa"/>
            <w:vMerge/>
            <w:tcMar>
              <w:top w:w="57" w:type="dxa"/>
              <w:left w:w="57" w:type="dxa"/>
              <w:bottom w:w="57" w:type="dxa"/>
              <w:right w:w="57" w:type="dxa"/>
            </w:tcMar>
          </w:tcPr>
          <w:p w14:paraId="34B98047"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rPr>
                <w:noProof/>
                <w:sz w:val="22"/>
                <w:szCs w:val="22"/>
                <w:lang w:eastAsia="en-US"/>
              </w:rPr>
            </w:pPr>
          </w:p>
        </w:tc>
        <w:tc>
          <w:tcPr>
            <w:tcW w:w="3260" w:type="dxa"/>
            <w:tcMar>
              <w:top w:w="57" w:type="dxa"/>
              <w:left w:w="57" w:type="dxa"/>
              <w:bottom w:w="57" w:type="dxa"/>
              <w:right w:w="57" w:type="dxa"/>
            </w:tcMar>
          </w:tcPr>
          <w:p w14:paraId="4B7AF038"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noProof/>
                <w:sz w:val="22"/>
                <w:szCs w:val="22"/>
                <w:lang w:eastAsia="en-US"/>
              </w:rPr>
            </w:pPr>
            <w:r>
              <w:rPr>
                <w:sz w:val="22"/>
                <w:szCs w:val="22"/>
              </w:rPr>
              <w:t>Metering Equipment connections to Load control equipment</w:t>
            </w:r>
          </w:p>
        </w:tc>
        <w:tc>
          <w:tcPr>
            <w:tcW w:w="1418" w:type="dxa"/>
            <w:tcMar>
              <w:top w:w="57" w:type="dxa"/>
              <w:left w:w="57" w:type="dxa"/>
              <w:bottom w:w="57" w:type="dxa"/>
              <w:right w:w="57" w:type="dxa"/>
            </w:tcMar>
          </w:tcPr>
          <w:p w14:paraId="465E78AC"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z w:val="22"/>
                <w:szCs w:val="22"/>
              </w:rPr>
              <w:t>S</w:t>
            </w:r>
          </w:p>
        </w:tc>
        <w:tc>
          <w:tcPr>
            <w:tcW w:w="1701" w:type="dxa"/>
            <w:tcMar>
              <w:top w:w="57" w:type="dxa"/>
              <w:left w:w="57" w:type="dxa"/>
              <w:bottom w:w="57" w:type="dxa"/>
              <w:right w:w="57" w:type="dxa"/>
            </w:tcMar>
          </w:tcPr>
          <w:p w14:paraId="314840A4"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p>
        </w:tc>
      </w:tr>
      <w:tr w:rsidR="000F434B" w14:paraId="6EC8093C" w14:textId="77777777">
        <w:trPr>
          <w:cantSplit/>
        </w:trPr>
        <w:tc>
          <w:tcPr>
            <w:tcW w:w="2660" w:type="dxa"/>
            <w:vMerge/>
            <w:tcMar>
              <w:top w:w="57" w:type="dxa"/>
              <w:left w:w="57" w:type="dxa"/>
              <w:bottom w:w="57" w:type="dxa"/>
              <w:right w:w="57" w:type="dxa"/>
            </w:tcMar>
          </w:tcPr>
          <w:p w14:paraId="4E92F6E8"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rPr>
                <w:noProof/>
                <w:sz w:val="22"/>
                <w:szCs w:val="22"/>
                <w:lang w:eastAsia="en-US"/>
              </w:rPr>
            </w:pPr>
          </w:p>
        </w:tc>
        <w:tc>
          <w:tcPr>
            <w:tcW w:w="3260" w:type="dxa"/>
            <w:tcMar>
              <w:top w:w="57" w:type="dxa"/>
              <w:left w:w="57" w:type="dxa"/>
              <w:bottom w:w="57" w:type="dxa"/>
              <w:right w:w="57" w:type="dxa"/>
            </w:tcMar>
          </w:tcPr>
          <w:p w14:paraId="7716F3BA"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r>
              <w:rPr>
                <w:sz w:val="22"/>
                <w:szCs w:val="22"/>
              </w:rPr>
              <w:t>Bus bar chamber</w:t>
            </w:r>
          </w:p>
        </w:tc>
        <w:tc>
          <w:tcPr>
            <w:tcW w:w="1418" w:type="dxa"/>
            <w:tcMar>
              <w:top w:w="57" w:type="dxa"/>
              <w:left w:w="57" w:type="dxa"/>
              <w:bottom w:w="57" w:type="dxa"/>
              <w:right w:w="57" w:type="dxa"/>
            </w:tcMar>
          </w:tcPr>
          <w:p w14:paraId="4691116B"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z w:val="22"/>
                <w:szCs w:val="22"/>
              </w:rPr>
              <w:t>I</w:t>
            </w:r>
          </w:p>
        </w:tc>
        <w:tc>
          <w:tcPr>
            <w:tcW w:w="1701" w:type="dxa"/>
            <w:tcMar>
              <w:top w:w="57" w:type="dxa"/>
              <w:left w:w="57" w:type="dxa"/>
              <w:bottom w:w="57" w:type="dxa"/>
              <w:right w:w="57" w:type="dxa"/>
            </w:tcMar>
          </w:tcPr>
          <w:p w14:paraId="4656109C"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noProof/>
                <w:sz w:val="22"/>
                <w:szCs w:val="22"/>
                <w:lang w:eastAsia="en-US"/>
              </w:rPr>
            </w:pPr>
            <w:r>
              <w:rPr>
                <w:snapToGrid w:val="0"/>
                <w:sz w:val="22"/>
                <w:szCs w:val="22"/>
              </w:rPr>
              <w:t>P</w:t>
            </w:r>
          </w:p>
        </w:tc>
      </w:tr>
      <w:tr w:rsidR="000F434B" w14:paraId="70D1C313" w14:textId="77777777">
        <w:trPr>
          <w:cantSplit/>
        </w:trPr>
        <w:tc>
          <w:tcPr>
            <w:tcW w:w="2660" w:type="dxa"/>
            <w:vMerge w:val="restart"/>
            <w:tcMar>
              <w:top w:w="57" w:type="dxa"/>
              <w:left w:w="57" w:type="dxa"/>
              <w:bottom w:w="57" w:type="dxa"/>
              <w:right w:w="57" w:type="dxa"/>
            </w:tcMar>
          </w:tcPr>
          <w:p w14:paraId="0B173777"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r>
              <w:rPr>
                <w:sz w:val="22"/>
                <w:szCs w:val="22"/>
              </w:rPr>
              <w:t>CT/VT operated High voltage (additional to LV)</w:t>
            </w:r>
          </w:p>
        </w:tc>
        <w:tc>
          <w:tcPr>
            <w:tcW w:w="3260" w:type="dxa"/>
            <w:tcMar>
              <w:top w:w="57" w:type="dxa"/>
              <w:left w:w="57" w:type="dxa"/>
              <w:bottom w:w="57" w:type="dxa"/>
              <w:right w:w="57" w:type="dxa"/>
            </w:tcMar>
          </w:tcPr>
          <w:p w14:paraId="14B77CAA"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r>
              <w:rPr>
                <w:sz w:val="22"/>
                <w:szCs w:val="22"/>
              </w:rPr>
              <w:t>VT racking</w:t>
            </w:r>
          </w:p>
        </w:tc>
        <w:tc>
          <w:tcPr>
            <w:tcW w:w="1418" w:type="dxa"/>
            <w:tcMar>
              <w:top w:w="57" w:type="dxa"/>
              <w:left w:w="57" w:type="dxa"/>
              <w:bottom w:w="57" w:type="dxa"/>
              <w:right w:w="57" w:type="dxa"/>
            </w:tcMar>
          </w:tcPr>
          <w:p w14:paraId="5E365495"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sz w:val="22"/>
                <w:szCs w:val="22"/>
              </w:rPr>
            </w:pPr>
            <w:r>
              <w:rPr>
                <w:sz w:val="22"/>
                <w:szCs w:val="22"/>
              </w:rPr>
              <w:t>I</w:t>
            </w:r>
          </w:p>
        </w:tc>
        <w:tc>
          <w:tcPr>
            <w:tcW w:w="1701" w:type="dxa"/>
            <w:tcMar>
              <w:top w:w="57" w:type="dxa"/>
              <w:left w:w="57" w:type="dxa"/>
              <w:bottom w:w="57" w:type="dxa"/>
              <w:right w:w="57" w:type="dxa"/>
            </w:tcMar>
          </w:tcPr>
          <w:p w14:paraId="6557B543"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sz w:val="22"/>
                <w:szCs w:val="22"/>
              </w:rPr>
            </w:pPr>
            <w:r>
              <w:rPr>
                <w:sz w:val="22"/>
                <w:szCs w:val="22"/>
              </w:rPr>
              <w:t>P</w:t>
            </w:r>
          </w:p>
        </w:tc>
      </w:tr>
      <w:tr w:rsidR="000F434B" w14:paraId="12B24077" w14:textId="77777777">
        <w:trPr>
          <w:cantSplit/>
        </w:trPr>
        <w:tc>
          <w:tcPr>
            <w:tcW w:w="2660" w:type="dxa"/>
            <w:vMerge/>
            <w:tcMar>
              <w:top w:w="57" w:type="dxa"/>
              <w:left w:w="57" w:type="dxa"/>
              <w:bottom w:w="57" w:type="dxa"/>
              <w:right w:w="57" w:type="dxa"/>
            </w:tcMar>
          </w:tcPr>
          <w:p w14:paraId="3A3593C8"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p>
        </w:tc>
        <w:tc>
          <w:tcPr>
            <w:tcW w:w="3260" w:type="dxa"/>
            <w:tcMar>
              <w:top w:w="57" w:type="dxa"/>
              <w:left w:w="57" w:type="dxa"/>
              <w:bottom w:w="57" w:type="dxa"/>
              <w:right w:w="57" w:type="dxa"/>
            </w:tcMar>
          </w:tcPr>
          <w:p w14:paraId="34733E71"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r>
              <w:rPr>
                <w:sz w:val="22"/>
                <w:szCs w:val="22"/>
              </w:rPr>
              <w:t>VT fuses (on switchgear)</w:t>
            </w:r>
          </w:p>
        </w:tc>
        <w:tc>
          <w:tcPr>
            <w:tcW w:w="1418" w:type="dxa"/>
            <w:tcMar>
              <w:top w:w="57" w:type="dxa"/>
              <w:left w:w="57" w:type="dxa"/>
              <w:bottom w:w="57" w:type="dxa"/>
              <w:right w:w="57" w:type="dxa"/>
            </w:tcMar>
          </w:tcPr>
          <w:p w14:paraId="442F4646"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sz w:val="22"/>
                <w:szCs w:val="22"/>
              </w:rPr>
            </w:pPr>
            <w:r>
              <w:rPr>
                <w:sz w:val="22"/>
                <w:szCs w:val="22"/>
              </w:rPr>
              <w:t>I</w:t>
            </w:r>
          </w:p>
        </w:tc>
        <w:tc>
          <w:tcPr>
            <w:tcW w:w="1701" w:type="dxa"/>
            <w:tcMar>
              <w:top w:w="57" w:type="dxa"/>
              <w:left w:w="57" w:type="dxa"/>
              <w:bottom w:w="57" w:type="dxa"/>
              <w:right w:w="57" w:type="dxa"/>
            </w:tcMar>
          </w:tcPr>
          <w:p w14:paraId="64A7C15F"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sz w:val="22"/>
                <w:szCs w:val="22"/>
              </w:rPr>
            </w:pPr>
            <w:r>
              <w:rPr>
                <w:sz w:val="22"/>
                <w:szCs w:val="22"/>
              </w:rPr>
              <w:t>P</w:t>
            </w:r>
          </w:p>
        </w:tc>
      </w:tr>
      <w:tr w:rsidR="000F434B" w14:paraId="491F53F4" w14:textId="77777777">
        <w:trPr>
          <w:cantSplit/>
        </w:trPr>
        <w:tc>
          <w:tcPr>
            <w:tcW w:w="2660" w:type="dxa"/>
            <w:vMerge/>
            <w:tcMar>
              <w:top w:w="57" w:type="dxa"/>
              <w:left w:w="57" w:type="dxa"/>
              <w:bottom w:w="57" w:type="dxa"/>
              <w:right w:w="57" w:type="dxa"/>
            </w:tcMar>
          </w:tcPr>
          <w:p w14:paraId="5B5FDEBC"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p>
        </w:tc>
        <w:tc>
          <w:tcPr>
            <w:tcW w:w="3260" w:type="dxa"/>
            <w:tcMar>
              <w:top w:w="57" w:type="dxa"/>
              <w:left w:w="57" w:type="dxa"/>
              <w:bottom w:w="57" w:type="dxa"/>
              <w:right w:w="57" w:type="dxa"/>
            </w:tcMar>
          </w:tcPr>
          <w:p w14:paraId="07F0B368"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r>
              <w:rPr>
                <w:sz w:val="22"/>
                <w:szCs w:val="22"/>
              </w:rPr>
              <w:t>VT Marshalling box</w:t>
            </w:r>
          </w:p>
        </w:tc>
        <w:tc>
          <w:tcPr>
            <w:tcW w:w="1418" w:type="dxa"/>
            <w:tcMar>
              <w:top w:w="57" w:type="dxa"/>
              <w:left w:w="57" w:type="dxa"/>
              <w:bottom w:w="57" w:type="dxa"/>
              <w:right w:w="57" w:type="dxa"/>
            </w:tcMar>
          </w:tcPr>
          <w:p w14:paraId="381F5FD8"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sz w:val="22"/>
                <w:szCs w:val="22"/>
              </w:rPr>
            </w:pPr>
            <w:r>
              <w:rPr>
                <w:sz w:val="22"/>
                <w:szCs w:val="22"/>
              </w:rPr>
              <w:t>I</w:t>
            </w:r>
          </w:p>
        </w:tc>
        <w:tc>
          <w:tcPr>
            <w:tcW w:w="1701" w:type="dxa"/>
            <w:tcMar>
              <w:top w:w="57" w:type="dxa"/>
              <w:left w:w="57" w:type="dxa"/>
              <w:bottom w:w="57" w:type="dxa"/>
              <w:right w:w="57" w:type="dxa"/>
            </w:tcMar>
          </w:tcPr>
          <w:p w14:paraId="26ACAAC0"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sz w:val="22"/>
                <w:szCs w:val="22"/>
              </w:rPr>
            </w:pPr>
            <w:r>
              <w:rPr>
                <w:sz w:val="22"/>
                <w:szCs w:val="22"/>
              </w:rPr>
              <w:t>P</w:t>
            </w:r>
          </w:p>
        </w:tc>
      </w:tr>
      <w:tr w:rsidR="000F434B" w14:paraId="4E02A0E6" w14:textId="77777777">
        <w:trPr>
          <w:cantSplit/>
        </w:trPr>
        <w:tc>
          <w:tcPr>
            <w:tcW w:w="2660" w:type="dxa"/>
            <w:vMerge/>
            <w:tcMar>
              <w:top w:w="57" w:type="dxa"/>
              <w:left w:w="57" w:type="dxa"/>
              <w:bottom w:w="57" w:type="dxa"/>
              <w:right w:w="57" w:type="dxa"/>
            </w:tcMar>
          </w:tcPr>
          <w:p w14:paraId="51E48710"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p>
        </w:tc>
        <w:tc>
          <w:tcPr>
            <w:tcW w:w="3260" w:type="dxa"/>
            <w:tcMar>
              <w:top w:w="57" w:type="dxa"/>
              <w:left w:w="57" w:type="dxa"/>
              <w:bottom w:w="57" w:type="dxa"/>
              <w:right w:w="57" w:type="dxa"/>
            </w:tcMar>
          </w:tcPr>
          <w:p w14:paraId="471E5F55"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r>
              <w:rPr>
                <w:sz w:val="22"/>
                <w:szCs w:val="22"/>
              </w:rPr>
              <w:t>VT fuse (on panel)</w:t>
            </w:r>
          </w:p>
        </w:tc>
        <w:tc>
          <w:tcPr>
            <w:tcW w:w="1418" w:type="dxa"/>
            <w:tcMar>
              <w:top w:w="57" w:type="dxa"/>
              <w:left w:w="57" w:type="dxa"/>
              <w:bottom w:w="57" w:type="dxa"/>
              <w:right w:w="57" w:type="dxa"/>
            </w:tcMar>
          </w:tcPr>
          <w:p w14:paraId="733C16A5"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sz w:val="22"/>
                <w:szCs w:val="22"/>
              </w:rPr>
            </w:pPr>
            <w:r>
              <w:rPr>
                <w:sz w:val="22"/>
                <w:szCs w:val="22"/>
              </w:rPr>
              <w:t>S</w:t>
            </w:r>
          </w:p>
        </w:tc>
        <w:tc>
          <w:tcPr>
            <w:tcW w:w="1701" w:type="dxa"/>
            <w:tcMar>
              <w:top w:w="57" w:type="dxa"/>
              <w:left w:w="57" w:type="dxa"/>
              <w:bottom w:w="57" w:type="dxa"/>
              <w:right w:w="57" w:type="dxa"/>
            </w:tcMar>
          </w:tcPr>
          <w:p w14:paraId="633D9ED1"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center"/>
              <w:rPr>
                <w:sz w:val="22"/>
                <w:szCs w:val="22"/>
              </w:rPr>
            </w:pPr>
          </w:p>
        </w:tc>
      </w:tr>
      <w:tr w:rsidR="000F434B" w14:paraId="70B1A28E" w14:textId="77777777">
        <w:trPr>
          <w:cantSplit/>
        </w:trPr>
        <w:tc>
          <w:tcPr>
            <w:tcW w:w="2660" w:type="dxa"/>
            <w:vMerge/>
            <w:tcMar>
              <w:top w:w="57" w:type="dxa"/>
              <w:left w:w="57" w:type="dxa"/>
              <w:bottom w:w="57" w:type="dxa"/>
              <w:right w:w="57" w:type="dxa"/>
            </w:tcMar>
          </w:tcPr>
          <w:p w14:paraId="55E383C0"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p>
        </w:tc>
        <w:tc>
          <w:tcPr>
            <w:tcW w:w="3260" w:type="dxa"/>
            <w:tcMar>
              <w:top w:w="57" w:type="dxa"/>
              <w:left w:w="57" w:type="dxa"/>
              <w:bottom w:w="57" w:type="dxa"/>
              <w:right w:w="57" w:type="dxa"/>
            </w:tcMar>
          </w:tcPr>
          <w:p w14:paraId="144241AE"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r>
              <w:rPr>
                <w:sz w:val="22"/>
                <w:szCs w:val="22"/>
              </w:rPr>
              <w:t>Auxiliary fuses</w:t>
            </w:r>
          </w:p>
        </w:tc>
        <w:tc>
          <w:tcPr>
            <w:tcW w:w="1418" w:type="dxa"/>
            <w:tcMar>
              <w:top w:w="57" w:type="dxa"/>
              <w:left w:w="57" w:type="dxa"/>
              <w:bottom w:w="57" w:type="dxa"/>
              <w:right w:w="57" w:type="dxa"/>
            </w:tcMar>
          </w:tcPr>
          <w:p w14:paraId="4CDE7D63"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center"/>
              <w:rPr>
                <w:sz w:val="22"/>
                <w:szCs w:val="22"/>
              </w:rPr>
            </w:pPr>
            <w:r>
              <w:rPr>
                <w:sz w:val="22"/>
                <w:szCs w:val="22"/>
              </w:rPr>
              <w:t>S</w:t>
            </w:r>
          </w:p>
        </w:tc>
        <w:tc>
          <w:tcPr>
            <w:tcW w:w="1701" w:type="dxa"/>
            <w:tcMar>
              <w:top w:w="57" w:type="dxa"/>
              <w:left w:w="57" w:type="dxa"/>
              <w:bottom w:w="57" w:type="dxa"/>
              <w:right w:w="57" w:type="dxa"/>
            </w:tcMar>
          </w:tcPr>
          <w:p w14:paraId="0E7D1C41"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center"/>
              <w:rPr>
                <w:sz w:val="22"/>
                <w:szCs w:val="22"/>
              </w:rPr>
            </w:pPr>
          </w:p>
        </w:tc>
      </w:tr>
      <w:tr w:rsidR="000F434B" w14:paraId="663EABAB" w14:textId="77777777">
        <w:trPr>
          <w:cantSplit/>
        </w:trPr>
        <w:tc>
          <w:tcPr>
            <w:tcW w:w="2660" w:type="dxa"/>
            <w:vMerge/>
            <w:tcMar>
              <w:top w:w="57" w:type="dxa"/>
              <w:left w:w="57" w:type="dxa"/>
              <w:bottom w:w="57" w:type="dxa"/>
              <w:right w:w="57" w:type="dxa"/>
            </w:tcMar>
          </w:tcPr>
          <w:p w14:paraId="69B62396"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p>
        </w:tc>
        <w:tc>
          <w:tcPr>
            <w:tcW w:w="3260" w:type="dxa"/>
            <w:tcMar>
              <w:top w:w="57" w:type="dxa"/>
              <w:left w:w="57" w:type="dxa"/>
              <w:bottom w:w="57" w:type="dxa"/>
              <w:right w:w="57" w:type="dxa"/>
            </w:tcMar>
          </w:tcPr>
          <w:p w14:paraId="0B801107"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jc w:val="left"/>
              <w:rPr>
                <w:sz w:val="22"/>
                <w:szCs w:val="22"/>
              </w:rPr>
            </w:pPr>
            <w:r>
              <w:rPr>
                <w:sz w:val="22"/>
                <w:szCs w:val="22"/>
              </w:rPr>
              <w:t>CT Marshalling box</w:t>
            </w:r>
          </w:p>
        </w:tc>
        <w:tc>
          <w:tcPr>
            <w:tcW w:w="1418" w:type="dxa"/>
            <w:tcMar>
              <w:top w:w="57" w:type="dxa"/>
              <w:left w:w="57" w:type="dxa"/>
              <w:bottom w:w="57" w:type="dxa"/>
              <w:right w:w="57" w:type="dxa"/>
            </w:tcMar>
          </w:tcPr>
          <w:p w14:paraId="4B1A03B9" w14:textId="77777777" w:rsidR="000F434B" w:rsidRDefault="00A362DF">
            <w:pPr>
              <w:pStyle w:val="Default"/>
              <w:framePr w:w="7920" w:h="1980" w:hRule="exact" w:hSpace="180" w:wrap="auto" w:hAnchor="page" w:xAlign="center" w:yAlign="bottom"/>
              <w:widowControl/>
              <w:tabs>
                <w:tab w:val="clear" w:pos="720"/>
                <w:tab w:val="clear" w:pos="1440"/>
                <w:tab w:val="clear" w:pos="2160"/>
                <w:tab w:val="clear" w:pos="2880"/>
                <w:tab w:val="clear" w:pos="3600"/>
                <w:tab w:val="clear" w:pos="4320"/>
                <w:tab w:val="clear" w:pos="5040"/>
                <w:tab w:val="clear" w:pos="9029"/>
              </w:tabs>
              <w:jc w:val="center"/>
              <w:rPr>
                <w:sz w:val="22"/>
                <w:szCs w:val="22"/>
              </w:rPr>
            </w:pPr>
            <w:r>
              <w:rPr>
                <w:sz w:val="22"/>
                <w:szCs w:val="22"/>
              </w:rPr>
              <w:t>I</w:t>
            </w:r>
          </w:p>
        </w:tc>
        <w:tc>
          <w:tcPr>
            <w:tcW w:w="1701" w:type="dxa"/>
            <w:tcMar>
              <w:top w:w="57" w:type="dxa"/>
              <w:left w:w="57" w:type="dxa"/>
              <w:bottom w:w="57" w:type="dxa"/>
              <w:right w:w="57" w:type="dxa"/>
            </w:tcMar>
          </w:tcPr>
          <w:p w14:paraId="400DA34E" w14:textId="77777777" w:rsidR="000F434B" w:rsidRDefault="00A362DF">
            <w:pPr>
              <w:pStyle w:val="Default"/>
              <w:framePr w:w="7920" w:h="1980" w:hRule="exact" w:hSpace="180" w:wrap="auto" w:hAnchor="page" w:xAlign="center" w:yAlign="bottom"/>
              <w:widowControl/>
              <w:tabs>
                <w:tab w:val="clear" w:pos="720"/>
                <w:tab w:val="clear" w:pos="1440"/>
                <w:tab w:val="clear" w:pos="2160"/>
                <w:tab w:val="clear" w:pos="2880"/>
                <w:tab w:val="clear" w:pos="3600"/>
                <w:tab w:val="clear" w:pos="4320"/>
                <w:tab w:val="clear" w:pos="5040"/>
                <w:tab w:val="clear" w:pos="9029"/>
              </w:tabs>
              <w:jc w:val="center"/>
              <w:rPr>
                <w:sz w:val="22"/>
                <w:szCs w:val="22"/>
              </w:rPr>
            </w:pPr>
            <w:r>
              <w:rPr>
                <w:sz w:val="22"/>
                <w:szCs w:val="22"/>
              </w:rPr>
              <w:t>P</w:t>
            </w:r>
          </w:p>
        </w:tc>
      </w:tr>
    </w:tbl>
    <w:p w14:paraId="0D4CB224"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spacing w:after="120"/>
        <w:jc w:val="left"/>
      </w:pPr>
    </w:p>
    <w:p w14:paraId="525ABB96"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120"/>
        <w:ind w:hanging="11"/>
        <w:rPr>
          <w:noProof/>
          <w:szCs w:val="20"/>
          <w:lang w:eastAsia="en-US"/>
        </w:rPr>
      </w:pPr>
      <w:r>
        <w:rPr>
          <w:noProof/>
          <w:szCs w:val="20"/>
          <w:lang w:eastAsia="en-US"/>
        </w:rPr>
        <w:t>Key: S - Security seal    I -</w:t>
      </w:r>
      <w:r>
        <w:rPr>
          <w:noProof/>
          <w:szCs w:val="20"/>
          <w:lang w:eastAsia="en-US"/>
        </w:rPr>
        <w:t xml:space="preserve">Indicative seal    P </w:t>
      </w:r>
      <w:r w:rsidR="00440EF7">
        <w:rPr>
          <w:noProof/>
          <w:szCs w:val="20"/>
          <w:lang w:eastAsia="en-US"/>
        </w:rPr>
        <w:t>–</w:t>
      </w:r>
      <w:r>
        <w:rPr>
          <w:noProof/>
          <w:szCs w:val="20"/>
          <w:lang w:eastAsia="en-US"/>
        </w:rPr>
        <w:t xml:space="preserve"> Padlock</w:t>
      </w:r>
    </w:p>
    <w:p w14:paraId="7DDB3F48" w14:textId="77777777" w:rsidR="00440EF7" w:rsidRDefault="00440EF7">
      <w:pPr>
        <w:pStyle w:val="Default"/>
        <w:widowControl/>
        <w:tabs>
          <w:tab w:val="clear" w:pos="720"/>
          <w:tab w:val="clear" w:pos="1440"/>
          <w:tab w:val="clear" w:pos="2160"/>
          <w:tab w:val="clear" w:pos="2880"/>
          <w:tab w:val="clear" w:pos="3600"/>
          <w:tab w:val="clear" w:pos="4320"/>
          <w:tab w:val="clear" w:pos="5040"/>
          <w:tab w:val="clear" w:pos="9029"/>
        </w:tabs>
        <w:spacing w:after="120"/>
        <w:ind w:hanging="11"/>
        <w:rPr>
          <w:noProof/>
          <w:szCs w:val="20"/>
          <w:lang w:eastAsia="en-US"/>
        </w:rPr>
      </w:pPr>
    </w:p>
    <w:p w14:paraId="5F17AC88" w14:textId="77777777" w:rsidR="000F434B" w:rsidRDefault="00A362DF" w:rsidP="001419F3">
      <w:pPr>
        <w:pStyle w:val="Heading3"/>
      </w:pPr>
      <w:bookmarkStart w:id="948" w:name="_Toc450651082"/>
      <w:bookmarkStart w:id="949" w:name="_Toc460912914"/>
      <w:bookmarkStart w:id="950" w:name="_Toc165031348"/>
      <w:r>
        <w:lastRenderedPageBreak/>
        <w:t>4.7.2</w:t>
      </w:r>
      <w:r>
        <w:tab/>
        <w:t>Types of Seal and Purpose</w:t>
      </w:r>
      <w:bookmarkEnd w:id="948"/>
      <w:bookmarkEnd w:id="949"/>
      <w:bookmarkEnd w:id="950"/>
    </w:p>
    <w:p w14:paraId="2A42D585"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ind w:left="709"/>
        <w:rPr>
          <w:noProof/>
          <w:szCs w:val="20"/>
          <w:lang w:eastAsia="en-US"/>
        </w:rPr>
      </w:pPr>
      <w:r>
        <w:rPr>
          <w:noProof/>
          <w:szCs w:val="20"/>
          <w:lang w:eastAsia="en-US"/>
        </w:rPr>
        <w:t>Table 1 identifies three generic types of ‘seal’ by purpose:</w:t>
      </w:r>
    </w:p>
    <w:p w14:paraId="6106094F" w14:textId="77777777" w:rsidR="000F434B" w:rsidRDefault="00A362DF">
      <w:pPr>
        <w:pStyle w:val="Default"/>
        <w:widowControl/>
        <w:numPr>
          <w:ilvl w:val="0"/>
          <w:numId w:val="5"/>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A security seal shall be used where both protection to avoid danger (to make opening of the equipment difficult) and indication of any interference are required. Where applied to Metering Equipment by a CVA MOA it shall be a specified seal as defined under ‘Specified Seal, Wire Rope and Associated Sealing Equipment’ below;</w:t>
      </w:r>
    </w:p>
    <w:p w14:paraId="3FA00C2B" w14:textId="77777777" w:rsidR="000F434B" w:rsidRDefault="00A362DF">
      <w:pPr>
        <w:pStyle w:val="Default"/>
        <w:widowControl/>
        <w:numPr>
          <w:ilvl w:val="0"/>
          <w:numId w:val="3"/>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An indicative seal or label shall be used where only an indicative warning is required that work on the equipment could compromise the operation of Metering Equipment; and</w:t>
      </w:r>
    </w:p>
    <w:p w14:paraId="79FF99BF" w14:textId="77777777" w:rsidR="000F434B" w:rsidRDefault="00A362DF">
      <w:pPr>
        <w:pStyle w:val="Default"/>
        <w:widowControl/>
        <w:numPr>
          <w:ilvl w:val="0"/>
          <w:numId w:val="3"/>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A padlock shall be used to protect and to avoid danger on certain types of distribution/transmission equipment (to make opening of the equipment very difficult except to authorised persons having keys for the purposes of carrying out operations under required Safety Rules).</w:t>
      </w:r>
    </w:p>
    <w:p w14:paraId="5DBA2334"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rPr>
          <w:b/>
          <w:bCs/>
          <w:i/>
          <w:iCs/>
        </w:rPr>
      </w:pPr>
      <w:bookmarkStart w:id="951" w:name="_Toc127351000"/>
      <w:bookmarkStart w:id="952" w:name="_Toc127930026"/>
      <w:r>
        <w:rPr>
          <w:b/>
          <w:bCs/>
          <w:i/>
          <w:iCs/>
        </w:rPr>
        <w:t>Specified Seal, Wire Rope and Associated Sealing Equipment</w:t>
      </w:r>
      <w:bookmarkEnd w:id="951"/>
      <w:bookmarkEnd w:id="952"/>
    </w:p>
    <w:p w14:paraId="48E5749B"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ind w:left="709"/>
        <w:rPr>
          <w:noProof/>
          <w:szCs w:val="20"/>
          <w:lang w:eastAsia="en-US"/>
        </w:rPr>
      </w:pPr>
      <w:r>
        <w:rPr>
          <w:noProof/>
        </w:rPr>
        <w:t>A specified seal is a particular form of security seal. The requirements of a specified seal are that it shall:</w:t>
      </w:r>
    </w:p>
    <w:p w14:paraId="25B73BAC" w14:textId="77777777" w:rsidR="000F434B" w:rsidRDefault="00A362DF">
      <w:pPr>
        <w:pStyle w:val="Default"/>
        <w:widowControl/>
        <w:numPr>
          <w:ilvl w:val="0"/>
          <w:numId w:val="3"/>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be a tin-plated, annealed, copper ferrule;</w:t>
      </w:r>
    </w:p>
    <w:p w14:paraId="0178F567" w14:textId="77777777" w:rsidR="000F434B" w:rsidRDefault="00A362DF">
      <w:pPr>
        <w:pStyle w:val="Default"/>
        <w:widowControl/>
        <w:numPr>
          <w:ilvl w:val="0"/>
          <w:numId w:val="3"/>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not be less than 5.0mm nor more than 7.0mm long;</w:t>
      </w:r>
    </w:p>
    <w:p w14:paraId="186B2193" w14:textId="77777777" w:rsidR="000F434B" w:rsidRDefault="00A362DF">
      <w:pPr>
        <w:pStyle w:val="Default"/>
        <w:widowControl/>
        <w:numPr>
          <w:ilvl w:val="0"/>
          <w:numId w:val="3"/>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have an internal diameter which is not less than 1.98mm nor more than 2.28mm;</w:t>
      </w:r>
    </w:p>
    <w:p w14:paraId="60F3BDDF" w14:textId="77777777" w:rsidR="000F434B" w:rsidRDefault="00A362DF">
      <w:pPr>
        <w:pStyle w:val="Default"/>
        <w:widowControl/>
        <w:numPr>
          <w:ilvl w:val="0"/>
          <w:numId w:val="3"/>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be of some constant cross-section of such a size and shape so that its external perimeter lies within a circle whose diameter is not less than 4.06mm nor more than 4.6mm and the wall is nowhere less than 0.72mm thick; and</w:t>
      </w:r>
    </w:p>
    <w:p w14:paraId="01C80592" w14:textId="77777777" w:rsidR="000F434B" w:rsidRDefault="00A362DF">
      <w:pPr>
        <w:pStyle w:val="Default"/>
        <w:widowControl/>
        <w:numPr>
          <w:ilvl w:val="0"/>
          <w:numId w:val="3"/>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be crimped and marked on one side with the identification symbol appropriate to the MOA and on the other side with the 3-digit identification number of the Meter Operative. Alternatively, the specified seal can be crimped with up to 3 digits on each side to identify the Meter Operative and the identification symbol appropriate to the MOA, or the MOA's company name, may be impressed on a seal's flange or protuberance, provided that the design of the flange or protuberance is one approved by the BSCCo, from time to time.</w:t>
      </w:r>
    </w:p>
    <w:p w14:paraId="718A5CE5"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ind w:left="709"/>
        <w:rPr>
          <w:noProof/>
        </w:rPr>
      </w:pPr>
      <w:r>
        <w:rPr>
          <w:noProof/>
        </w:rPr>
        <w:t>The Requirements of Wire Rope are that it shall:</w:t>
      </w:r>
    </w:p>
    <w:p w14:paraId="641AB97F" w14:textId="77777777" w:rsidR="000F434B" w:rsidRDefault="00A362DF">
      <w:pPr>
        <w:pStyle w:val="Default"/>
        <w:widowControl/>
        <w:numPr>
          <w:ilvl w:val="0"/>
          <w:numId w:val="3"/>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be manufactured from 7 strands of drawn, class Z, zinc-coated wire complying with BS 2763:1982;</w:t>
      </w:r>
    </w:p>
    <w:p w14:paraId="704B3B17" w14:textId="77777777" w:rsidR="000F434B" w:rsidRDefault="00A362DF">
      <w:pPr>
        <w:pStyle w:val="Default"/>
        <w:widowControl/>
        <w:numPr>
          <w:ilvl w:val="0"/>
          <w:numId w:val="3"/>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have a diameter of not less than 0.914mm; and</w:t>
      </w:r>
    </w:p>
    <w:p w14:paraId="1126C829" w14:textId="77777777" w:rsidR="000F434B" w:rsidRDefault="00A362DF">
      <w:pPr>
        <w:pStyle w:val="Default"/>
        <w:widowControl/>
        <w:numPr>
          <w:ilvl w:val="0"/>
          <w:numId w:val="3"/>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have a breaking load of not less than 880N.</w:t>
      </w:r>
    </w:p>
    <w:p w14:paraId="17D98877"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ind w:left="709"/>
        <w:rPr>
          <w:noProof/>
        </w:rPr>
      </w:pPr>
      <w:r>
        <w:rPr>
          <w:noProof/>
        </w:rPr>
        <w:lastRenderedPageBreak/>
        <w:t>The requirements for sealing equipment are that it shall crimp specified seals onto wire rope sufficiently to withstand a tensile load of not less than 200N, in order to secure equipment so as to prevent accidental breaking or removal of the seal or wire rope.</w:t>
      </w:r>
    </w:p>
    <w:p w14:paraId="0F550038"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rPr>
          <w:b/>
          <w:bCs/>
          <w:i/>
          <w:iCs/>
        </w:rPr>
      </w:pPr>
      <w:bookmarkStart w:id="953" w:name="_Toc127351001"/>
      <w:bookmarkStart w:id="954" w:name="_Toc127930027"/>
      <w:r>
        <w:rPr>
          <w:b/>
          <w:bCs/>
          <w:i/>
          <w:iCs/>
        </w:rPr>
        <w:t>Indicative Seal</w:t>
      </w:r>
      <w:bookmarkEnd w:id="953"/>
      <w:bookmarkEnd w:id="954"/>
    </w:p>
    <w:p w14:paraId="4AF626A8"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ind w:left="709"/>
        <w:rPr>
          <w:noProof/>
          <w:szCs w:val="20"/>
          <w:lang w:eastAsia="en-US"/>
        </w:rPr>
      </w:pPr>
      <w:r>
        <w:rPr>
          <w:noProof/>
          <w:szCs w:val="20"/>
          <w:lang w:eastAsia="en-US"/>
        </w:rPr>
        <w:t>The type used may be at the discretion of the party concerned. The main purpose, particularly on CT/VT equipment, is to warn persons intending to work on such equipment that their actions might interfere with metering integrity.</w:t>
      </w:r>
    </w:p>
    <w:p w14:paraId="6035CB5A"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pPr>
      <w:bookmarkStart w:id="955" w:name="_Toc127351002"/>
      <w:bookmarkStart w:id="956" w:name="_Toc127930028"/>
      <w:r>
        <w:rPr>
          <w:b/>
          <w:bCs/>
          <w:i/>
          <w:iCs/>
        </w:rPr>
        <w:t>Padlock</w:t>
      </w:r>
      <w:bookmarkEnd w:id="955"/>
      <w:bookmarkEnd w:id="956"/>
    </w:p>
    <w:p w14:paraId="0AC7311D"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ind w:left="709"/>
        <w:rPr>
          <w:noProof/>
          <w:szCs w:val="20"/>
          <w:lang w:eastAsia="en-US"/>
        </w:rPr>
      </w:pPr>
      <w:r>
        <w:rPr>
          <w:noProof/>
          <w:szCs w:val="20"/>
          <w:lang w:eastAsia="en-US"/>
        </w:rPr>
        <w:t xml:space="preserve">General practice is to use brass bodied, hardened steel hasp locks with a common key suite so that any person with appropriate authority, issued with a master key, can open them.  In some cases a coloured sheath (e.g. red) may be applied to indicate danger. </w:t>
      </w:r>
    </w:p>
    <w:p w14:paraId="16B3CADA" w14:textId="77777777" w:rsidR="000F434B" w:rsidRDefault="00A362DF" w:rsidP="001419F3">
      <w:pPr>
        <w:pStyle w:val="Heading3"/>
      </w:pPr>
      <w:bookmarkStart w:id="957" w:name="_Toc450651083"/>
      <w:bookmarkStart w:id="958" w:name="_Toc460912915"/>
      <w:bookmarkStart w:id="959" w:name="_Toc165031349"/>
      <w:r>
        <w:t>4.7.3</w:t>
      </w:r>
      <w:r>
        <w:tab/>
        <w:t>Guidance on Sealing Practice</w:t>
      </w:r>
      <w:bookmarkEnd w:id="957"/>
      <w:bookmarkEnd w:id="958"/>
      <w:bookmarkEnd w:id="959"/>
    </w:p>
    <w:p w14:paraId="0A79D235"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rPr>
          <w:b/>
          <w:bCs/>
          <w:i/>
          <w:iCs/>
        </w:rPr>
      </w:pPr>
      <w:bookmarkStart w:id="960" w:name="_Toc127930029"/>
      <w:r>
        <w:rPr>
          <w:b/>
          <w:bCs/>
          <w:i/>
          <w:iCs/>
        </w:rPr>
        <w:t>General</w:t>
      </w:r>
      <w:bookmarkEnd w:id="960"/>
    </w:p>
    <w:p w14:paraId="7E81F9E4"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ind w:left="709"/>
        <w:rPr>
          <w:noProof/>
          <w:szCs w:val="20"/>
          <w:lang w:eastAsia="en-US"/>
        </w:rPr>
      </w:pPr>
      <w:r>
        <w:rPr>
          <w:noProof/>
          <w:szCs w:val="20"/>
          <w:lang w:eastAsia="en-US"/>
        </w:rPr>
        <w:t>Metering Equipment and related distribution/transmission equipment shall be sealed following initial energisation and shall be resealed following any subsequent works that require the removal of seals. The party carrying out such works shall be responsible for resealing equipment and for taking the removed seals from the site and destroying them, whether they are owned by that party or are the property of another party.</w:t>
      </w:r>
    </w:p>
    <w:p w14:paraId="5B5C9A56"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pPr>
      <w:bookmarkStart w:id="961" w:name="_Toc127930030"/>
      <w:r>
        <w:rPr>
          <w:b/>
          <w:bCs/>
          <w:i/>
          <w:iCs/>
        </w:rPr>
        <w:t>General Guidance Specific to Meter Operator Agents</w:t>
      </w:r>
      <w:bookmarkEnd w:id="961"/>
    </w:p>
    <w:p w14:paraId="0A99AE7C"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ind w:left="709"/>
        <w:rPr>
          <w:noProof/>
        </w:rPr>
      </w:pPr>
      <w:r>
        <w:rPr>
          <w:noProof/>
        </w:rPr>
        <w:t>Each Meter Operator Agent shall have a system for sealing and resealing, which shall include using a seal uniquely identifiable to it as specified in ‘Specified Seal, Wire Rope and Associated Sealing Equipment’ above.</w:t>
      </w:r>
    </w:p>
    <w:p w14:paraId="44C78B56" w14:textId="77777777" w:rsidR="000F434B" w:rsidRDefault="000F434B">
      <w:pPr>
        <w:pStyle w:val="Default"/>
        <w:widowControl/>
        <w:tabs>
          <w:tab w:val="clear" w:pos="720"/>
          <w:tab w:val="clear" w:pos="1440"/>
          <w:tab w:val="clear" w:pos="2160"/>
          <w:tab w:val="clear" w:pos="2880"/>
          <w:tab w:val="clear" w:pos="3600"/>
          <w:tab w:val="clear" w:pos="4320"/>
          <w:tab w:val="clear" w:pos="5040"/>
          <w:tab w:val="clear" w:pos="9029"/>
        </w:tabs>
        <w:spacing w:after="240"/>
        <w:ind w:left="709"/>
        <w:rPr>
          <w:noProof/>
        </w:rPr>
      </w:pPr>
    </w:p>
    <w:p w14:paraId="3639363D" w14:textId="77777777" w:rsidR="000F434B" w:rsidRDefault="00A362DF" w:rsidP="001419F3">
      <w:pPr>
        <w:pStyle w:val="Heading3"/>
      </w:pPr>
      <w:bookmarkStart w:id="962" w:name="_Toc450651084"/>
      <w:bookmarkStart w:id="963" w:name="_Toc460912916"/>
      <w:bookmarkStart w:id="964" w:name="_Toc165031350"/>
      <w:r>
        <w:t>4.7.4</w:t>
      </w:r>
      <w:r>
        <w:tab/>
        <w:t>Control of Specified Seals and Associated Dies</w:t>
      </w:r>
      <w:bookmarkEnd w:id="962"/>
      <w:bookmarkEnd w:id="963"/>
      <w:bookmarkEnd w:id="964"/>
    </w:p>
    <w:p w14:paraId="4BE28D63"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rPr>
          <w:b/>
          <w:bCs/>
          <w:i/>
          <w:iCs/>
        </w:rPr>
      </w:pPr>
      <w:bookmarkStart w:id="965" w:name="_Toc127930031"/>
      <w:r>
        <w:rPr>
          <w:b/>
          <w:bCs/>
          <w:i/>
          <w:iCs/>
        </w:rPr>
        <w:t>Sealing Pliers and Dies</w:t>
      </w:r>
      <w:bookmarkEnd w:id="965"/>
    </w:p>
    <w:p w14:paraId="4D56F6E4"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ind w:left="709"/>
        <w:rPr>
          <w:noProof/>
        </w:rPr>
      </w:pPr>
      <w:r>
        <w:rPr>
          <w:noProof/>
        </w:rPr>
        <w:t>Sealing pliers, to be used with uniquely identified dies for crimping and marking specified seals, must be provided by MOAs for each Meter Operative. Dies shall not be transferred between MOAs. In addition:</w:t>
      </w:r>
    </w:p>
    <w:p w14:paraId="1C4A6032" w14:textId="77777777" w:rsidR="000F434B" w:rsidRDefault="00A362DF">
      <w:pPr>
        <w:pStyle w:val="Default"/>
        <w:widowControl/>
        <w:numPr>
          <w:ilvl w:val="0"/>
          <w:numId w:val="3"/>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No MOA shall retain any duplicate sets of dies.</w:t>
      </w:r>
    </w:p>
    <w:p w14:paraId="6C59300F" w14:textId="77777777" w:rsidR="000F434B" w:rsidRDefault="00A362DF">
      <w:pPr>
        <w:pStyle w:val="Default"/>
        <w:widowControl/>
        <w:numPr>
          <w:ilvl w:val="0"/>
          <w:numId w:val="3"/>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Sealing pliers, dies or specified seals shall not be used other than for sealing Metering Equipment.</w:t>
      </w:r>
    </w:p>
    <w:p w14:paraId="34959DBF" w14:textId="77777777" w:rsidR="000F434B" w:rsidRDefault="00A362DF">
      <w:pPr>
        <w:pStyle w:val="Default"/>
        <w:widowControl/>
        <w:numPr>
          <w:ilvl w:val="0"/>
          <w:numId w:val="3"/>
        </w:numPr>
        <w:tabs>
          <w:tab w:val="clear" w:pos="709"/>
          <w:tab w:val="clear" w:pos="1440"/>
          <w:tab w:val="clear" w:pos="2160"/>
          <w:tab w:val="clear" w:pos="2880"/>
          <w:tab w:val="clear" w:pos="3600"/>
          <w:tab w:val="clear" w:pos="4320"/>
          <w:tab w:val="clear" w:pos="5040"/>
          <w:tab w:val="clear" w:pos="9029"/>
        </w:tabs>
        <w:spacing w:after="240"/>
        <w:ind w:left="1276" w:hanging="567"/>
        <w:rPr>
          <w:noProof/>
          <w:szCs w:val="20"/>
          <w:lang w:eastAsia="en-US"/>
        </w:rPr>
      </w:pPr>
      <w:r>
        <w:rPr>
          <w:noProof/>
          <w:szCs w:val="20"/>
          <w:lang w:eastAsia="en-US"/>
        </w:rPr>
        <w:t>Sealing pliers with dies that do not make legible marks shall not be used.</w:t>
      </w:r>
    </w:p>
    <w:p w14:paraId="6AD16A3F"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rPr>
          <w:b/>
          <w:bCs/>
          <w:i/>
          <w:iCs/>
        </w:rPr>
      </w:pPr>
      <w:bookmarkStart w:id="966" w:name="_Toc127930032"/>
      <w:r>
        <w:rPr>
          <w:b/>
          <w:bCs/>
          <w:i/>
          <w:iCs/>
        </w:rPr>
        <w:t>Destruction of Dies</w:t>
      </w:r>
      <w:bookmarkEnd w:id="966"/>
    </w:p>
    <w:p w14:paraId="7EE5E61F"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ind w:left="709"/>
        <w:rPr>
          <w:noProof/>
        </w:rPr>
      </w:pPr>
      <w:r>
        <w:rPr>
          <w:noProof/>
        </w:rPr>
        <w:lastRenderedPageBreak/>
        <w:t>A MOA shall be required to destroy sets of dies that have been damaged or are no longer required because the relevant Meter Operative will no longer be sealing Metering Equipment on its behalf.</w:t>
      </w:r>
    </w:p>
    <w:p w14:paraId="54BA418D" w14:textId="77777777" w:rsidR="000F434B" w:rsidRDefault="00A362DF">
      <w:pPr>
        <w:pStyle w:val="Default"/>
        <w:widowControl/>
        <w:tabs>
          <w:tab w:val="clear" w:pos="720"/>
          <w:tab w:val="clear" w:pos="1440"/>
          <w:tab w:val="clear" w:pos="2160"/>
          <w:tab w:val="clear" w:pos="2880"/>
          <w:tab w:val="clear" w:pos="3600"/>
          <w:tab w:val="clear" w:pos="4320"/>
          <w:tab w:val="clear" w:pos="5040"/>
          <w:tab w:val="clear" w:pos="9029"/>
        </w:tabs>
        <w:spacing w:after="240"/>
        <w:ind w:left="709"/>
        <w:rPr>
          <w:noProof/>
        </w:rPr>
      </w:pPr>
      <w:r>
        <w:rPr>
          <w:noProof/>
        </w:rPr>
        <w:t>In the event of a MOA ceasing to operate all sets of sealing pliers and dies shall be destroyed by it forthwith.</w:t>
      </w:r>
    </w:p>
    <w:p w14:paraId="087195AB" w14:textId="77777777" w:rsidR="000F434B" w:rsidRDefault="00A362DF" w:rsidP="00A95AB0">
      <w:pPr>
        <w:pStyle w:val="Heading2"/>
        <w:tabs>
          <w:tab w:val="left" w:pos="709"/>
        </w:tabs>
      </w:pPr>
      <w:bookmarkStart w:id="967" w:name="_Toc194827444"/>
      <w:bookmarkStart w:id="968" w:name="_Toc201371392"/>
      <w:bookmarkStart w:id="969" w:name="_Toc450651085"/>
      <w:bookmarkStart w:id="970" w:name="_Toc460912917"/>
      <w:bookmarkStart w:id="971" w:name="_Toc165031351"/>
      <w:r>
        <w:t>4.8</w:t>
      </w:r>
      <w:r>
        <w:tab/>
        <w:t>Meter Operator Agent Service Levels</w:t>
      </w:r>
      <w:bookmarkEnd w:id="967"/>
      <w:bookmarkEnd w:id="968"/>
      <w:bookmarkEnd w:id="969"/>
      <w:bookmarkEnd w:id="970"/>
      <w:bookmarkEnd w:id="971"/>
      <w:r>
        <w:t xml:space="preserve"> </w:t>
      </w:r>
    </w:p>
    <w:p w14:paraId="088773A0"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709"/>
        <w:rPr>
          <w:rFonts w:cs="Tahoma"/>
          <w:i w:val="0"/>
          <w:szCs w:val="24"/>
          <w14:shadow w14:blurRad="0" w14:dist="0" w14:dir="0" w14:sx="0" w14:sy="0" w14:kx="0" w14:ky="0" w14:algn="none">
            <w14:srgbClr w14:val="000000"/>
          </w14:shadow>
        </w:rPr>
      </w:pPr>
      <w:r>
        <w:rPr>
          <w:rFonts w:cs="Tahoma"/>
          <w:i w:val="0"/>
          <w:szCs w:val="24"/>
          <w14:shadow w14:blurRad="0" w14:dist="0" w14:dir="0" w14:sx="0" w14:sy="0" w14:kx="0" w14:ky="0" w14:algn="none">
            <w14:srgbClr w14:val="000000"/>
          </w14:shadow>
        </w:rPr>
        <w:t>For the purposes of this Appendix:</w:t>
      </w:r>
    </w:p>
    <w:p w14:paraId="4F6B84EF"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r>
        <w:rPr>
          <w:rFonts w:cs="Tahoma"/>
          <w:i w:val="0"/>
          <w:szCs w:val="24"/>
          <w14:shadow w14:blurRad="0" w14:dist="0" w14:dir="0" w14:sx="0" w14:sy="0" w14:kx="0" w14:ky="0" w14:algn="none">
            <w14:srgbClr w14:val="000000"/>
          </w14:shadow>
        </w:rPr>
        <w:t>(a)</w:t>
      </w:r>
      <w:r>
        <w:rPr>
          <w:rFonts w:cs="Tahoma"/>
          <w:i w:val="0"/>
          <w:szCs w:val="24"/>
          <w14:shadow w14:blurRad="0" w14:dist="0" w14:dir="0" w14:sx="0" w14:sy="0" w14:kx="0" w14:ky="0" w14:algn="none">
            <w14:srgbClr w14:val="000000"/>
          </w14:shadow>
        </w:rPr>
        <w:tab/>
        <w:t xml:space="preserve">the references in column 3 of the table below to a numbered paragraph are to the relevant paragraph in </w:t>
      </w:r>
      <w:hyperlink r:id="rId35" w:anchor="1-1.5" w:history="1">
        <w:r w:rsidRPr="00322F01">
          <w:rPr>
            <w:rStyle w:val="Hyperlink"/>
            <w:rFonts w:cs="Tahoma"/>
            <w:i w:val="0"/>
            <w:szCs w:val="24"/>
            <w14:shadow w14:blurRad="0" w14:dist="0" w14:dir="0" w14:sx="0" w14:sy="0" w14:kx="0" w14:ky="0" w14:algn="none">
              <w14:srgbClr w14:val="000000"/>
            </w14:shadow>
          </w:rPr>
          <w:t>Section 1.5</w:t>
        </w:r>
      </w:hyperlink>
      <w:r>
        <w:rPr>
          <w:rFonts w:cs="Tahoma"/>
          <w:i w:val="0"/>
          <w:szCs w:val="24"/>
          <w14:shadow w14:blurRad="0" w14:dist="0" w14:dir="0" w14:sx="0" w14:sy="0" w14:kx="0" w14:ky="0" w14:algn="none">
            <w14:srgbClr w14:val="000000"/>
          </w14:shadow>
        </w:rPr>
        <w:t xml:space="preserve"> of this BSCP06;</w:t>
      </w:r>
    </w:p>
    <w:p w14:paraId="6AD7AD6C"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r>
        <w:rPr>
          <w:rFonts w:cs="Tahoma"/>
          <w:i w:val="0"/>
          <w:szCs w:val="24"/>
          <w14:shadow w14:blurRad="0" w14:dist="0" w14:dir="0" w14:sx="0" w14:sy="0" w14:kx="0" w14:ky="0" w14:algn="none">
            <w14:srgbClr w14:val="000000"/>
          </w14:shadow>
        </w:rPr>
        <w:t>(b)</w:t>
      </w:r>
      <w:r>
        <w:rPr>
          <w:rFonts w:cs="Tahoma"/>
          <w:i w:val="0"/>
          <w:szCs w:val="24"/>
          <w14:shadow w14:blurRad="0" w14:dist="0" w14:dir="0" w14:sx="0" w14:sy="0" w14:kx="0" w14:ky="0" w14:algn="none">
            <w14:srgbClr w14:val="000000"/>
          </w14:shadow>
        </w:rPr>
        <w:tab/>
        <w:t xml:space="preserve">the references in column 4 of the table below to a sub-process/data flow are to the relevant sub-process or data flow as described in the relevant BSC Procedure or </w:t>
      </w:r>
      <w:hyperlink r:id="rId36" w:anchor="4-4.8" w:history="1">
        <w:r w:rsidRPr="00322F01">
          <w:rPr>
            <w:rStyle w:val="Hyperlink"/>
            <w:rFonts w:cs="Tahoma"/>
            <w:i w:val="0"/>
            <w:szCs w:val="24"/>
            <w14:shadow w14:blurRad="0" w14:dist="0" w14:dir="0" w14:sx="0" w14:sy="0" w14:kx="0" w14:ky="0" w14:algn="none">
              <w14:srgbClr w14:val="000000"/>
            </w14:shadow>
          </w:rPr>
          <w:t>Appendix 4.8</w:t>
        </w:r>
      </w:hyperlink>
      <w:r>
        <w:rPr>
          <w:rFonts w:cs="Tahoma"/>
          <w:i w:val="0"/>
          <w:szCs w:val="24"/>
          <w14:shadow w14:blurRad="0" w14:dist="0" w14:dir="0" w14:sx="0" w14:sy="0" w14:kx="0" w14:ky="0" w14:algn="none">
            <w14:srgbClr w14:val="000000"/>
          </w14:shadow>
        </w:rPr>
        <w:t xml:space="preserve"> to this BSCP06;</w:t>
      </w:r>
    </w:p>
    <w:p w14:paraId="6F24F7F3"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r>
        <w:rPr>
          <w:rFonts w:cs="Tahoma"/>
          <w:i w:val="0"/>
          <w:szCs w:val="24"/>
          <w14:shadow w14:blurRad="0" w14:dist="0" w14:dir="0" w14:sx="0" w14:sy="0" w14:kx="0" w14:ky="0" w14:algn="none">
            <w14:srgbClr w14:val="000000"/>
          </w14:shadow>
        </w:rPr>
        <w:t>(c)</w:t>
      </w:r>
      <w:r>
        <w:rPr>
          <w:rFonts w:cs="Tahoma"/>
          <w:i w:val="0"/>
          <w:szCs w:val="24"/>
          <w14:shadow w14:blurRad="0" w14:dist="0" w14:dir="0" w14:sx="0" w14:sy="0" w14:kx="0" w14:ky="0" w14:algn="none">
            <w14:srgbClr w14:val="000000"/>
          </w14:shadow>
        </w:rPr>
        <w:tab/>
        <w:t>references to a Distribution System Operator are to the Distribution System Operator of the Distribution System in whose area the relevant CVA Metering Systems are located (if applicable);</w:t>
      </w:r>
    </w:p>
    <w:p w14:paraId="78491EE2"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r>
        <w:rPr>
          <w:rFonts w:cs="Tahoma"/>
          <w:i w:val="0"/>
          <w:szCs w:val="24"/>
          <w14:shadow w14:blurRad="0" w14:dist="0" w14:dir="0" w14:sx="0" w14:sy="0" w14:kx="0" w14:ky="0" w14:algn="none">
            <w14:srgbClr w14:val="000000"/>
          </w14:shadow>
        </w:rPr>
        <w:t>(d)</w:t>
      </w:r>
      <w:r>
        <w:rPr>
          <w:rFonts w:cs="Tahoma"/>
          <w:i w:val="0"/>
          <w:szCs w:val="24"/>
          <w14:shadow w14:blurRad="0" w14:dist="0" w14:dir="0" w14:sx="0" w14:sy="0" w14:kx="0" w14:ky="0" w14:algn="none">
            <w14:srgbClr w14:val="000000"/>
          </w14:shadow>
        </w:rPr>
        <w:tab/>
        <w:t xml:space="preserve">references to “Timescales” are to those specified by </w:t>
      </w:r>
      <w:hyperlink r:id="rId37" w:history="1">
        <w:r w:rsidRPr="00915AF3">
          <w:rPr>
            <w:rStyle w:val="Hyperlink"/>
            <w:rFonts w:cs="Tahoma"/>
            <w:i w:val="0"/>
            <w:szCs w:val="24"/>
            <w14:shadow w14:blurRad="0" w14:dist="0" w14:dir="0" w14:sx="0" w14:sy="0" w14:kx="0" w14:ky="0" w14:algn="none">
              <w14:srgbClr w14:val="000000"/>
            </w14:shadow>
          </w:rPr>
          <w:t>BSCP02</w:t>
        </w:r>
      </w:hyperlink>
      <w:r>
        <w:rPr>
          <w:rFonts w:cs="Tahoma"/>
          <w:i w:val="0"/>
          <w:szCs w:val="24"/>
          <w14:shadow w14:blurRad="0" w14:dist="0" w14:dir="0" w14:sx="0" w14:sy="0" w14:kx="0" w14:ky="0" w14:algn="none">
            <w14:srgbClr w14:val="000000"/>
          </w14:shadow>
        </w:rPr>
        <w:t xml:space="preserve">, </w:t>
      </w:r>
      <w:hyperlink r:id="rId38" w:history="1">
        <w:r w:rsidRPr="00915AF3">
          <w:rPr>
            <w:rStyle w:val="Hyperlink"/>
            <w:rFonts w:cs="Tahoma"/>
            <w:i w:val="0"/>
            <w:szCs w:val="24"/>
            <w14:shadow w14:blurRad="0" w14:dist="0" w14:dir="0" w14:sx="0" w14:sy="0" w14:kx="0" w14:ky="0" w14:algn="none">
              <w14:srgbClr w14:val="000000"/>
            </w14:shadow>
          </w:rPr>
          <w:t>BSCP20</w:t>
        </w:r>
      </w:hyperlink>
      <w:r>
        <w:rPr>
          <w:rFonts w:cs="Tahoma"/>
          <w:i w:val="0"/>
          <w:szCs w:val="24"/>
          <w14:shadow w14:blurRad="0" w14:dist="0" w14:dir="0" w14:sx="0" w14:sy="0" w14:kx="0" w14:ky="0" w14:algn="none">
            <w14:srgbClr w14:val="000000"/>
          </w14:shadow>
        </w:rPr>
        <w:t xml:space="preserve"> and, if applicable, the Settlement Calendar;</w:t>
      </w:r>
    </w:p>
    <w:p w14:paraId="2832BCD0"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r>
        <w:rPr>
          <w:rFonts w:cs="Tahoma"/>
          <w:i w:val="0"/>
          <w:szCs w:val="24"/>
          <w14:shadow w14:blurRad="0" w14:dist="0" w14:dir="0" w14:sx="0" w14:sy="0" w14:kx="0" w14:ky="0" w14:algn="none">
            <w14:srgbClr w14:val="000000"/>
          </w14:shadow>
        </w:rPr>
        <w:t>(e)</w:t>
      </w:r>
      <w:r>
        <w:rPr>
          <w:rFonts w:cs="Tahoma"/>
          <w:i w:val="0"/>
          <w:szCs w:val="24"/>
          <w14:shadow w14:blurRad="0" w14:dist="0" w14:dir="0" w14:sx="0" w14:sy="0" w14:kx="0" w14:ky="0" w14:algn="none">
            <w14:srgbClr w14:val="000000"/>
          </w14:shadow>
        </w:rPr>
        <w:tab/>
        <w:t xml:space="preserve">references to a certain percentage of tasks being completed within a certain specified period are to be read as a reference to that percentage of tasks being completed during an applicable reporting period as specified by </w:t>
      </w:r>
      <w:hyperlink r:id="rId39" w:history="1">
        <w:r w:rsidRPr="00915AF3">
          <w:rPr>
            <w:rStyle w:val="Hyperlink"/>
            <w:rFonts w:cs="Tahoma"/>
            <w:i w:val="0"/>
            <w:szCs w:val="24"/>
            <w14:shadow w14:blurRad="0" w14:dist="0" w14:dir="0" w14:sx="0" w14:sy="0" w14:kx="0" w14:ky="0" w14:algn="none">
              <w14:srgbClr w14:val="000000"/>
            </w14:shadow>
          </w:rPr>
          <w:t>BSCP20</w:t>
        </w:r>
      </w:hyperlink>
      <w:r>
        <w:rPr>
          <w:rFonts w:cs="Tahoma"/>
          <w:i w:val="0"/>
          <w:szCs w:val="24"/>
          <w14:shadow w14:blurRad="0" w14:dist="0" w14:dir="0" w14:sx="0" w14:sy="0" w14:kx="0" w14:ky="0" w14:algn="none">
            <w14:srgbClr w14:val="000000"/>
          </w14:shadow>
        </w:rPr>
        <w:t>;</w:t>
      </w:r>
    </w:p>
    <w:p w14:paraId="3D824304"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r>
        <w:rPr>
          <w:rFonts w:cs="Tahoma"/>
          <w:i w:val="0"/>
          <w:szCs w:val="24"/>
          <w14:shadow w14:blurRad="0" w14:dist="0" w14:dir="0" w14:sx="0" w14:sy="0" w14:kx="0" w14:ky="0" w14:algn="none">
            <w14:srgbClr w14:val="000000"/>
          </w14:shadow>
        </w:rPr>
        <w:t>(f)</w:t>
      </w:r>
      <w:r>
        <w:rPr>
          <w:rFonts w:cs="Tahoma"/>
          <w:i w:val="0"/>
          <w:szCs w:val="24"/>
          <w14:shadow w14:blurRad="0" w14:dist="0" w14:dir="0" w14:sx="0" w14:sy="0" w14:kx="0" w14:ky="0" w14:algn="none">
            <w14:srgbClr w14:val="000000"/>
          </w14:shadow>
        </w:rPr>
        <w:tab/>
        <w:t>references to an item being “valid” are to an item which conforms to an applicable Data Catalogue item;</w:t>
      </w:r>
    </w:p>
    <w:p w14:paraId="4951C6EC"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r>
        <w:rPr>
          <w:rFonts w:cs="Tahoma"/>
          <w:i w:val="0"/>
          <w:szCs w:val="24"/>
          <w14:shadow w14:blurRad="0" w14:dist="0" w14:dir="0" w14:sx="0" w14:sy="0" w14:kx="0" w14:ky="0" w14:algn="none">
            <w14:srgbClr w14:val="000000"/>
          </w14:shadow>
        </w:rPr>
        <w:t>(g)</w:t>
      </w:r>
      <w:r>
        <w:rPr>
          <w:rFonts w:cs="Tahoma"/>
          <w:i w:val="0"/>
          <w:szCs w:val="24"/>
          <w14:shadow w14:blurRad="0" w14:dist="0" w14:dir="0" w14:sx="0" w14:sy="0" w14:kx="0" w14:ky="0" w14:algn="none">
            <w14:srgbClr w14:val="000000"/>
          </w14:shadow>
        </w:rPr>
        <w:tab/>
        <w:t xml:space="preserve">reference to an item being in “correct format” are to an item which complies with the applicable Data Catalogue format or the format specified by </w:t>
      </w:r>
      <w:hyperlink r:id="rId40" w:history="1">
        <w:r w:rsidRPr="00915AF3">
          <w:rPr>
            <w:rStyle w:val="Hyperlink"/>
            <w:rFonts w:cs="Tahoma"/>
            <w:i w:val="0"/>
            <w:szCs w:val="24"/>
            <w14:shadow w14:blurRad="0" w14:dist="0" w14:dir="0" w14:sx="0" w14:sy="0" w14:kx="0" w14:ky="0" w14:algn="none">
              <w14:srgbClr w14:val="000000"/>
            </w14:shadow>
          </w:rPr>
          <w:t>BSCP02</w:t>
        </w:r>
      </w:hyperlink>
      <w:r>
        <w:rPr>
          <w:rFonts w:cs="Tahoma"/>
          <w:i w:val="0"/>
          <w:szCs w:val="24"/>
          <w14:shadow w14:blurRad="0" w14:dist="0" w14:dir="0" w14:sx="0" w14:sy="0" w14:kx="0" w14:ky="0" w14:algn="none">
            <w14:srgbClr w14:val="000000"/>
          </w14:shadow>
        </w:rPr>
        <w:t xml:space="preserve">, </w:t>
      </w:r>
      <w:hyperlink r:id="rId41" w:history="1">
        <w:r w:rsidRPr="00915AF3">
          <w:rPr>
            <w:rStyle w:val="Hyperlink"/>
            <w:rFonts w:cs="Tahoma"/>
            <w:i w:val="0"/>
            <w:szCs w:val="24"/>
            <w14:shadow w14:blurRad="0" w14:dist="0" w14:dir="0" w14:sx="0" w14:sy="0" w14:kx="0" w14:ky="0" w14:algn="none">
              <w14:srgbClr w14:val="000000"/>
            </w14:shadow>
          </w:rPr>
          <w:t>BSCP20</w:t>
        </w:r>
      </w:hyperlink>
      <w:r>
        <w:rPr>
          <w:rFonts w:cs="Tahoma"/>
          <w:i w:val="0"/>
          <w:szCs w:val="24"/>
          <w14:shadow w14:blurRad="0" w14:dist="0" w14:dir="0" w14:sx="0" w14:sy="0" w14:kx="0" w14:ky="0" w14:algn="none">
            <w14:srgbClr w14:val="000000"/>
          </w14:shadow>
        </w:rPr>
        <w:t xml:space="preserve"> and this BSCP06;</w:t>
      </w:r>
    </w:p>
    <w:p w14:paraId="614916BC"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r>
        <w:rPr>
          <w:rFonts w:cs="Tahoma"/>
          <w:i w:val="0"/>
          <w:szCs w:val="24"/>
          <w14:shadow w14:blurRad="0" w14:dist="0" w14:dir="0" w14:sx="0" w14:sy="0" w14:kx="0" w14:ky="0" w14:algn="none">
            <w14:srgbClr w14:val="000000"/>
          </w14:shadow>
        </w:rPr>
        <w:t>(h)</w:t>
      </w:r>
      <w:r>
        <w:rPr>
          <w:rFonts w:cs="Tahoma"/>
          <w:i w:val="0"/>
          <w:szCs w:val="24"/>
          <w14:shadow w14:blurRad="0" w14:dist="0" w14:dir="0" w14:sx="0" w14:sy="0" w14:kx="0" w14:ky="0" w14:algn="none">
            <w14:srgbClr w14:val="000000"/>
          </w14:shadow>
        </w:rPr>
        <w:tab/>
        <w:t>references to an item being “accurate” are to an item being correctly recorded; and</w:t>
      </w:r>
    </w:p>
    <w:p w14:paraId="4BFA23AE" w14:textId="77777777" w:rsidR="000F434B" w:rsidRDefault="00A362DF">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r>
        <w:rPr>
          <w:rFonts w:cs="Tahoma"/>
          <w:i w:val="0"/>
          <w:szCs w:val="24"/>
          <w14:shadow w14:blurRad="0" w14:dist="0" w14:dir="0" w14:sx="0" w14:sy="0" w14:kx="0" w14:ky="0" w14:algn="none">
            <w14:srgbClr w14:val="000000"/>
          </w14:shadow>
        </w:rPr>
        <w:t>(i)</w:t>
      </w:r>
      <w:r>
        <w:rPr>
          <w:rFonts w:cs="Tahoma"/>
          <w:i w:val="0"/>
          <w:szCs w:val="24"/>
          <w14:shadow w14:blurRad="0" w14:dist="0" w14:dir="0" w14:sx="0" w14:sy="0" w14:kx="0" w14:ky="0" w14:algn="none">
            <w14:srgbClr w14:val="000000"/>
          </w14:shadow>
        </w:rPr>
        <w:tab/>
        <w:t>in calculating percentages, the performance figures shall be rounded up or down to the nearest two decimal places (with 0.005 being rounded upwards).</w:t>
      </w:r>
    </w:p>
    <w:p w14:paraId="5637ADF1" w14:textId="77777777" w:rsidR="001419F3" w:rsidRDefault="001419F3">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p>
    <w:p w14:paraId="3118C753" w14:textId="77777777" w:rsidR="001419F3" w:rsidRDefault="001419F3">
      <w:pPr>
        <w:pStyle w:val="BodyTextIndent"/>
        <w:tabs>
          <w:tab w:val="clear" w:pos="-1440"/>
          <w:tab w:val="clear" w:pos="-720"/>
          <w:tab w:val="clear" w:pos="1"/>
          <w:tab w:val="clear" w:pos="1440"/>
          <w:tab w:val="clear" w:pos="180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240"/>
        <w:ind w:left="1418" w:hanging="709"/>
        <w:rPr>
          <w:rFonts w:cs="Tahoma"/>
          <w:i w:val="0"/>
          <w:szCs w:val="24"/>
          <w14:shadow w14:blurRad="0" w14:dist="0" w14:dir="0" w14:sx="0" w14:sy="0" w14:kx="0" w14:ky="0" w14:algn="none">
            <w14:srgbClr w14:val="000000"/>
          </w14:shadow>
        </w:rPr>
      </w:pPr>
    </w:p>
    <w:p w14:paraId="1EA38DA7" w14:textId="77777777" w:rsidR="000F434B" w:rsidRDefault="00A362DF" w:rsidP="001419F3">
      <w:pPr>
        <w:pStyle w:val="Heading3"/>
      </w:pPr>
      <w:bookmarkStart w:id="972" w:name="_Toc450651086"/>
      <w:bookmarkStart w:id="973" w:name="_Toc460912918"/>
      <w:bookmarkStart w:id="974" w:name="_Toc165031352"/>
      <w:r>
        <w:lastRenderedPageBreak/>
        <w:t>4.8.1</w:t>
      </w:r>
      <w:r>
        <w:tab/>
        <w:t>Meter Operator Service Levels – BSCP06</w:t>
      </w:r>
      <w:bookmarkEnd w:id="972"/>
      <w:bookmarkEnd w:id="973"/>
      <w:bookmarkEnd w:id="9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670"/>
        <w:gridCol w:w="889"/>
        <w:gridCol w:w="1150"/>
        <w:gridCol w:w="1042"/>
        <w:gridCol w:w="998"/>
        <w:gridCol w:w="1598"/>
        <w:gridCol w:w="1510"/>
        <w:gridCol w:w="1204"/>
      </w:tblGrid>
      <w:tr w:rsidR="000F434B" w14:paraId="3B506E6A" w14:textId="77777777">
        <w:trPr>
          <w:tblHeader/>
        </w:trPr>
        <w:tc>
          <w:tcPr>
            <w:tcW w:w="319" w:type="pct"/>
            <w:tcMar>
              <w:top w:w="85" w:type="dxa"/>
              <w:left w:w="85" w:type="dxa"/>
              <w:bottom w:w="85" w:type="dxa"/>
              <w:right w:w="85" w:type="dxa"/>
            </w:tcMar>
          </w:tcPr>
          <w:p w14:paraId="037DF2A0" w14:textId="77777777" w:rsidR="000F434B" w:rsidRDefault="00A362DF">
            <w:pPr>
              <w:jc w:val="center"/>
              <w:rPr>
                <w:b/>
              </w:rPr>
            </w:pPr>
            <w:r>
              <w:rPr>
                <w:b/>
              </w:rPr>
              <w:t>Serial</w:t>
            </w:r>
          </w:p>
        </w:tc>
        <w:tc>
          <w:tcPr>
            <w:tcW w:w="498" w:type="pct"/>
            <w:tcMar>
              <w:top w:w="85" w:type="dxa"/>
              <w:left w:w="85" w:type="dxa"/>
              <w:bottom w:w="85" w:type="dxa"/>
              <w:right w:w="85" w:type="dxa"/>
            </w:tcMar>
          </w:tcPr>
          <w:p w14:paraId="11D18506" w14:textId="77777777" w:rsidR="000F434B" w:rsidRDefault="00A362DF">
            <w:pPr>
              <w:jc w:val="center"/>
              <w:rPr>
                <w:b/>
              </w:rPr>
            </w:pPr>
            <w:r>
              <w:rPr>
                <w:b/>
              </w:rPr>
              <w:t>Sender</w:t>
            </w:r>
          </w:p>
        </w:tc>
        <w:tc>
          <w:tcPr>
            <w:tcW w:w="642" w:type="pct"/>
            <w:tcMar>
              <w:top w:w="85" w:type="dxa"/>
              <w:left w:w="85" w:type="dxa"/>
              <w:bottom w:w="85" w:type="dxa"/>
              <w:right w:w="85" w:type="dxa"/>
            </w:tcMar>
          </w:tcPr>
          <w:p w14:paraId="2DE8E0B1" w14:textId="77777777" w:rsidR="000F434B" w:rsidRDefault="00A362DF">
            <w:pPr>
              <w:jc w:val="center"/>
              <w:rPr>
                <w:b/>
              </w:rPr>
            </w:pPr>
            <w:r>
              <w:rPr>
                <w:b/>
              </w:rPr>
              <w:t>Process</w:t>
            </w:r>
          </w:p>
        </w:tc>
        <w:tc>
          <w:tcPr>
            <w:tcW w:w="582" w:type="pct"/>
            <w:tcMar>
              <w:top w:w="85" w:type="dxa"/>
              <w:left w:w="85" w:type="dxa"/>
              <w:bottom w:w="85" w:type="dxa"/>
              <w:right w:w="85" w:type="dxa"/>
            </w:tcMar>
          </w:tcPr>
          <w:p w14:paraId="5A00B1E7" w14:textId="77777777" w:rsidR="000F434B" w:rsidRDefault="00A362DF">
            <w:pPr>
              <w:jc w:val="center"/>
              <w:rPr>
                <w:b/>
              </w:rPr>
            </w:pPr>
            <w:r>
              <w:rPr>
                <w:b/>
              </w:rPr>
              <w:t>Sub-process /</w:t>
            </w:r>
          </w:p>
          <w:p w14:paraId="67B5CF52" w14:textId="77777777" w:rsidR="000F434B" w:rsidRDefault="00A362DF">
            <w:pPr>
              <w:jc w:val="center"/>
              <w:rPr>
                <w:b/>
              </w:rPr>
            </w:pPr>
            <w:r>
              <w:rPr>
                <w:b/>
              </w:rPr>
              <w:t>Data Flow</w:t>
            </w:r>
          </w:p>
        </w:tc>
        <w:tc>
          <w:tcPr>
            <w:tcW w:w="558" w:type="pct"/>
            <w:tcMar>
              <w:top w:w="85" w:type="dxa"/>
              <w:left w:w="85" w:type="dxa"/>
              <w:bottom w:w="85" w:type="dxa"/>
              <w:right w:w="85" w:type="dxa"/>
            </w:tcMar>
          </w:tcPr>
          <w:p w14:paraId="44DF65EA" w14:textId="77777777" w:rsidR="000F434B" w:rsidRDefault="00A362DF">
            <w:pPr>
              <w:jc w:val="center"/>
              <w:rPr>
                <w:b/>
              </w:rPr>
            </w:pPr>
            <w:r>
              <w:rPr>
                <w:b/>
              </w:rPr>
              <w:t>Recipient</w:t>
            </w:r>
          </w:p>
        </w:tc>
        <w:tc>
          <w:tcPr>
            <w:tcW w:w="889" w:type="pct"/>
            <w:tcMar>
              <w:top w:w="85" w:type="dxa"/>
              <w:left w:w="85" w:type="dxa"/>
              <w:bottom w:w="85" w:type="dxa"/>
              <w:right w:w="85" w:type="dxa"/>
            </w:tcMar>
          </w:tcPr>
          <w:p w14:paraId="495595C7" w14:textId="77777777" w:rsidR="000F434B" w:rsidRDefault="00A362DF">
            <w:pPr>
              <w:jc w:val="center"/>
              <w:rPr>
                <w:b/>
              </w:rPr>
            </w:pPr>
            <w:r>
              <w:rPr>
                <w:b/>
              </w:rPr>
              <w:t>Performance Measure</w:t>
            </w:r>
          </w:p>
        </w:tc>
        <w:tc>
          <w:tcPr>
            <w:tcW w:w="840" w:type="pct"/>
            <w:tcMar>
              <w:top w:w="85" w:type="dxa"/>
              <w:left w:w="85" w:type="dxa"/>
              <w:bottom w:w="85" w:type="dxa"/>
              <w:right w:w="85" w:type="dxa"/>
            </w:tcMar>
          </w:tcPr>
          <w:p w14:paraId="735FCFFA" w14:textId="77777777" w:rsidR="000F434B" w:rsidRDefault="00A362DF">
            <w:pPr>
              <w:jc w:val="center"/>
              <w:rPr>
                <w:b/>
              </w:rPr>
            </w:pPr>
            <w:r>
              <w:rPr>
                <w:b/>
              </w:rPr>
              <w:t>Service Levels</w:t>
            </w:r>
          </w:p>
        </w:tc>
        <w:tc>
          <w:tcPr>
            <w:tcW w:w="671" w:type="pct"/>
            <w:tcMar>
              <w:top w:w="85" w:type="dxa"/>
              <w:left w:w="85" w:type="dxa"/>
              <w:bottom w:w="85" w:type="dxa"/>
              <w:right w:w="85" w:type="dxa"/>
            </w:tcMar>
          </w:tcPr>
          <w:p w14:paraId="3DBA9E1C" w14:textId="77777777" w:rsidR="000F434B" w:rsidRDefault="00A362DF">
            <w:pPr>
              <w:jc w:val="center"/>
              <w:rPr>
                <w:b/>
                <w:i/>
              </w:rPr>
            </w:pPr>
            <w:r>
              <w:rPr>
                <w:b/>
              </w:rPr>
              <w:t>Reporting Method</w:t>
            </w:r>
          </w:p>
        </w:tc>
      </w:tr>
      <w:tr w:rsidR="000F434B" w14:paraId="0A0516A6" w14:textId="77777777">
        <w:tc>
          <w:tcPr>
            <w:tcW w:w="319" w:type="pct"/>
            <w:tcMar>
              <w:top w:w="85" w:type="dxa"/>
              <w:left w:w="85" w:type="dxa"/>
              <w:bottom w:w="85" w:type="dxa"/>
              <w:right w:w="85" w:type="dxa"/>
            </w:tcMar>
          </w:tcPr>
          <w:p w14:paraId="17A8B4F9" w14:textId="77777777" w:rsidR="000F434B" w:rsidRDefault="00A362DF">
            <w:pPr>
              <w:jc w:val="both"/>
            </w:pPr>
            <w:r>
              <w:t>1</w:t>
            </w:r>
          </w:p>
        </w:tc>
        <w:tc>
          <w:tcPr>
            <w:tcW w:w="498" w:type="pct"/>
            <w:tcMar>
              <w:top w:w="85" w:type="dxa"/>
              <w:left w:w="85" w:type="dxa"/>
              <w:bottom w:w="85" w:type="dxa"/>
              <w:right w:w="85" w:type="dxa"/>
            </w:tcMar>
          </w:tcPr>
          <w:p w14:paraId="3E336D7A" w14:textId="77777777" w:rsidR="000F434B" w:rsidRDefault="00A362DF">
            <w:r>
              <w:t>Meter Operator Agent</w:t>
            </w:r>
          </w:p>
        </w:tc>
        <w:tc>
          <w:tcPr>
            <w:tcW w:w="642" w:type="pct"/>
            <w:tcMar>
              <w:top w:w="85" w:type="dxa"/>
              <w:left w:w="85" w:type="dxa"/>
              <w:bottom w:w="85" w:type="dxa"/>
              <w:right w:w="85" w:type="dxa"/>
            </w:tcMar>
          </w:tcPr>
          <w:p w14:paraId="55FBC3ED" w14:textId="77777777" w:rsidR="000F434B" w:rsidRDefault="00E14BAF">
            <w:hyperlink r:id="rId42" w:anchor="1-1.5-1.5.4" w:history="1">
              <w:r w:rsidR="00A362DF" w:rsidRPr="00322F01">
                <w:rPr>
                  <w:rStyle w:val="Hyperlink"/>
                </w:rPr>
                <w:t>1.5.4 Interface to other Agents</w:t>
              </w:r>
            </w:hyperlink>
          </w:p>
        </w:tc>
        <w:tc>
          <w:tcPr>
            <w:tcW w:w="582" w:type="pct"/>
            <w:tcMar>
              <w:top w:w="85" w:type="dxa"/>
              <w:left w:w="85" w:type="dxa"/>
              <w:bottom w:w="85" w:type="dxa"/>
              <w:right w:w="85" w:type="dxa"/>
            </w:tcMar>
          </w:tcPr>
          <w:p w14:paraId="36983670" w14:textId="77777777" w:rsidR="000F434B" w:rsidRDefault="00A362DF">
            <w:r>
              <w:t>Fault repairs</w:t>
            </w:r>
          </w:p>
        </w:tc>
        <w:tc>
          <w:tcPr>
            <w:tcW w:w="558" w:type="pct"/>
            <w:tcMar>
              <w:top w:w="85" w:type="dxa"/>
              <w:left w:w="85" w:type="dxa"/>
              <w:bottom w:w="85" w:type="dxa"/>
              <w:right w:w="85" w:type="dxa"/>
            </w:tcMar>
          </w:tcPr>
          <w:p w14:paraId="086D2A47" w14:textId="77777777" w:rsidR="000F434B" w:rsidRDefault="00A362DF">
            <w:r>
              <w:t>Meter Operator Agent</w:t>
            </w:r>
          </w:p>
        </w:tc>
        <w:tc>
          <w:tcPr>
            <w:tcW w:w="889" w:type="pct"/>
            <w:tcMar>
              <w:top w:w="85" w:type="dxa"/>
              <w:left w:w="85" w:type="dxa"/>
              <w:bottom w:w="85" w:type="dxa"/>
              <w:right w:w="85" w:type="dxa"/>
            </w:tcMar>
          </w:tcPr>
          <w:p w14:paraId="5EFB931F" w14:textId="77777777" w:rsidR="000F434B" w:rsidRDefault="00A362DF">
            <w:pPr>
              <w:pStyle w:val="base"/>
              <w:spacing w:line="240" w:lineRule="auto"/>
              <w:rPr>
                <w:rFonts w:ascii="Times New Roman" w:hAnsi="Times New Roman"/>
              </w:rPr>
            </w:pPr>
            <w:r>
              <w:rPr>
                <w:rFonts w:ascii="Times New Roman" w:hAnsi="Times New Roman"/>
              </w:rPr>
              <w:t xml:space="preserve">Time to rectify faults which would constitute a category 1 or category 2 </w:t>
            </w:r>
            <w:proofErr w:type="spellStart"/>
            <w:r>
              <w:rPr>
                <w:rFonts w:ascii="Times New Roman" w:hAnsi="Times New Roman"/>
              </w:rPr>
              <w:t>non compliance</w:t>
            </w:r>
            <w:proofErr w:type="spellEnd"/>
            <w:r>
              <w:rPr>
                <w:rFonts w:ascii="Times New Roman" w:hAnsi="Times New Roman"/>
              </w:rPr>
              <w:t xml:space="preserve"> as defined in BSCP27  </w:t>
            </w:r>
          </w:p>
        </w:tc>
        <w:tc>
          <w:tcPr>
            <w:tcW w:w="840" w:type="pct"/>
            <w:tcMar>
              <w:top w:w="85" w:type="dxa"/>
              <w:left w:w="85" w:type="dxa"/>
              <w:bottom w:w="85" w:type="dxa"/>
              <w:right w:w="85" w:type="dxa"/>
            </w:tcMar>
          </w:tcPr>
          <w:p w14:paraId="74480857" w14:textId="77777777" w:rsidR="000F434B" w:rsidRDefault="00A362DF">
            <w:pPr>
              <w:spacing w:after="120"/>
            </w:pPr>
            <w:r>
              <w:t>(</w:t>
            </w:r>
            <w:proofErr w:type="spellStart"/>
            <w:r>
              <w:t>i</w:t>
            </w:r>
            <w:proofErr w:type="spellEnd"/>
            <w:r>
              <w:t>) 95% rectified within 5 working days of receipt of notification;</w:t>
            </w:r>
          </w:p>
          <w:p w14:paraId="0A74EA05" w14:textId="77777777" w:rsidR="000F434B" w:rsidRDefault="00A362DF">
            <w:pPr>
              <w:spacing w:after="120"/>
            </w:pPr>
            <w:r>
              <w:t>(ii) 99% rectified within 15 working days of notification.</w:t>
            </w:r>
          </w:p>
        </w:tc>
        <w:tc>
          <w:tcPr>
            <w:tcW w:w="671" w:type="pct"/>
            <w:tcMar>
              <w:top w:w="85" w:type="dxa"/>
              <w:left w:w="85" w:type="dxa"/>
              <w:bottom w:w="85" w:type="dxa"/>
              <w:right w:w="85" w:type="dxa"/>
            </w:tcMar>
          </w:tcPr>
          <w:p w14:paraId="42427165" w14:textId="77777777" w:rsidR="000F434B" w:rsidRDefault="00A362DF">
            <w:r>
              <w:t>Provision of data under 10.1.1 of PSL100</w:t>
            </w:r>
          </w:p>
        </w:tc>
      </w:tr>
      <w:tr w:rsidR="000F434B" w14:paraId="38E4E4F2" w14:textId="77777777">
        <w:tc>
          <w:tcPr>
            <w:tcW w:w="319" w:type="pct"/>
            <w:tcMar>
              <w:top w:w="85" w:type="dxa"/>
              <w:left w:w="85" w:type="dxa"/>
              <w:bottom w:w="85" w:type="dxa"/>
              <w:right w:w="85" w:type="dxa"/>
            </w:tcMar>
          </w:tcPr>
          <w:p w14:paraId="00428173" w14:textId="77777777" w:rsidR="000F434B" w:rsidRDefault="00A362DF">
            <w:pPr>
              <w:jc w:val="both"/>
            </w:pPr>
            <w:r>
              <w:t>2</w:t>
            </w:r>
          </w:p>
        </w:tc>
        <w:tc>
          <w:tcPr>
            <w:tcW w:w="498" w:type="pct"/>
            <w:tcMar>
              <w:top w:w="85" w:type="dxa"/>
              <w:left w:w="85" w:type="dxa"/>
              <w:bottom w:w="85" w:type="dxa"/>
              <w:right w:w="85" w:type="dxa"/>
            </w:tcMar>
          </w:tcPr>
          <w:p w14:paraId="126CD386" w14:textId="77777777" w:rsidR="000F434B" w:rsidRDefault="00A362DF">
            <w:r>
              <w:t>Meter Operator Agent</w:t>
            </w:r>
          </w:p>
        </w:tc>
        <w:tc>
          <w:tcPr>
            <w:tcW w:w="642" w:type="pct"/>
            <w:tcMar>
              <w:top w:w="85" w:type="dxa"/>
              <w:left w:w="85" w:type="dxa"/>
              <w:bottom w:w="85" w:type="dxa"/>
              <w:right w:w="85" w:type="dxa"/>
            </w:tcMar>
          </w:tcPr>
          <w:p w14:paraId="73FB7EBD" w14:textId="77777777" w:rsidR="000F434B" w:rsidRDefault="00E14BAF">
            <w:hyperlink r:id="rId43" w:anchor="1-1.5-1.5.2" w:history="1">
              <w:r w:rsidR="00A362DF" w:rsidRPr="00322F01">
                <w:rPr>
                  <w:rStyle w:val="Hyperlink"/>
                </w:rPr>
                <w:t>1.5.2 Registration Obligations</w:t>
              </w:r>
            </w:hyperlink>
          </w:p>
        </w:tc>
        <w:tc>
          <w:tcPr>
            <w:tcW w:w="582" w:type="pct"/>
            <w:tcMar>
              <w:top w:w="85" w:type="dxa"/>
              <w:left w:w="85" w:type="dxa"/>
              <w:bottom w:w="85" w:type="dxa"/>
              <w:right w:w="85" w:type="dxa"/>
            </w:tcMar>
          </w:tcPr>
          <w:p w14:paraId="123A16AD" w14:textId="77777777" w:rsidR="000F434B" w:rsidRDefault="00A362DF">
            <w:r>
              <w:t>Meter Technical Details</w:t>
            </w:r>
          </w:p>
        </w:tc>
        <w:tc>
          <w:tcPr>
            <w:tcW w:w="558" w:type="pct"/>
            <w:tcMar>
              <w:top w:w="85" w:type="dxa"/>
              <w:left w:w="85" w:type="dxa"/>
              <w:bottom w:w="85" w:type="dxa"/>
              <w:right w:w="85" w:type="dxa"/>
            </w:tcMar>
          </w:tcPr>
          <w:p w14:paraId="598493D5" w14:textId="77777777" w:rsidR="000F434B" w:rsidRDefault="00A362DF">
            <w:r>
              <w:t>Incoming Meter Operator Agent</w:t>
            </w:r>
          </w:p>
        </w:tc>
        <w:tc>
          <w:tcPr>
            <w:tcW w:w="889" w:type="pct"/>
            <w:tcMar>
              <w:top w:w="85" w:type="dxa"/>
              <w:left w:w="85" w:type="dxa"/>
              <w:bottom w:w="85" w:type="dxa"/>
              <w:right w:w="85" w:type="dxa"/>
            </w:tcMar>
          </w:tcPr>
          <w:p w14:paraId="4E2839EE" w14:textId="77777777" w:rsidR="000F434B" w:rsidRDefault="00A362DF">
            <w:r>
              <w:t>Complete, valid, correct format and accurate within Timescales</w:t>
            </w:r>
          </w:p>
        </w:tc>
        <w:tc>
          <w:tcPr>
            <w:tcW w:w="840" w:type="pct"/>
            <w:tcMar>
              <w:top w:w="85" w:type="dxa"/>
              <w:left w:w="85" w:type="dxa"/>
              <w:bottom w:w="85" w:type="dxa"/>
              <w:right w:w="85" w:type="dxa"/>
            </w:tcMar>
          </w:tcPr>
          <w:p w14:paraId="78433A59" w14:textId="77777777" w:rsidR="000F434B" w:rsidRDefault="00A362DF">
            <w:pPr>
              <w:spacing w:after="120"/>
            </w:pPr>
            <w:r>
              <w:t>(</w:t>
            </w:r>
            <w:proofErr w:type="spellStart"/>
            <w:r>
              <w:t>i</w:t>
            </w:r>
            <w:proofErr w:type="spellEnd"/>
            <w:r>
              <w:t>) 95% within 5 working days in accordance with this BSCP;</w:t>
            </w:r>
          </w:p>
          <w:p w14:paraId="46224ED5" w14:textId="77777777" w:rsidR="000F434B" w:rsidRDefault="00A362DF">
            <w:pPr>
              <w:spacing w:after="120"/>
            </w:pPr>
            <w:r>
              <w:t>(ii) 99% within 10 working days in accordance with this BSCP06.</w:t>
            </w:r>
          </w:p>
        </w:tc>
        <w:tc>
          <w:tcPr>
            <w:tcW w:w="671" w:type="pct"/>
            <w:tcMar>
              <w:top w:w="85" w:type="dxa"/>
              <w:left w:w="85" w:type="dxa"/>
              <w:bottom w:w="85" w:type="dxa"/>
              <w:right w:w="85" w:type="dxa"/>
            </w:tcMar>
          </w:tcPr>
          <w:p w14:paraId="2D372DCD" w14:textId="77777777" w:rsidR="000F434B" w:rsidRDefault="00A362DF">
            <w:pPr>
              <w:rPr>
                <w:i/>
              </w:rPr>
            </w:pPr>
            <w:r>
              <w:t>Provision of data under 10.1.1 of PSL100</w:t>
            </w:r>
          </w:p>
        </w:tc>
      </w:tr>
      <w:tr w:rsidR="000F434B" w14:paraId="61583120" w14:textId="77777777">
        <w:tc>
          <w:tcPr>
            <w:tcW w:w="319" w:type="pct"/>
            <w:tcMar>
              <w:top w:w="85" w:type="dxa"/>
              <w:left w:w="85" w:type="dxa"/>
              <w:bottom w:w="85" w:type="dxa"/>
              <w:right w:w="85" w:type="dxa"/>
            </w:tcMar>
          </w:tcPr>
          <w:p w14:paraId="402FD8BA" w14:textId="77777777" w:rsidR="000F434B" w:rsidRDefault="00A362DF">
            <w:pPr>
              <w:jc w:val="both"/>
            </w:pPr>
            <w:r>
              <w:t>3</w:t>
            </w:r>
          </w:p>
        </w:tc>
        <w:tc>
          <w:tcPr>
            <w:tcW w:w="498" w:type="pct"/>
            <w:tcMar>
              <w:top w:w="85" w:type="dxa"/>
              <w:left w:w="85" w:type="dxa"/>
              <w:bottom w:w="85" w:type="dxa"/>
              <w:right w:w="85" w:type="dxa"/>
            </w:tcMar>
          </w:tcPr>
          <w:p w14:paraId="069A35FC" w14:textId="77777777" w:rsidR="000F434B" w:rsidRDefault="00A362DF">
            <w:r>
              <w:t>Meter Operator Agent</w:t>
            </w:r>
          </w:p>
        </w:tc>
        <w:tc>
          <w:tcPr>
            <w:tcW w:w="642" w:type="pct"/>
            <w:tcMar>
              <w:top w:w="85" w:type="dxa"/>
              <w:left w:w="85" w:type="dxa"/>
              <w:bottom w:w="85" w:type="dxa"/>
              <w:right w:w="85" w:type="dxa"/>
            </w:tcMar>
          </w:tcPr>
          <w:p w14:paraId="6515B2ED" w14:textId="77777777" w:rsidR="000F434B" w:rsidRDefault="00E14BAF">
            <w:hyperlink r:id="rId44" w:anchor="1-1.5-1.5.4" w:history="1">
              <w:r w:rsidR="00A362DF" w:rsidRPr="00322F01">
                <w:rPr>
                  <w:rStyle w:val="Hyperlink"/>
                </w:rPr>
                <w:t>1.5.4 Interface to other Agents</w:t>
              </w:r>
            </w:hyperlink>
          </w:p>
        </w:tc>
        <w:tc>
          <w:tcPr>
            <w:tcW w:w="582" w:type="pct"/>
            <w:tcMar>
              <w:top w:w="85" w:type="dxa"/>
              <w:left w:w="85" w:type="dxa"/>
              <w:bottom w:w="85" w:type="dxa"/>
              <w:right w:w="85" w:type="dxa"/>
            </w:tcMar>
          </w:tcPr>
          <w:p w14:paraId="0C7E18A6" w14:textId="77777777" w:rsidR="000F434B" w:rsidRDefault="00A362DF">
            <w:r>
              <w:t>Meter Technical Details</w:t>
            </w:r>
          </w:p>
        </w:tc>
        <w:tc>
          <w:tcPr>
            <w:tcW w:w="558" w:type="pct"/>
            <w:tcMar>
              <w:top w:w="85" w:type="dxa"/>
              <w:left w:w="85" w:type="dxa"/>
              <w:bottom w:w="85" w:type="dxa"/>
              <w:right w:w="85" w:type="dxa"/>
            </w:tcMar>
          </w:tcPr>
          <w:p w14:paraId="5C845705" w14:textId="77777777" w:rsidR="000F434B" w:rsidRDefault="00A362DF">
            <w:r>
              <w:t>CDCA</w:t>
            </w:r>
          </w:p>
        </w:tc>
        <w:tc>
          <w:tcPr>
            <w:tcW w:w="889" w:type="pct"/>
            <w:tcMar>
              <w:top w:w="85" w:type="dxa"/>
              <w:left w:w="85" w:type="dxa"/>
              <w:bottom w:w="85" w:type="dxa"/>
              <w:right w:w="85" w:type="dxa"/>
            </w:tcMar>
          </w:tcPr>
          <w:p w14:paraId="5C0B35EE" w14:textId="77777777" w:rsidR="000F434B" w:rsidRDefault="00A362DF">
            <w:r>
              <w:t>Complete, valid, correct format and accurate within Timescales</w:t>
            </w:r>
          </w:p>
        </w:tc>
        <w:tc>
          <w:tcPr>
            <w:tcW w:w="840" w:type="pct"/>
            <w:tcMar>
              <w:top w:w="85" w:type="dxa"/>
              <w:left w:w="85" w:type="dxa"/>
              <w:bottom w:w="85" w:type="dxa"/>
              <w:right w:w="85" w:type="dxa"/>
            </w:tcMar>
          </w:tcPr>
          <w:p w14:paraId="3520C081" w14:textId="77777777" w:rsidR="000F434B" w:rsidRDefault="00A362DF">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120"/>
              <w:jc w:val="left"/>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 xml:space="preserve">) 95% within 5 working days in accordance with </w:t>
            </w:r>
            <w:hyperlink r:id="rId45" w:history="1">
              <w:r w:rsidRPr="00915AF3">
                <w:rPr>
                  <w:rStyle w:val="Hyperlink"/>
                  <w:rFonts w:ascii="Times New Roman" w:hAnsi="Times New Roman"/>
                </w:rPr>
                <w:t>BSCP02</w:t>
              </w:r>
            </w:hyperlink>
          </w:p>
          <w:p w14:paraId="4485F4EC" w14:textId="77777777" w:rsidR="000F434B" w:rsidRDefault="00A362DF">
            <w:pPr>
              <w:spacing w:after="120"/>
            </w:pPr>
            <w:r>
              <w:t xml:space="preserve">(ii) 99% within 15 working days in accordance with </w:t>
            </w:r>
            <w:hyperlink r:id="rId46" w:history="1">
              <w:r w:rsidRPr="00915AF3">
                <w:rPr>
                  <w:rStyle w:val="Hyperlink"/>
                </w:rPr>
                <w:t>BSCP02</w:t>
              </w:r>
            </w:hyperlink>
            <w:r>
              <w:t>.</w:t>
            </w:r>
          </w:p>
        </w:tc>
        <w:tc>
          <w:tcPr>
            <w:tcW w:w="671" w:type="pct"/>
            <w:tcMar>
              <w:top w:w="85" w:type="dxa"/>
              <w:left w:w="85" w:type="dxa"/>
              <w:bottom w:w="85" w:type="dxa"/>
              <w:right w:w="85" w:type="dxa"/>
            </w:tcMar>
          </w:tcPr>
          <w:p w14:paraId="6211D654" w14:textId="77777777" w:rsidR="000F434B" w:rsidRDefault="00A362DF">
            <w:pPr>
              <w:rPr>
                <w:i/>
              </w:rPr>
            </w:pPr>
            <w:r>
              <w:t>Provision of data under 10.1.1 of PSL100</w:t>
            </w:r>
          </w:p>
        </w:tc>
      </w:tr>
      <w:tr w:rsidR="000F434B" w14:paraId="2EAD5A0B" w14:textId="77777777">
        <w:tc>
          <w:tcPr>
            <w:tcW w:w="319" w:type="pct"/>
            <w:tcMar>
              <w:top w:w="85" w:type="dxa"/>
              <w:left w:w="85" w:type="dxa"/>
              <w:bottom w:w="85" w:type="dxa"/>
              <w:right w:w="85" w:type="dxa"/>
            </w:tcMar>
          </w:tcPr>
          <w:p w14:paraId="0F6185F3" w14:textId="77777777" w:rsidR="000F434B" w:rsidRDefault="00A362DF">
            <w:pPr>
              <w:jc w:val="both"/>
            </w:pPr>
            <w:r>
              <w:t>4</w:t>
            </w:r>
          </w:p>
        </w:tc>
        <w:tc>
          <w:tcPr>
            <w:tcW w:w="498" w:type="pct"/>
            <w:tcMar>
              <w:top w:w="85" w:type="dxa"/>
              <w:left w:w="85" w:type="dxa"/>
              <w:bottom w:w="85" w:type="dxa"/>
              <w:right w:w="85" w:type="dxa"/>
            </w:tcMar>
          </w:tcPr>
          <w:p w14:paraId="2B5C6F47" w14:textId="77777777" w:rsidR="000F434B" w:rsidRDefault="00A362DF">
            <w:r>
              <w:t>Meter Operator Agent</w:t>
            </w:r>
          </w:p>
        </w:tc>
        <w:tc>
          <w:tcPr>
            <w:tcW w:w="642" w:type="pct"/>
            <w:tcMar>
              <w:top w:w="85" w:type="dxa"/>
              <w:left w:w="85" w:type="dxa"/>
              <w:bottom w:w="85" w:type="dxa"/>
              <w:right w:w="85" w:type="dxa"/>
            </w:tcMar>
          </w:tcPr>
          <w:p w14:paraId="1425D2E2" w14:textId="77777777" w:rsidR="000F434B" w:rsidRDefault="00E14BAF">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0"/>
              <w:jc w:val="left"/>
              <w:rPr>
                <w:rFonts w:ascii="Times New Roman" w:hAnsi="Times New Roman"/>
              </w:rPr>
            </w:pPr>
            <w:hyperlink r:id="rId47" w:anchor="1-1.5-1.5.4" w:history="1">
              <w:r w:rsidR="00A362DF" w:rsidRPr="00322F01">
                <w:rPr>
                  <w:rStyle w:val="Hyperlink"/>
                  <w:rFonts w:ascii="Times New Roman" w:hAnsi="Times New Roman"/>
                </w:rPr>
                <w:t>1.5.4 Interface to other Agents</w:t>
              </w:r>
            </w:hyperlink>
          </w:p>
        </w:tc>
        <w:tc>
          <w:tcPr>
            <w:tcW w:w="582" w:type="pct"/>
            <w:tcMar>
              <w:top w:w="85" w:type="dxa"/>
              <w:left w:w="85" w:type="dxa"/>
              <w:bottom w:w="85" w:type="dxa"/>
              <w:right w:w="85" w:type="dxa"/>
            </w:tcMar>
          </w:tcPr>
          <w:p w14:paraId="0A17E4A6" w14:textId="77777777" w:rsidR="000F434B" w:rsidRDefault="00A362DF">
            <w:r>
              <w:t>Fault Resolution Reports</w:t>
            </w:r>
          </w:p>
        </w:tc>
        <w:tc>
          <w:tcPr>
            <w:tcW w:w="558" w:type="pct"/>
            <w:tcMar>
              <w:top w:w="85" w:type="dxa"/>
              <w:left w:w="85" w:type="dxa"/>
              <w:bottom w:w="85" w:type="dxa"/>
              <w:right w:w="85" w:type="dxa"/>
            </w:tcMar>
          </w:tcPr>
          <w:p w14:paraId="51AB5ECA" w14:textId="77777777" w:rsidR="000F434B" w:rsidRDefault="00A362DF">
            <w:r>
              <w:t>Registrant</w:t>
            </w:r>
          </w:p>
          <w:p w14:paraId="366044D9" w14:textId="77777777" w:rsidR="000F434B" w:rsidRDefault="000F434B"/>
          <w:p w14:paraId="263E0E07" w14:textId="77777777" w:rsidR="000F434B" w:rsidRDefault="00A362DF">
            <w:r>
              <w:t>CDCA</w:t>
            </w:r>
          </w:p>
        </w:tc>
        <w:tc>
          <w:tcPr>
            <w:tcW w:w="889" w:type="pct"/>
            <w:tcMar>
              <w:top w:w="85" w:type="dxa"/>
              <w:left w:w="85" w:type="dxa"/>
              <w:bottom w:w="85" w:type="dxa"/>
              <w:right w:w="85" w:type="dxa"/>
            </w:tcMar>
          </w:tcPr>
          <w:p w14:paraId="35ACEA2D" w14:textId="77777777" w:rsidR="000F434B" w:rsidRDefault="00A362DF">
            <w:r>
              <w:t>Complete, valid, correct format and accurate within Timescales</w:t>
            </w:r>
          </w:p>
        </w:tc>
        <w:tc>
          <w:tcPr>
            <w:tcW w:w="840" w:type="pct"/>
            <w:tcMar>
              <w:top w:w="85" w:type="dxa"/>
              <w:left w:w="85" w:type="dxa"/>
              <w:bottom w:w="85" w:type="dxa"/>
              <w:right w:w="85" w:type="dxa"/>
            </w:tcMar>
          </w:tcPr>
          <w:p w14:paraId="45A08CB3" w14:textId="77777777" w:rsidR="000F434B" w:rsidRDefault="00A362DF">
            <w:pPr>
              <w:spacing w:after="120"/>
            </w:pPr>
            <w:r>
              <w:t>(</w:t>
            </w:r>
            <w:proofErr w:type="spellStart"/>
            <w:r>
              <w:t>i</w:t>
            </w:r>
            <w:proofErr w:type="spellEnd"/>
            <w:r>
              <w:t>) 95% within 5 working days in accordance with this BSCP06;</w:t>
            </w:r>
          </w:p>
          <w:p w14:paraId="3B428C63" w14:textId="77777777" w:rsidR="000F434B" w:rsidRDefault="00A362DF">
            <w:pPr>
              <w:spacing w:after="120"/>
            </w:pPr>
            <w:r>
              <w:t>(ii) 99% within 15 working days in accordance with this BSCP06.</w:t>
            </w:r>
          </w:p>
        </w:tc>
        <w:tc>
          <w:tcPr>
            <w:tcW w:w="671" w:type="pct"/>
            <w:tcMar>
              <w:top w:w="85" w:type="dxa"/>
              <w:left w:w="85" w:type="dxa"/>
              <w:bottom w:w="85" w:type="dxa"/>
              <w:right w:w="85" w:type="dxa"/>
            </w:tcMar>
          </w:tcPr>
          <w:p w14:paraId="0310983F" w14:textId="77777777" w:rsidR="000F434B" w:rsidRDefault="00A362DF">
            <w:pPr>
              <w:rPr>
                <w:i/>
              </w:rPr>
            </w:pPr>
            <w:r>
              <w:t>Provision of data under 10.1.1 of PSL100</w:t>
            </w:r>
          </w:p>
        </w:tc>
      </w:tr>
    </w:tbl>
    <w:p w14:paraId="4B641178" w14:textId="77777777" w:rsidR="000F434B" w:rsidRDefault="000F434B">
      <w:pPr>
        <w:spacing w:after="240"/>
      </w:pPr>
    </w:p>
    <w:p w14:paraId="58FEFF49" w14:textId="77777777" w:rsidR="000F434B" w:rsidRDefault="000F434B">
      <w:pPr>
        <w:spacing w:after="240"/>
      </w:pPr>
    </w:p>
    <w:p w14:paraId="4994736D" w14:textId="77777777" w:rsidR="001419F3" w:rsidRDefault="001419F3">
      <w:pPr>
        <w:spacing w:after="240"/>
      </w:pPr>
    </w:p>
    <w:p w14:paraId="5F1D099E" w14:textId="77777777" w:rsidR="001419F3" w:rsidRDefault="001419F3">
      <w:pPr>
        <w:spacing w:after="240"/>
      </w:pPr>
    </w:p>
    <w:p w14:paraId="7806D740" w14:textId="77777777" w:rsidR="001419F3" w:rsidRDefault="001419F3">
      <w:pPr>
        <w:spacing w:after="240"/>
      </w:pPr>
    </w:p>
    <w:p w14:paraId="397C9ED2" w14:textId="77777777" w:rsidR="000F434B" w:rsidRDefault="00A362DF" w:rsidP="001419F3">
      <w:pPr>
        <w:pStyle w:val="Heading2"/>
      </w:pPr>
      <w:bookmarkStart w:id="975" w:name="_Toc165031353"/>
      <w:r>
        <w:lastRenderedPageBreak/>
        <w:t>BSCP06/4.9 Risk Assessment of Metering Equipment Fault at Offshore Power Park Module</w:t>
      </w:r>
      <w:bookmarkEnd w:id="975"/>
    </w:p>
    <w:p w14:paraId="7CE5BFC4" w14:textId="77777777" w:rsidR="000F434B" w:rsidRDefault="00A362DF">
      <w:pPr>
        <w:spacing w:after="240"/>
        <w:jc w:val="right"/>
        <w:rPr>
          <w:sz w:val="24"/>
          <w:szCs w:val="24"/>
        </w:rPr>
      </w:pPr>
      <w:r>
        <w:rPr>
          <w:sz w:val="24"/>
          <w:szCs w:val="24"/>
        </w:rPr>
        <w:t>Page 1 of 2</w:t>
      </w:r>
    </w:p>
    <w:tbl>
      <w:tblPr>
        <w:tblStyle w:val="TableGrid"/>
        <w:tblW w:w="0" w:type="auto"/>
        <w:tblLook w:val="04A0" w:firstRow="1" w:lastRow="0" w:firstColumn="1" w:lastColumn="0" w:noHBand="0" w:noVBand="1"/>
      </w:tblPr>
      <w:tblGrid>
        <w:gridCol w:w="9041"/>
      </w:tblGrid>
      <w:tr w:rsidR="000F434B" w14:paraId="74CFACA1" w14:textId="77777777">
        <w:tc>
          <w:tcPr>
            <w:tcW w:w="9287" w:type="dxa"/>
            <w:tcBorders>
              <w:top w:val="single" w:sz="12" w:space="0" w:color="auto"/>
              <w:left w:val="single" w:sz="12" w:space="0" w:color="auto"/>
              <w:bottom w:val="single" w:sz="12" w:space="0" w:color="auto"/>
              <w:right w:val="single" w:sz="12" w:space="0" w:color="auto"/>
            </w:tcBorders>
          </w:tcPr>
          <w:p w14:paraId="14FACE79" w14:textId="77777777" w:rsidR="000F434B" w:rsidRDefault="00A362DF">
            <w:pPr>
              <w:tabs>
                <w:tab w:val="left" w:pos="5103"/>
              </w:tabs>
              <w:spacing w:before="120" w:after="240"/>
              <w:rPr>
                <w:b/>
                <w:sz w:val="24"/>
                <w:szCs w:val="24"/>
              </w:rPr>
            </w:pPr>
            <w:r>
              <w:rPr>
                <w:b/>
                <w:sz w:val="24"/>
                <w:szCs w:val="24"/>
              </w:rPr>
              <w:t xml:space="preserve">To:  </w:t>
            </w:r>
            <w:proofErr w:type="spellStart"/>
            <w:r>
              <w:rPr>
                <w:b/>
                <w:sz w:val="24"/>
                <w:szCs w:val="24"/>
              </w:rPr>
              <w:t>BSCCo</w:t>
            </w:r>
            <w:proofErr w:type="spellEnd"/>
            <w:r>
              <w:rPr>
                <w:b/>
                <w:sz w:val="24"/>
                <w:szCs w:val="24"/>
              </w:rPr>
              <w:tab/>
              <w:t>Date Sent:_______________________</w:t>
            </w:r>
          </w:p>
        </w:tc>
      </w:tr>
      <w:tr w:rsidR="000F434B" w14:paraId="11720FC2" w14:textId="77777777">
        <w:tc>
          <w:tcPr>
            <w:tcW w:w="9287" w:type="dxa"/>
            <w:tcBorders>
              <w:top w:val="single" w:sz="12" w:space="0" w:color="auto"/>
              <w:left w:val="single" w:sz="12" w:space="0" w:color="auto"/>
              <w:bottom w:val="single" w:sz="12" w:space="0" w:color="auto"/>
              <w:right w:val="single" w:sz="12" w:space="0" w:color="auto"/>
            </w:tcBorders>
          </w:tcPr>
          <w:p w14:paraId="5E1E90ED" w14:textId="77777777" w:rsidR="000F434B" w:rsidRDefault="00A362DF">
            <w:pPr>
              <w:spacing w:before="120" w:after="240"/>
              <w:rPr>
                <w:sz w:val="24"/>
                <w:szCs w:val="24"/>
              </w:rPr>
            </w:pPr>
            <w:r>
              <w:rPr>
                <w:b/>
                <w:sz w:val="24"/>
                <w:szCs w:val="24"/>
              </w:rPr>
              <w:t xml:space="preserve">From:  </w:t>
            </w:r>
            <w:r>
              <w:rPr>
                <w:sz w:val="24"/>
                <w:szCs w:val="24"/>
              </w:rPr>
              <w:t>Participant Details</w:t>
            </w:r>
          </w:p>
          <w:p w14:paraId="55AAB86D" w14:textId="77777777" w:rsidR="000F434B" w:rsidRDefault="00A362DF">
            <w:pPr>
              <w:tabs>
                <w:tab w:val="left" w:pos="5103"/>
              </w:tabs>
              <w:spacing w:before="120" w:after="240"/>
              <w:rPr>
                <w:b/>
                <w:sz w:val="24"/>
                <w:szCs w:val="24"/>
              </w:rPr>
            </w:pPr>
            <w:r>
              <w:rPr>
                <w:sz w:val="24"/>
                <w:szCs w:val="24"/>
              </w:rPr>
              <w:t>MOA ID:____________________________</w:t>
            </w:r>
            <w:r>
              <w:rPr>
                <w:sz w:val="24"/>
                <w:szCs w:val="24"/>
              </w:rPr>
              <w:tab/>
              <w:t>Name of Sender:___________________</w:t>
            </w:r>
          </w:p>
        </w:tc>
      </w:tr>
      <w:tr w:rsidR="000F434B" w14:paraId="44F1FDAD" w14:textId="77777777">
        <w:tc>
          <w:tcPr>
            <w:tcW w:w="9287" w:type="dxa"/>
            <w:tcBorders>
              <w:top w:val="single" w:sz="12" w:space="0" w:color="auto"/>
              <w:left w:val="single" w:sz="12" w:space="0" w:color="auto"/>
              <w:bottom w:val="single" w:sz="12" w:space="0" w:color="auto"/>
              <w:right w:val="single" w:sz="12" w:space="0" w:color="auto"/>
            </w:tcBorders>
          </w:tcPr>
          <w:p w14:paraId="5FD33701" w14:textId="77777777" w:rsidR="000F434B" w:rsidRDefault="00A362DF">
            <w:pPr>
              <w:tabs>
                <w:tab w:val="left" w:pos="5103"/>
              </w:tabs>
              <w:spacing w:before="120" w:after="240"/>
              <w:rPr>
                <w:sz w:val="24"/>
                <w:szCs w:val="24"/>
              </w:rPr>
            </w:pPr>
            <w:r>
              <w:rPr>
                <w:sz w:val="24"/>
                <w:szCs w:val="24"/>
              </w:rPr>
              <w:t>Our Ref:_____________________________</w:t>
            </w:r>
            <w:r>
              <w:rPr>
                <w:sz w:val="24"/>
                <w:szCs w:val="24"/>
              </w:rPr>
              <w:tab/>
              <w:t>Contact Tel. No.:___________________</w:t>
            </w:r>
          </w:p>
        </w:tc>
      </w:tr>
      <w:tr w:rsidR="000F434B" w14:paraId="23DA1A4F" w14:textId="77777777">
        <w:tc>
          <w:tcPr>
            <w:tcW w:w="9287" w:type="dxa"/>
            <w:tcBorders>
              <w:top w:val="single" w:sz="12" w:space="0" w:color="auto"/>
              <w:left w:val="single" w:sz="12" w:space="0" w:color="auto"/>
              <w:bottom w:val="single" w:sz="12" w:space="0" w:color="auto"/>
              <w:right w:val="single" w:sz="12" w:space="0" w:color="auto"/>
            </w:tcBorders>
          </w:tcPr>
          <w:p w14:paraId="129DA74C" w14:textId="77777777" w:rsidR="000F434B" w:rsidRDefault="00A362DF">
            <w:pPr>
              <w:spacing w:before="120" w:after="240"/>
              <w:rPr>
                <w:b/>
                <w:sz w:val="24"/>
                <w:szCs w:val="24"/>
              </w:rPr>
            </w:pPr>
            <w:r>
              <w:rPr>
                <w:b/>
                <w:sz w:val="24"/>
                <w:szCs w:val="24"/>
              </w:rPr>
              <w:t>Name of Authorised Signatory: ___________________________________</w:t>
            </w:r>
          </w:p>
          <w:p w14:paraId="4527D318" w14:textId="77777777" w:rsidR="000F434B" w:rsidRDefault="00A362DF">
            <w:pPr>
              <w:tabs>
                <w:tab w:val="left" w:pos="5096"/>
              </w:tabs>
              <w:spacing w:before="120" w:after="240"/>
              <w:rPr>
                <w:b/>
                <w:sz w:val="24"/>
                <w:szCs w:val="24"/>
              </w:rPr>
            </w:pPr>
            <w:r>
              <w:rPr>
                <w:sz w:val="24"/>
                <w:szCs w:val="24"/>
              </w:rPr>
              <w:t>Authorised Signature: ___________________</w:t>
            </w:r>
            <w:r>
              <w:rPr>
                <w:sz w:val="24"/>
                <w:szCs w:val="24"/>
              </w:rPr>
              <w:tab/>
              <w:t>Password:________________________</w:t>
            </w:r>
          </w:p>
        </w:tc>
      </w:tr>
    </w:tbl>
    <w:p w14:paraId="01301355" w14:textId="77777777" w:rsidR="000F434B" w:rsidRDefault="000F434B">
      <w:pPr>
        <w:spacing w:after="240"/>
        <w:rPr>
          <w:sz w:val="24"/>
          <w:szCs w:val="24"/>
        </w:rPr>
      </w:pPr>
    </w:p>
    <w:p w14:paraId="2C62540F" w14:textId="77777777" w:rsidR="000F434B" w:rsidRDefault="00A362DF">
      <w:pPr>
        <w:spacing w:after="240"/>
        <w:rPr>
          <w:b/>
          <w:sz w:val="24"/>
          <w:szCs w:val="24"/>
        </w:rPr>
      </w:pPr>
      <w:r>
        <w:rPr>
          <w:b/>
          <w:sz w:val="24"/>
          <w:szCs w:val="24"/>
        </w:rPr>
        <w:t>Metering Equipment Details</w:t>
      </w:r>
    </w:p>
    <w:p w14:paraId="533F956C" w14:textId="77777777" w:rsidR="000F434B" w:rsidRDefault="00A362DF">
      <w:pPr>
        <w:spacing w:after="240"/>
        <w:rPr>
          <w:b/>
          <w:sz w:val="24"/>
          <w:szCs w:val="24"/>
        </w:rPr>
      </w:pPr>
      <w:r>
        <w:rPr>
          <w:b/>
          <w:sz w:val="24"/>
          <w:szCs w:val="24"/>
        </w:rPr>
        <w:t>Site: ____________________________________    MSID</w:t>
      </w:r>
      <w:proofErr w:type="gramStart"/>
      <w:r>
        <w:rPr>
          <w:b/>
          <w:sz w:val="24"/>
          <w:szCs w:val="24"/>
        </w:rPr>
        <w:t>:_</w:t>
      </w:r>
      <w:proofErr w:type="gramEnd"/>
      <w:r>
        <w:rPr>
          <w:b/>
          <w:sz w:val="24"/>
          <w:szCs w:val="24"/>
        </w:rPr>
        <w:t>______________________</w:t>
      </w:r>
    </w:p>
    <w:p w14:paraId="49542AA3" w14:textId="77777777" w:rsidR="000F434B" w:rsidRDefault="00A362DF">
      <w:pPr>
        <w:spacing w:after="240"/>
        <w:rPr>
          <w:b/>
          <w:sz w:val="24"/>
          <w:szCs w:val="24"/>
        </w:rPr>
      </w:pPr>
      <w:r>
        <w:rPr>
          <w:b/>
          <w:sz w:val="24"/>
          <w:szCs w:val="24"/>
        </w:rPr>
        <w:t>Circuit(s): ______________________________________________________________</w:t>
      </w:r>
    </w:p>
    <w:p w14:paraId="3CF47BA4" w14:textId="77777777" w:rsidR="000F434B" w:rsidRDefault="00A362DF">
      <w:pPr>
        <w:spacing w:after="240"/>
        <w:rPr>
          <w:b/>
          <w:sz w:val="24"/>
          <w:szCs w:val="24"/>
        </w:rPr>
      </w:pPr>
      <w:r>
        <w:rPr>
          <w:b/>
          <w:sz w:val="24"/>
          <w:szCs w:val="24"/>
        </w:rPr>
        <w:t>Details of Metering Fault</w:t>
      </w:r>
    </w:p>
    <w:p w14:paraId="0A3826E9" w14:textId="77777777" w:rsidR="000F434B" w:rsidRDefault="000F434B">
      <w:pPr>
        <w:spacing w:after="240"/>
        <w:rPr>
          <w:b/>
          <w:sz w:val="24"/>
          <w:szCs w:val="24"/>
        </w:rPr>
      </w:pPr>
    </w:p>
    <w:p w14:paraId="27397470" w14:textId="77777777" w:rsidR="000F434B" w:rsidRDefault="000F434B">
      <w:pPr>
        <w:spacing w:after="240"/>
        <w:rPr>
          <w:b/>
          <w:sz w:val="24"/>
          <w:szCs w:val="24"/>
        </w:rPr>
      </w:pPr>
    </w:p>
    <w:p w14:paraId="6234C494" w14:textId="77777777" w:rsidR="000F434B" w:rsidRDefault="000F434B">
      <w:pPr>
        <w:pBdr>
          <w:bottom w:val="single" w:sz="12" w:space="1" w:color="auto"/>
        </w:pBdr>
        <w:spacing w:after="240"/>
        <w:rPr>
          <w:b/>
          <w:sz w:val="24"/>
          <w:szCs w:val="24"/>
        </w:rPr>
      </w:pPr>
    </w:p>
    <w:p w14:paraId="1D663E14" w14:textId="77777777" w:rsidR="000F434B" w:rsidRDefault="00A362DF">
      <w:pPr>
        <w:spacing w:after="240"/>
        <w:rPr>
          <w:b/>
          <w:sz w:val="24"/>
          <w:szCs w:val="24"/>
        </w:rPr>
      </w:pPr>
      <w:r>
        <w:rPr>
          <w:b/>
          <w:sz w:val="24"/>
          <w:szCs w:val="24"/>
        </w:rPr>
        <w:t>Details of Proposed Rectification and reason for Delay</w:t>
      </w:r>
    </w:p>
    <w:p w14:paraId="766856B6" w14:textId="77777777" w:rsidR="000F434B" w:rsidRDefault="000F434B">
      <w:pPr>
        <w:spacing w:after="240"/>
        <w:rPr>
          <w:sz w:val="24"/>
          <w:szCs w:val="24"/>
        </w:rPr>
      </w:pPr>
    </w:p>
    <w:p w14:paraId="1BD36EF8" w14:textId="77777777" w:rsidR="000F434B" w:rsidRDefault="000F434B">
      <w:pPr>
        <w:spacing w:after="240"/>
        <w:rPr>
          <w:sz w:val="24"/>
          <w:szCs w:val="24"/>
        </w:rPr>
      </w:pPr>
    </w:p>
    <w:p w14:paraId="1954D479" w14:textId="77777777" w:rsidR="000F434B" w:rsidRDefault="000F434B">
      <w:pPr>
        <w:spacing w:after="240"/>
        <w:rPr>
          <w:sz w:val="24"/>
          <w:szCs w:val="24"/>
        </w:rPr>
      </w:pPr>
    </w:p>
    <w:p w14:paraId="6667D828" w14:textId="77777777" w:rsidR="000F434B" w:rsidRDefault="000F434B">
      <w:pPr>
        <w:pBdr>
          <w:bottom w:val="single" w:sz="12" w:space="1" w:color="auto"/>
        </w:pBdr>
        <w:spacing w:after="240"/>
        <w:rPr>
          <w:sz w:val="24"/>
          <w:szCs w:val="24"/>
        </w:rPr>
      </w:pPr>
    </w:p>
    <w:p w14:paraId="38DC6B32" w14:textId="77777777" w:rsidR="000F434B" w:rsidRDefault="000F434B">
      <w:pPr>
        <w:spacing w:after="240"/>
        <w:rPr>
          <w:sz w:val="24"/>
          <w:szCs w:val="24"/>
        </w:rPr>
      </w:pPr>
    </w:p>
    <w:p w14:paraId="7B092FE2" w14:textId="77777777" w:rsidR="000F434B" w:rsidRDefault="000F434B">
      <w:pPr>
        <w:spacing w:after="240"/>
        <w:rPr>
          <w:sz w:val="24"/>
          <w:szCs w:val="24"/>
        </w:rPr>
      </w:pPr>
    </w:p>
    <w:p w14:paraId="2A7EDF53" w14:textId="77777777" w:rsidR="000F434B" w:rsidRDefault="00A362DF">
      <w:pPr>
        <w:spacing w:after="240"/>
        <w:rPr>
          <w:b/>
          <w:sz w:val="24"/>
          <w:szCs w:val="24"/>
        </w:rPr>
      </w:pPr>
      <w:r>
        <w:rPr>
          <w:b/>
          <w:sz w:val="24"/>
          <w:szCs w:val="24"/>
        </w:rPr>
        <w:lastRenderedPageBreak/>
        <w:t>Proposed Date of Rectification:   ____________________</w:t>
      </w:r>
    </w:p>
    <w:p w14:paraId="604A2E1F" w14:textId="77777777" w:rsidR="000F434B" w:rsidRDefault="000F434B">
      <w:pPr>
        <w:spacing w:after="240"/>
        <w:rPr>
          <w:sz w:val="24"/>
          <w:szCs w:val="24"/>
        </w:rPr>
      </w:pPr>
    </w:p>
    <w:p w14:paraId="18D8333B" w14:textId="77777777" w:rsidR="000F434B" w:rsidRDefault="00A362DF">
      <w:pPr>
        <w:tabs>
          <w:tab w:val="right" w:pos="8789"/>
        </w:tabs>
        <w:spacing w:after="240"/>
        <w:ind w:right="-1"/>
        <w:rPr>
          <w:sz w:val="24"/>
          <w:szCs w:val="24"/>
        </w:rPr>
      </w:pPr>
      <w:r>
        <w:rPr>
          <w:sz w:val="24"/>
          <w:szCs w:val="24"/>
        </w:rPr>
        <w:t>BSCP06/4.9 (Continued)</w:t>
      </w:r>
      <w:r>
        <w:rPr>
          <w:sz w:val="24"/>
          <w:szCs w:val="24"/>
        </w:rPr>
        <w:tab/>
        <w:t>Page 2 of 2</w:t>
      </w:r>
    </w:p>
    <w:tbl>
      <w:tblPr>
        <w:tblStyle w:val="TableGrid"/>
        <w:tblW w:w="0" w:type="auto"/>
        <w:tblLook w:val="04A0" w:firstRow="1" w:lastRow="0" w:firstColumn="1" w:lastColumn="0" w:noHBand="0" w:noVBand="1"/>
      </w:tblPr>
      <w:tblGrid>
        <w:gridCol w:w="3039"/>
        <w:gridCol w:w="3002"/>
        <w:gridCol w:w="3020"/>
      </w:tblGrid>
      <w:tr w:rsidR="000F434B" w14:paraId="60C016B3" w14:textId="77777777">
        <w:tc>
          <w:tcPr>
            <w:tcW w:w="3095" w:type="dxa"/>
          </w:tcPr>
          <w:p w14:paraId="39321B5A" w14:textId="77777777" w:rsidR="000F434B" w:rsidRDefault="00A362DF">
            <w:pPr>
              <w:tabs>
                <w:tab w:val="right" w:pos="8789"/>
              </w:tabs>
              <w:spacing w:after="240"/>
              <w:ind w:right="-1"/>
              <w:rPr>
                <w:b/>
                <w:sz w:val="24"/>
                <w:szCs w:val="24"/>
              </w:rPr>
            </w:pPr>
            <w:r>
              <w:rPr>
                <w:b/>
                <w:sz w:val="24"/>
                <w:szCs w:val="24"/>
              </w:rPr>
              <w:t>Metering System Component</w:t>
            </w:r>
          </w:p>
        </w:tc>
        <w:tc>
          <w:tcPr>
            <w:tcW w:w="3096" w:type="dxa"/>
          </w:tcPr>
          <w:p w14:paraId="52501905" w14:textId="77777777" w:rsidR="000F434B" w:rsidRDefault="00A362DF">
            <w:pPr>
              <w:tabs>
                <w:tab w:val="right" w:pos="8789"/>
              </w:tabs>
              <w:spacing w:after="240"/>
              <w:ind w:right="-1"/>
              <w:rPr>
                <w:b/>
                <w:sz w:val="24"/>
                <w:szCs w:val="24"/>
              </w:rPr>
            </w:pPr>
            <w:r>
              <w:rPr>
                <w:b/>
                <w:sz w:val="24"/>
                <w:szCs w:val="24"/>
              </w:rPr>
              <w:t>Impact on Data Quality</w:t>
            </w:r>
          </w:p>
        </w:tc>
        <w:tc>
          <w:tcPr>
            <w:tcW w:w="3096" w:type="dxa"/>
          </w:tcPr>
          <w:p w14:paraId="65DCC009" w14:textId="77777777" w:rsidR="000F434B" w:rsidRDefault="00A362DF">
            <w:pPr>
              <w:tabs>
                <w:tab w:val="right" w:pos="8789"/>
              </w:tabs>
              <w:spacing w:after="240"/>
              <w:ind w:right="-1"/>
              <w:rPr>
                <w:b/>
                <w:sz w:val="24"/>
                <w:szCs w:val="24"/>
              </w:rPr>
            </w:pPr>
            <w:r>
              <w:rPr>
                <w:b/>
                <w:sz w:val="24"/>
                <w:szCs w:val="24"/>
              </w:rPr>
              <w:t>Method of Controlling Risk</w:t>
            </w:r>
          </w:p>
        </w:tc>
      </w:tr>
      <w:tr w:rsidR="000F434B" w14:paraId="35C9A8D5" w14:textId="77777777">
        <w:tc>
          <w:tcPr>
            <w:tcW w:w="3095" w:type="dxa"/>
          </w:tcPr>
          <w:p w14:paraId="4433AD6A" w14:textId="77777777" w:rsidR="000F434B" w:rsidRDefault="00A362DF">
            <w:pPr>
              <w:tabs>
                <w:tab w:val="right" w:pos="8789"/>
              </w:tabs>
              <w:spacing w:after="240"/>
              <w:ind w:right="-1"/>
              <w:rPr>
                <w:sz w:val="24"/>
                <w:szCs w:val="24"/>
              </w:rPr>
            </w:pPr>
            <w:r>
              <w:rPr>
                <w:sz w:val="24"/>
                <w:szCs w:val="24"/>
              </w:rPr>
              <w:t>Primary Plant</w:t>
            </w:r>
          </w:p>
        </w:tc>
        <w:tc>
          <w:tcPr>
            <w:tcW w:w="3096" w:type="dxa"/>
          </w:tcPr>
          <w:p w14:paraId="0D9093ED" w14:textId="77777777" w:rsidR="000F434B" w:rsidRDefault="000F434B">
            <w:pPr>
              <w:tabs>
                <w:tab w:val="right" w:pos="8789"/>
              </w:tabs>
              <w:spacing w:after="240"/>
              <w:ind w:right="-1"/>
              <w:rPr>
                <w:sz w:val="24"/>
                <w:szCs w:val="24"/>
              </w:rPr>
            </w:pPr>
          </w:p>
        </w:tc>
        <w:tc>
          <w:tcPr>
            <w:tcW w:w="3096" w:type="dxa"/>
          </w:tcPr>
          <w:p w14:paraId="7E87AB75" w14:textId="77777777" w:rsidR="000F434B" w:rsidRDefault="000F434B">
            <w:pPr>
              <w:tabs>
                <w:tab w:val="right" w:pos="8789"/>
              </w:tabs>
              <w:spacing w:after="240"/>
              <w:ind w:right="-1"/>
              <w:rPr>
                <w:sz w:val="24"/>
                <w:szCs w:val="24"/>
              </w:rPr>
            </w:pPr>
          </w:p>
        </w:tc>
      </w:tr>
      <w:tr w:rsidR="000F434B" w14:paraId="5F954B68" w14:textId="77777777">
        <w:tc>
          <w:tcPr>
            <w:tcW w:w="3095" w:type="dxa"/>
          </w:tcPr>
          <w:p w14:paraId="145EBAA4" w14:textId="77777777" w:rsidR="000F434B" w:rsidRDefault="00A362DF">
            <w:pPr>
              <w:tabs>
                <w:tab w:val="right" w:pos="8789"/>
              </w:tabs>
              <w:spacing w:after="240"/>
              <w:ind w:right="-1"/>
              <w:rPr>
                <w:sz w:val="24"/>
                <w:szCs w:val="24"/>
              </w:rPr>
            </w:pPr>
            <w:r>
              <w:rPr>
                <w:sz w:val="24"/>
                <w:szCs w:val="24"/>
              </w:rPr>
              <w:t>CTs and VTs</w:t>
            </w:r>
          </w:p>
        </w:tc>
        <w:tc>
          <w:tcPr>
            <w:tcW w:w="3096" w:type="dxa"/>
          </w:tcPr>
          <w:p w14:paraId="112ACF17" w14:textId="77777777" w:rsidR="000F434B" w:rsidRDefault="000F434B">
            <w:pPr>
              <w:tabs>
                <w:tab w:val="right" w:pos="8789"/>
              </w:tabs>
              <w:spacing w:after="240"/>
              <w:ind w:right="-1"/>
              <w:rPr>
                <w:sz w:val="24"/>
                <w:szCs w:val="24"/>
              </w:rPr>
            </w:pPr>
          </w:p>
        </w:tc>
        <w:tc>
          <w:tcPr>
            <w:tcW w:w="3096" w:type="dxa"/>
          </w:tcPr>
          <w:p w14:paraId="325770F6" w14:textId="77777777" w:rsidR="000F434B" w:rsidRDefault="000F434B">
            <w:pPr>
              <w:tabs>
                <w:tab w:val="right" w:pos="8789"/>
              </w:tabs>
              <w:spacing w:after="240"/>
              <w:ind w:right="-1"/>
              <w:rPr>
                <w:sz w:val="24"/>
                <w:szCs w:val="24"/>
              </w:rPr>
            </w:pPr>
          </w:p>
        </w:tc>
      </w:tr>
      <w:tr w:rsidR="000F434B" w14:paraId="23E185D0" w14:textId="77777777">
        <w:tc>
          <w:tcPr>
            <w:tcW w:w="3095" w:type="dxa"/>
          </w:tcPr>
          <w:p w14:paraId="7D7ABDE7" w14:textId="77777777" w:rsidR="000F434B" w:rsidRDefault="00A362DF">
            <w:pPr>
              <w:tabs>
                <w:tab w:val="right" w:pos="8789"/>
              </w:tabs>
              <w:spacing w:after="240"/>
              <w:ind w:right="-1"/>
              <w:rPr>
                <w:sz w:val="24"/>
                <w:szCs w:val="24"/>
              </w:rPr>
            </w:pPr>
            <w:r>
              <w:rPr>
                <w:sz w:val="24"/>
                <w:szCs w:val="24"/>
              </w:rPr>
              <w:t>Cabling and Marshalling Boxes</w:t>
            </w:r>
          </w:p>
        </w:tc>
        <w:tc>
          <w:tcPr>
            <w:tcW w:w="3096" w:type="dxa"/>
          </w:tcPr>
          <w:p w14:paraId="68D4410D" w14:textId="77777777" w:rsidR="000F434B" w:rsidRDefault="000F434B">
            <w:pPr>
              <w:tabs>
                <w:tab w:val="right" w:pos="8789"/>
              </w:tabs>
              <w:spacing w:after="240"/>
              <w:ind w:right="-1"/>
              <w:rPr>
                <w:sz w:val="24"/>
                <w:szCs w:val="24"/>
              </w:rPr>
            </w:pPr>
          </w:p>
        </w:tc>
        <w:tc>
          <w:tcPr>
            <w:tcW w:w="3096" w:type="dxa"/>
          </w:tcPr>
          <w:p w14:paraId="31D06C8F" w14:textId="77777777" w:rsidR="000F434B" w:rsidRDefault="000F434B">
            <w:pPr>
              <w:tabs>
                <w:tab w:val="right" w:pos="8789"/>
              </w:tabs>
              <w:spacing w:after="240"/>
              <w:ind w:right="-1"/>
              <w:rPr>
                <w:sz w:val="24"/>
                <w:szCs w:val="24"/>
              </w:rPr>
            </w:pPr>
          </w:p>
        </w:tc>
      </w:tr>
      <w:tr w:rsidR="000F434B" w14:paraId="28ADE394" w14:textId="77777777">
        <w:tc>
          <w:tcPr>
            <w:tcW w:w="3095" w:type="dxa"/>
          </w:tcPr>
          <w:p w14:paraId="1DD74A91" w14:textId="77777777" w:rsidR="000F434B" w:rsidRDefault="00A362DF">
            <w:pPr>
              <w:tabs>
                <w:tab w:val="right" w:pos="8789"/>
              </w:tabs>
              <w:spacing w:after="240"/>
              <w:ind w:right="-1"/>
              <w:rPr>
                <w:sz w:val="24"/>
                <w:szCs w:val="24"/>
              </w:rPr>
            </w:pPr>
            <w:r>
              <w:rPr>
                <w:sz w:val="24"/>
                <w:szCs w:val="24"/>
              </w:rPr>
              <w:t>Metering Panel</w:t>
            </w:r>
          </w:p>
        </w:tc>
        <w:tc>
          <w:tcPr>
            <w:tcW w:w="3096" w:type="dxa"/>
          </w:tcPr>
          <w:p w14:paraId="67545385" w14:textId="77777777" w:rsidR="000F434B" w:rsidRDefault="000F434B">
            <w:pPr>
              <w:tabs>
                <w:tab w:val="right" w:pos="8789"/>
              </w:tabs>
              <w:spacing w:after="240"/>
              <w:ind w:right="-1"/>
              <w:rPr>
                <w:sz w:val="24"/>
                <w:szCs w:val="24"/>
              </w:rPr>
            </w:pPr>
          </w:p>
        </w:tc>
        <w:tc>
          <w:tcPr>
            <w:tcW w:w="3096" w:type="dxa"/>
          </w:tcPr>
          <w:p w14:paraId="29151406" w14:textId="77777777" w:rsidR="000F434B" w:rsidRDefault="000F434B">
            <w:pPr>
              <w:tabs>
                <w:tab w:val="right" w:pos="8789"/>
              </w:tabs>
              <w:spacing w:after="240"/>
              <w:ind w:right="-1"/>
              <w:rPr>
                <w:sz w:val="24"/>
                <w:szCs w:val="24"/>
              </w:rPr>
            </w:pPr>
          </w:p>
        </w:tc>
      </w:tr>
      <w:tr w:rsidR="000F434B" w14:paraId="1F175302" w14:textId="77777777">
        <w:tc>
          <w:tcPr>
            <w:tcW w:w="3095" w:type="dxa"/>
          </w:tcPr>
          <w:p w14:paraId="32005D7D" w14:textId="77777777" w:rsidR="000F434B" w:rsidRDefault="00A362DF">
            <w:pPr>
              <w:tabs>
                <w:tab w:val="right" w:pos="8789"/>
              </w:tabs>
              <w:spacing w:after="240"/>
              <w:ind w:right="-1"/>
              <w:rPr>
                <w:sz w:val="24"/>
                <w:szCs w:val="24"/>
              </w:rPr>
            </w:pPr>
            <w:r>
              <w:rPr>
                <w:sz w:val="24"/>
                <w:szCs w:val="24"/>
              </w:rPr>
              <w:t>Meters</w:t>
            </w:r>
          </w:p>
        </w:tc>
        <w:tc>
          <w:tcPr>
            <w:tcW w:w="3096" w:type="dxa"/>
          </w:tcPr>
          <w:p w14:paraId="530F4B24" w14:textId="77777777" w:rsidR="000F434B" w:rsidRDefault="000F434B">
            <w:pPr>
              <w:tabs>
                <w:tab w:val="right" w:pos="8789"/>
              </w:tabs>
              <w:spacing w:after="240"/>
              <w:ind w:right="-1"/>
              <w:rPr>
                <w:sz w:val="24"/>
                <w:szCs w:val="24"/>
              </w:rPr>
            </w:pPr>
          </w:p>
        </w:tc>
        <w:tc>
          <w:tcPr>
            <w:tcW w:w="3096" w:type="dxa"/>
          </w:tcPr>
          <w:p w14:paraId="0CC28FE7" w14:textId="77777777" w:rsidR="000F434B" w:rsidRDefault="000F434B">
            <w:pPr>
              <w:tabs>
                <w:tab w:val="right" w:pos="8789"/>
              </w:tabs>
              <w:spacing w:after="240"/>
              <w:ind w:right="-1"/>
              <w:rPr>
                <w:sz w:val="24"/>
                <w:szCs w:val="24"/>
              </w:rPr>
            </w:pPr>
          </w:p>
        </w:tc>
      </w:tr>
      <w:tr w:rsidR="000F434B" w14:paraId="227BD530" w14:textId="77777777">
        <w:tc>
          <w:tcPr>
            <w:tcW w:w="3095" w:type="dxa"/>
          </w:tcPr>
          <w:p w14:paraId="5CD82F25" w14:textId="77777777" w:rsidR="000F434B" w:rsidRDefault="00A362DF">
            <w:pPr>
              <w:tabs>
                <w:tab w:val="right" w:pos="8789"/>
              </w:tabs>
              <w:spacing w:after="240"/>
              <w:ind w:right="-1"/>
              <w:rPr>
                <w:sz w:val="24"/>
                <w:szCs w:val="24"/>
              </w:rPr>
            </w:pPr>
            <w:r>
              <w:rPr>
                <w:sz w:val="24"/>
                <w:szCs w:val="24"/>
              </w:rPr>
              <w:t>Outstations</w:t>
            </w:r>
          </w:p>
        </w:tc>
        <w:tc>
          <w:tcPr>
            <w:tcW w:w="3096" w:type="dxa"/>
          </w:tcPr>
          <w:p w14:paraId="6C9579DA" w14:textId="77777777" w:rsidR="000F434B" w:rsidRDefault="000F434B">
            <w:pPr>
              <w:tabs>
                <w:tab w:val="right" w:pos="8789"/>
              </w:tabs>
              <w:spacing w:after="240"/>
              <w:ind w:right="-1"/>
              <w:rPr>
                <w:sz w:val="24"/>
                <w:szCs w:val="24"/>
              </w:rPr>
            </w:pPr>
          </w:p>
        </w:tc>
        <w:tc>
          <w:tcPr>
            <w:tcW w:w="3096" w:type="dxa"/>
          </w:tcPr>
          <w:p w14:paraId="3D70911D" w14:textId="77777777" w:rsidR="000F434B" w:rsidRDefault="000F434B">
            <w:pPr>
              <w:tabs>
                <w:tab w:val="right" w:pos="8789"/>
              </w:tabs>
              <w:spacing w:after="240"/>
              <w:ind w:right="-1"/>
              <w:rPr>
                <w:sz w:val="24"/>
                <w:szCs w:val="24"/>
              </w:rPr>
            </w:pPr>
          </w:p>
        </w:tc>
      </w:tr>
      <w:tr w:rsidR="000F434B" w14:paraId="34E2E1E4" w14:textId="77777777">
        <w:tc>
          <w:tcPr>
            <w:tcW w:w="3095" w:type="dxa"/>
          </w:tcPr>
          <w:p w14:paraId="03AE4924" w14:textId="77777777" w:rsidR="000F434B" w:rsidRDefault="00A362DF">
            <w:pPr>
              <w:tabs>
                <w:tab w:val="right" w:pos="8789"/>
              </w:tabs>
              <w:spacing w:after="240"/>
              <w:ind w:right="-1"/>
              <w:rPr>
                <w:sz w:val="24"/>
                <w:szCs w:val="24"/>
              </w:rPr>
            </w:pPr>
            <w:r>
              <w:rPr>
                <w:sz w:val="24"/>
                <w:szCs w:val="24"/>
              </w:rPr>
              <w:t>Auxiliary Power Supplies</w:t>
            </w:r>
          </w:p>
        </w:tc>
        <w:tc>
          <w:tcPr>
            <w:tcW w:w="3096" w:type="dxa"/>
          </w:tcPr>
          <w:p w14:paraId="50388E1E" w14:textId="77777777" w:rsidR="000F434B" w:rsidRDefault="000F434B">
            <w:pPr>
              <w:tabs>
                <w:tab w:val="right" w:pos="8789"/>
              </w:tabs>
              <w:spacing w:after="240"/>
              <w:ind w:right="-1"/>
              <w:rPr>
                <w:sz w:val="24"/>
                <w:szCs w:val="24"/>
              </w:rPr>
            </w:pPr>
          </w:p>
        </w:tc>
        <w:tc>
          <w:tcPr>
            <w:tcW w:w="3096" w:type="dxa"/>
          </w:tcPr>
          <w:p w14:paraId="24B0FCE7" w14:textId="77777777" w:rsidR="000F434B" w:rsidRDefault="000F434B">
            <w:pPr>
              <w:tabs>
                <w:tab w:val="right" w:pos="8789"/>
              </w:tabs>
              <w:spacing w:after="240"/>
              <w:ind w:right="-1"/>
              <w:rPr>
                <w:sz w:val="24"/>
                <w:szCs w:val="24"/>
              </w:rPr>
            </w:pPr>
          </w:p>
        </w:tc>
      </w:tr>
      <w:tr w:rsidR="000F434B" w14:paraId="79740B29" w14:textId="77777777">
        <w:tc>
          <w:tcPr>
            <w:tcW w:w="3095" w:type="dxa"/>
          </w:tcPr>
          <w:p w14:paraId="7F00B59A" w14:textId="77777777" w:rsidR="000F434B" w:rsidRDefault="00A362DF">
            <w:pPr>
              <w:tabs>
                <w:tab w:val="right" w:pos="8789"/>
              </w:tabs>
              <w:spacing w:after="240"/>
              <w:ind w:right="-1"/>
              <w:rPr>
                <w:sz w:val="24"/>
                <w:szCs w:val="24"/>
              </w:rPr>
            </w:pPr>
            <w:r>
              <w:rPr>
                <w:sz w:val="24"/>
                <w:szCs w:val="24"/>
              </w:rPr>
              <w:t>Communications Equipment</w:t>
            </w:r>
          </w:p>
        </w:tc>
        <w:tc>
          <w:tcPr>
            <w:tcW w:w="3096" w:type="dxa"/>
          </w:tcPr>
          <w:p w14:paraId="5943C39D" w14:textId="77777777" w:rsidR="000F434B" w:rsidRDefault="000F434B">
            <w:pPr>
              <w:tabs>
                <w:tab w:val="right" w:pos="8789"/>
              </w:tabs>
              <w:spacing w:after="240"/>
              <w:ind w:right="-1"/>
              <w:rPr>
                <w:sz w:val="24"/>
                <w:szCs w:val="24"/>
              </w:rPr>
            </w:pPr>
          </w:p>
        </w:tc>
        <w:tc>
          <w:tcPr>
            <w:tcW w:w="3096" w:type="dxa"/>
          </w:tcPr>
          <w:p w14:paraId="17B442D1" w14:textId="77777777" w:rsidR="000F434B" w:rsidRDefault="000F434B">
            <w:pPr>
              <w:tabs>
                <w:tab w:val="right" w:pos="8789"/>
              </w:tabs>
              <w:spacing w:after="240"/>
              <w:ind w:right="-1"/>
              <w:rPr>
                <w:sz w:val="24"/>
                <w:szCs w:val="24"/>
              </w:rPr>
            </w:pPr>
          </w:p>
        </w:tc>
      </w:tr>
      <w:tr w:rsidR="000F434B" w14:paraId="3B17A17B" w14:textId="77777777">
        <w:tc>
          <w:tcPr>
            <w:tcW w:w="3095" w:type="dxa"/>
          </w:tcPr>
          <w:p w14:paraId="73DD2FC8" w14:textId="77777777" w:rsidR="000F434B" w:rsidRDefault="00A362DF">
            <w:pPr>
              <w:tabs>
                <w:tab w:val="right" w:pos="8789"/>
              </w:tabs>
              <w:spacing w:after="240"/>
              <w:ind w:right="-1"/>
              <w:rPr>
                <w:sz w:val="24"/>
                <w:szCs w:val="24"/>
              </w:rPr>
            </w:pPr>
            <w:r>
              <w:rPr>
                <w:sz w:val="24"/>
                <w:szCs w:val="24"/>
              </w:rPr>
              <w:t>Other</w:t>
            </w:r>
          </w:p>
        </w:tc>
        <w:tc>
          <w:tcPr>
            <w:tcW w:w="3096" w:type="dxa"/>
          </w:tcPr>
          <w:p w14:paraId="077F10A8" w14:textId="77777777" w:rsidR="000F434B" w:rsidRDefault="000F434B">
            <w:pPr>
              <w:tabs>
                <w:tab w:val="right" w:pos="8789"/>
              </w:tabs>
              <w:spacing w:after="240"/>
              <w:ind w:right="-1"/>
              <w:rPr>
                <w:sz w:val="24"/>
                <w:szCs w:val="24"/>
              </w:rPr>
            </w:pPr>
          </w:p>
        </w:tc>
        <w:tc>
          <w:tcPr>
            <w:tcW w:w="3096" w:type="dxa"/>
          </w:tcPr>
          <w:p w14:paraId="30AEC065" w14:textId="77777777" w:rsidR="000F434B" w:rsidRDefault="000F434B">
            <w:pPr>
              <w:tabs>
                <w:tab w:val="right" w:pos="8789"/>
              </w:tabs>
              <w:spacing w:after="240"/>
              <w:ind w:right="-1"/>
              <w:rPr>
                <w:sz w:val="24"/>
                <w:szCs w:val="24"/>
              </w:rPr>
            </w:pPr>
          </w:p>
        </w:tc>
      </w:tr>
    </w:tbl>
    <w:p w14:paraId="149ACDC5" w14:textId="77777777" w:rsidR="000F434B" w:rsidRDefault="000F434B">
      <w:pPr>
        <w:tabs>
          <w:tab w:val="right" w:pos="8789"/>
        </w:tabs>
        <w:spacing w:after="240"/>
        <w:ind w:right="-1"/>
        <w:rPr>
          <w:b/>
          <w:sz w:val="24"/>
          <w:szCs w:val="24"/>
        </w:rPr>
      </w:pPr>
    </w:p>
    <w:p w14:paraId="11D4A921" w14:textId="77777777" w:rsidR="000F434B" w:rsidRDefault="00A362DF">
      <w:pPr>
        <w:tabs>
          <w:tab w:val="right" w:pos="8789"/>
        </w:tabs>
        <w:spacing w:after="240"/>
        <w:ind w:right="-1"/>
        <w:rPr>
          <w:b/>
          <w:sz w:val="24"/>
          <w:szCs w:val="24"/>
        </w:rPr>
      </w:pPr>
      <w:r>
        <w:rPr>
          <w:b/>
          <w:sz w:val="24"/>
          <w:szCs w:val="24"/>
        </w:rPr>
        <w:t>Existing Control Measures</w:t>
      </w:r>
    </w:p>
    <w:p w14:paraId="2669110F" w14:textId="77777777" w:rsidR="000F434B" w:rsidRDefault="000F434B">
      <w:pPr>
        <w:tabs>
          <w:tab w:val="right" w:pos="8789"/>
        </w:tabs>
        <w:spacing w:after="240"/>
        <w:ind w:right="-1"/>
        <w:rPr>
          <w:b/>
          <w:sz w:val="24"/>
          <w:szCs w:val="24"/>
        </w:rPr>
      </w:pPr>
    </w:p>
    <w:p w14:paraId="27C03D86" w14:textId="77777777" w:rsidR="000F434B" w:rsidRDefault="000F434B">
      <w:pPr>
        <w:tabs>
          <w:tab w:val="right" w:pos="8789"/>
        </w:tabs>
        <w:spacing w:after="240"/>
        <w:ind w:right="-1"/>
        <w:rPr>
          <w:b/>
          <w:sz w:val="24"/>
          <w:szCs w:val="24"/>
        </w:rPr>
      </w:pPr>
    </w:p>
    <w:p w14:paraId="150505B0" w14:textId="77777777" w:rsidR="000F434B" w:rsidRDefault="000F434B">
      <w:pPr>
        <w:tabs>
          <w:tab w:val="right" w:pos="8789"/>
        </w:tabs>
        <w:spacing w:after="240"/>
        <w:ind w:right="-1"/>
        <w:rPr>
          <w:b/>
          <w:sz w:val="24"/>
          <w:szCs w:val="24"/>
        </w:rPr>
      </w:pPr>
    </w:p>
    <w:p w14:paraId="7CB7F9C4" w14:textId="77777777" w:rsidR="000F434B" w:rsidRDefault="000F434B">
      <w:pPr>
        <w:pBdr>
          <w:bottom w:val="single" w:sz="12" w:space="1" w:color="auto"/>
        </w:pBdr>
        <w:tabs>
          <w:tab w:val="right" w:pos="8789"/>
        </w:tabs>
        <w:spacing w:after="240"/>
        <w:ind w:right="-1"/>
        <w:rPr>
          <w:b/>
          <w:sz w:val="24"/>
          <w:szCs w:val="24"/>
        </w:rPr>
      </w:pPr>
    </w:p>
    <w:p w14:paraId="38F5C353" w14:textId="77777777" w:rsidR="000F434B" w:rsidRDefault="00A362DF">
      <w:pPr>
        <w:tabs>
          <w:tab w:val="right" w:pos="8789"/>
        </w:tabs>
        <w:spacing w:after="240"/>
        <w:ind w:right="-1"/>
        <w:rPr>
          <w:b/>
          <w:sz w:val="24"/>
          <w:szCs w:val="24"/>
        </w:rPr>
      </w:pPr>
      <w:r>
        <w:rPr>
          <w:b/>
          <w:sz w:val="24"/>
          <w:szCs w:val="24"/>
        </w:rPr>
        <w:t>Additional Information</w:t>
      </w:r>
    </w:p>
    <w:p w14:paraId="47530904" w14:textId="77777777" w:rsidR="000F434B" w:rsidRDefault="000F434B">
      <w:pPr>
        <w:tabs>
          <w:tab w:val="right" w:pos="8789"/>
        </w:tabs>
        <w:spacing w:after="240"/>
        <w:ind w:right="-1"/>
        <w:rPr>
          <w:sz w:val="24"/>
          <w:szCs w:val="24"/>
        </w:rPr>
      </w:pPr>
    </w:p>
    <w:p w14:paraId="578DAB54" w14:textId="77777777" w:rsidR="000F434B" w:rsidRDefault="000F434B">
      <w:pPr>
        <w:tabs>
          <w:tab w:val="right" w:pos="8789"/>
        </w:tabs>
        <w:spacing w:after="240"/>
        <w:ind w:right="-1"/>
        <w:rPr>
          <w:sz w:val="24"/>
          <w:szCs w:val="24"/>
        </w:rPr>
      </w:pPr>
    </w:p>
    <w:p w14:paraId="70F29D4A" w14:textId="77777777" w:rsidR="000F434B" w:rsidRDefault="000F434B">
      <w:pPr>
        <w:tabs>
          <w:tab w:val="right" w:pos="8789"/>
        </w:tabs>
        <w:spacing w:after="240"/>
        <w:ind w:right="-1"/>
        <w:rPr>
          <w:sz w:val="24"/>
          <w:szCs w:val="24"/>
        </w:rPr>
      </w:pPr>
    </w:p>
    <w:p w14:paraId="26890FAD" w14:textId="77777777" w:rsidR="000F434B" w:rsidRDefault="000F434B">
      <w:pPr>
        <w:pBdr>
          <w:bottom w:val="single" w:sz="12" w:space="1" w:color="auto"/>
        </w:pBdr>
        <w:tabs>
          <w:tab w:val="right" w:pos="8789"/>
        </w:tabs>
        <w:spacing w:after="240"/>
        <w:ind w:right="-1"/>
        <w:rPr>
          <w:sz w:val="24"/>
          <w:szCs w:val="24"/>
        </w:rPr>
      </w:pPr>
    </w:p>
    <w:p w14:paraId="0F9A3D93" w14:textId="77777777" w:rsidR="00197EC9" w:rsidRDefault="00197EC9">
      <w:pPr>
        <w:tabs>
          <w:tab w:val="right" w:pos="8789"/>
        </w:tabs>
        <w:spacing w:after="240"/>
        <w:ind w:right="-1"/>
        <w:rPr>
          <w:sz w:val="24"/>
          <w:szCs w:val="24"/>
        </w:rPr>
        <w:sectPr w:rsidR="00197EC9">
          <w:headerReference w:type="default" r:id="rId48"/>
          <w:footerReference w:type="default" r:id="rId49"/>
          <w:pgSz w:w="11907" w:h="16840" w:code="9"/>
          <w:pgMar w:top="1418" w:right="1418" w:bottom="1418" w:left="1418" w:header="709" w:footer="709" w:gutter="0"/>
          <w:cols w:space="720"/>
          <w:noEndnote/>
        </w:sectPr>
      </w:pPr>
    </w:p>
    <w:p w14:paraId="39709CE7" w14:textId="5B0A44B8" w:rsidR="00197EC9" w:rsidRPr="006F2F08" w:rsidRDefault="00197EC9" w:rsidP="00197EC9">
      <w:pPr>
        <w:pStyle w:val="Heading2"/>
        <w:jc w:val="center"/>
      </w:pPr>
      <w:bookmarkStart w:id="980" w:name="_Toc165031354"/>
      <w:r w:rsidRPr="006F2F08">
        <w:lastRenderedPageBreak/>
        <w:t>AMENDMENT RECORD</w:t>
      </w:r>
      <w:r>
        <w:t xml:space="preserve"> – BSCP06</w:t>
      </w:r>
      <w:bookmarkEnd w:id="980"/>
    </w:p>
    <w:tbl>
      <w:tblPr>
        <w:tblW w:w="0" w:type="auto"/>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134"/>
        <w:gridCol w:w="1383"/>
        <w:gridCol w:w="3437"/>
        <w:gridCol w:w="1417"/>
        <w:gridCol w:w="1701"/>
      </w:tblGrid>
      <w:tr w:rsidR="00197EC9" w14:paraId="37C7F0F0" w14:textId="77777777" w:rsidTr="00F729E4">
        <w:trPr>
          <w:cantSplit/>
          <w:tblHeader/>
        </w:trPr>
        <w:tc>
          <w:tcPr>
            <w:tcW w:w="1134" w:type="dxa"/>
            <w:tcMar>
              <w:top w:w="85" w:type="dxa"/>
              <w:left w:w="85" w:type="dxa"/>
              <w:bottom w:w="85" w:type="dxa"/>
              <w:right w:w="85" w:type="dxa"/>
            </w:tcMar>
          </w:tcPr>
          <w:p w14:paraId="304012AD" w14:textId="77777777" w:rsidR="00197EC9" w:rsidRDefault="00197EC9" w:rsidP="00F729E4">
            <w:pPr>
              <w:suppressAutoHyphens/>
              <w:jc w:val="center"/>
              <w:rPr>
                <w:b/>
              </w:rPr>
            </w:pPr>
            <w:r>
              <w:rPr>
                <w:b/>
              </w:rPr>
              <w:t>Version</w:t>
            </w:r>
          </w:p>
        </w:tc>
        <w:tc>
          <w:tcPr>
            <w:tcW w:w="1383" w:type="dxa"/>
            <w:tcMar>
              <w:top w:w="85" w:type="dxa"/>
              <w:left w:w="85" w:type="dxa"/>
              <w:bottom w:w="85" w:type="dxa"/>
              <w:right w:w="85" w:type="dxa"/>
            </w:tcMar>
          </w:tcPr>
          <w:p w14:paraId="251938A3" w14:textId="77777777" w:rsidR="00197EC9" w:rsidRDefault="00197EC9" w:rsidP="00F729E4">
            <w:pPr>
              <w:suppressAutoHyphens/>
              <w:jc w:val="center"/>
              <w:rPr>
                <w:b/>
              </w:rPr>
            </w:pPr>
            <w:r>
              <w:rPr>
                <w:b/>
              </w:rPr>
              <w:t>Date</w:t>
            </w:r>
          </w:p>
        </w:tc>
        <w:tc>
          <w:tcPr>
            <w:tcW w:w="3437" w:type="dxa"/>
            <w:tcMar>
              <w:top w:w="85" w:type="dxa"/>
              <w:left w:w="85" w:type="dxa"/>
              <w:bottom w:w="85" w:type="dxa"/>
              <w:right w:w="85" w:type="dxa"/>
            </w:tcMar>
          </w:tcPr>
          <w:p w14:paraId="539E8B1F" w14:textId="77777777" w:rsidR="00197EC9" w:rsidRDefault="00197EC9" w:rsidP="00F729E4">
            <w:pPr>
              <w:suppressAutoHyphens/>
              <w:jc w:val="center"/>
              <w:rPr>
                <w:b/>
              </w:rPr>
            </w:pPr>
            <w:r>
              <w:rPr>
                <w:b/>
              </w:rPr>
              <w:t>Description of Changes</w:t>
            </w:r>
          </w:p>
        </w:tc>
        <w:tc>
          <w:tcPr>
            <w:tcW w:w="1417" w:type="dxa"/>
            <w:tcMar>
              <w:top w:w="85" w:type="dxa"/>
              <w:left w:w="85" w:type="dxa"/>
              <w:bottom w:w="85" w:type="dxa"/>
              <w:right w:w="85" w:type="dxa"/>
            </w:tcMar>
          </w:tcPr>
          <w:p w14:paraId="044C102A" w14:textId="77777777" w:rsidR="00197EC9" w:rsidRDefault="00197EC9" w:rsidP="00F729E4">
            <w:pPr>
              <w:suppressAutoHyphens/>
              <w:jc w:val="center"/>
              <w:rPr>
                <w:b/>
              </w:rPr>
            </w:pPr>
            <w:r>
              <w:rPr>
                <w:b/>
              </w:rPr>
              <w:t>Changes Included</w:t>
            </w:r>
          </w:p>
        </w:tc>
        <w:tc>
          <w:tcPr>
            <w:tcW w:w="1701" w:type="dxa"/>
            <w:tcMar>
              <w:top w:w="85" w:type="dxa"/>
              <w:left w:w="85" w:type="dxa"/>
              <w:bottom w:w="85" w:type="dxa"/>
              <w:right w:w="85" w:type="dxa"/>
            </w:tcMar>
          </w:tcPr>
          <w:p w14:paraId="7514BDF2" w14:textId="77777777" w:rsidR="00197EC9" w:rsidRDefault="00197EC9" w:rsidP="00F729E4">
            <w:pPr>
              <w:suppressAutoHyphens/>
              <w:jc w:val="center"/>
              <w:rPr>
                <w:b/>
              </w:rPr>
            </w:pPr>
            <w:r>
              <w:rPr>
                <w:b/>
              </w:rPr>
              <w:t>Mods/ Panel/ Committee Refs</w:t>
            </w:r>
          </w:p>
        </w:tc>
      </w:tr>
      <w:tr w:rsidR="00197EC9" w14:paraId="3D865DF1" w14:textId="77777777" w:rsidTr="00F729E4">
        <w:trPr>
          <w:cantSplit/>
        </w:trPr>
        <w:tc>
          <w:tcPr>
            <w:tcW w:w="1134" w:type="dxa"/>
            <w:tcMar>
              <w:top w:w="85" w:type="dxa"/>
              <w:left w:w="85" w:type="dxa"/>
              <w:bottom w:w="85" w:type="dxa"/>
              <w:right w:w="85" w:type="dxa"/>
            </w:tcMar>
          </w:tcPr>
          <w:p w14:paraId="0C730321" w14:textId="77777777" w:rsidR="00197EC9" w:rsidRDefault="00197EC9" w:rsidP="00F729E4">
            <w:pPr>
              <w:suppressAutoHyphens/>
              <w:jc w:val="center"/>
            </w:pPr>
            <w:r>
              <w:t>1.0</w:t>
            </w:r>
          </w:p>
        </w:tc>
        <w:tc>
          <w:tcPr>
            <w:tcW w:w="1383" w:type="dxa"/>
            <w:tcMar>
              <w:top w:w="85" w:type="dxa"/>
              <w:left w:w="85" w:type="dxa"/>
              <w:bottom w:w="85" w:type="dxa"/>
              <w:right w:w="85" w:type="dxa"/>
            </w:tcMar>
          </w:tcPr>
          <w:p w14:paraId="334BB798" w14:textId="77777777" w:rsidR="00197EC9" w:rsidRDefault="00197EC9" w:rsidP="00F729E4">
            <w:pPr>
              <w:suppressAutoHyphens/>
              <w:jc w:val="center"/>
            </w:pPr>
            <w:r>
              <w:t>Code Effective Date</w:t>
            </w:r>
          </w:p>
        </w:tc>
        <w:tc>
          <w:tcPr>
            <w:tcW w:w="3437" w:type="dxa"/>
            <w:tcMar>
              <w:top w:w="85" w:type="dxa"/>
              <w:left w:w="85" w:type="dxa"/>
              <w:bottom w:w="85" w:type="dxa"/>
              <w:right w:w="85" w:type="dxa"/>
            </w:tcMar>
          </w:tcPr>
          <w:p w14:paraId="7ACF1B4E" w14:textId="77777777" w:rsidR="00197EC9" w:rsidRDefault="00197EC9" w:rsidP="00F729E4">
            <w:pPr>
              <w:suppressAutoHyphens/>
              <w:jc w:val="center"/>
            </w:pPr>
            <w:r>
              <w:t>Designated Version</w:t>
            </w:r>
          </w:p>
        </w:tc>
        <w:tc>
          <w:tcPr>
            <w:tcW w:w="1417" w:type="dxa"/>
            <w:tcMar>
              <w:top w:w="85" w:type="dxa"/>
              <w:left w:w="85" w:type="dxa"/>
              <w:bottom w:w="85" w:type="dxa"/>
              <w:right w:w="85" w:type="dxa"/>
            </w:tcMar>
          </w:tcPr>
          <w:p w14:paraId="76577E69" w14:textId="77777777" w:rsidR="00197EC9" w:rsidRDefault="00197EC9" w:rsidP="00F729E4">
            <w:pPr>
              <w:suppressAutoHyphens/>
              <w:jc w:val="center"/>
            </w:pPr>
            <w:r>
              <w:t>n/a</w:t>
            </w:r>
          </w:p>
        </w:tc>
        <w:tc>
          <w:tcPr>
            <w:tcW w:w="1701" w:type="dxa"/>
            <w:tcMar>
              <w:top w:w="85" w:type="dxa"/>
              <w:left w:w="85" w:type="dxa"/>
              <w:bottom w:w="85" w:type="dxa"/>
              <w:right w:w="85" w:type="dxa"/>
            </w:tcMar>
          </w:tcPr>
          <w:p w14:paraId="159984BF" w14:textId="77777777" w:rsidR="00197EC9" w:rsidRDefault="00197EC9" w:rsidP="00F729E4">
            <w:pPr>
              <w:suppressAutoHyphens/>
              <w:jc w:val="center"/>
            </w:pPr>
            <w:r>
              <w:t>n/a</w:t>
            </w:r>
          </w:p>
        </w:tc>
      </w:tr>
      <w:tr w:rsidR="00197EC9" w14:paraId="494BB366" w14:textId="77777777" w:rsidTr="00F729E4">
        <w:trPr>
          <w:cantSplit/>
        </w:trPr>
        <w:tc>
          <w:tcPr>
            <w:tcW w:w="1134" w:type="dxa"/>
            <w:tcMar>
              <w:top w:w="85" w:type="dxa"/>
              <w:left w:w="85" w:type="dxa"/>
              <w:bottom w:w="85" w:type="dxa"/>
              <w:right w:w="85" w:type="dxa"/>
            </w:tcMar>
          </w:tcPr>
          <w:p w14:paraId="66CEB61F" w14:textId="77777777" w:rsidR="00197EC9" w:rsidRDefault="00197EC9" w:rsidP="00F729E4">
            <w:pPr>
              <w:suppressAutoHyphens/>
              <w:jc w:val="center"/>
            </w:pPr>
            <w:r>
              <w:t>2.0</w:t>
            </w:r>
          </w:p>
        </w:tc>
        <w:tc>
          <w:tcPr>
            <w:tcW w:w="1383" w:type="dxa"/>
            <w:tcMar>
              <w:top w:w="85" w:type="dxa"/>
              <w:left w:w="85" w:type="dxa"/>
              <w:bottom w:w="85" w:type="dxa"/>
              <w:right w:w="85" w:type="dxa"/>
            </w:tcMar>
          </w:tcPr>
          <w:p w14:paraId="232DBFB8" w14:textId="77777777" w:rsidR="00197EC9" w:rsidRDefault="00197EC9" w:rsidP="00F729E4">
            <w:pPr>
              <w:suppressAutoHyphens/>
              <w:jc w:val="center"/>
            </w:pPr>
            <w:r>
              <w:t>14/12/00</w:t>
            </w:r>
          </w:p>
        </w:tc>
        <w:tc>
          <w:tcPr>
            <w:tcW w:w="3437" w:type="dxa"/>
            <w:tcMar>
              <w:top w:w="85" w:type="dxa"/>
              <w:left w:w="85" w:type="dxa"/>
              <w:bottom w:w="85" w:type="dxa"/>
              <w:right w:w="85" w:type="dxa"/>
            </w:tcMar>
          </w:tcPr>
          <w:p w14:paraId="2D20C45F" w14:textId="77777777" w:rsidR="00197EC9" w:rsidRDefault="00197EC9" w:rsidP="00F729E4">
            <w:pPr>
              <w:suppressAutoHyphens/>
              <w:jc w:val="center"/>
            </w:pPr>
            <w:r>
              <w:t>Work outstanding at Go Active resolution of inconsistencies inclusion of consultation comments</w:t>
            </w:r>
          </w:p>
        </w:tc>
        <w:tc>
          <w:tcPr>
            <w:tcW w:w="1417" w:type="dxa"/>
            <w:tcMar>
              <w:top w:w="85" w:type="dxa"/>
              <w:left w:w="85" w:type="dxa"/>
              <w:bottom w:w="85" w:type="dxa"/>
              <w:right w:w="85" w:type="dxa"/>
            </w:tcMar>
          </w:tcPr>
          <w:p w14:paraId="5D1A31C6" w14:textId="77777777" w:rsidR="00197EC9" w:rsidRDefault="00197EC9" w:rsidP="00F729E4">
            <w:pPr>
              <w:suppressAutoHyphens/>
              <w:jc w:val="center"/>
            </w:pPr>
            <w:r>
              <w:t>NCR 221 &amp; 220</w:t>
            </w:r>
          </w:p>
        </w:tc>
        <w:tc>
          <w:tcPr>
            <w:tcW w:w="1701" w:type="dxa"/>
            <w:tcMar>
              <w:top w:w="85" w:type="dxa"/>
              <w:left w:w="85" w:type="dxa"/>
              <w:bottom w:w="85" w:type="dxa"/>
              <w:right w:w="85" w:type="dxa"/>
            </w:tcMar>
          </w:tcPr>
          <w:p w14:paraId="50F45AC9" w14:textId="77777777" w:rsidR="00197EC9" w:rsidRDefault="00197EC9" w:rsidP="00F729E4">
            <w:pPr>
              <w:suppressAutoHyphens/>
              <w:jc w:val="center"/>
            </w:pPr>
            <w:r>
              <w:t>09/006</w:t>
            </w:r>
          </w:p>
        </w:tc>
      </w:tr>
      <w:tr w:rsidR="00197EC9" w14:paraId="35E51948" w14:textId="77777777" w:rsidTr="00F729E4">
        <w:trPr>
          <w:cantSplit/>
        </w:trPr>
        <w:tc>
          <w:tcPr>
            <w:tcW w:w="1134" w:type="dxa"/>
            <w:tcMar>
              <w:top w:w="85" w:type="dxa"/>
              <w:left w:w="85" w:type="dxa"/>
              <w:bottom w:w="85" w:type="dxa"/>
              <w:right w:w="85" w:type="dxa"/>
            </w:tcMar>
          </w:tcPr>
          <w:p w14:paraId="782E3CD9" w14:textId="77777777" w:rsidR="00197EC9" w:rsidRDefault="00197EC9" w:rsidP="00F729E4">
            <w:pPr>
              <w:suppressAutoHyphens/>
              <w:jc w:val="center"/>
            </w:pPr>
            <w:r>
              <w:t>3.0</w:t>
            </w:r>
          </w:p>
        </w:tc>
        <w:tc>
          <w:tcPr>
            <w:tcW w:w="1383" w:type="dxa"/>
            <w:tcMar>
              <w:top w:w="85" w:type="dxa"/>
              <w:left w:w="85" w:type="dxa"/>
              <w:bottom w:w="85" w:type="dxa"/>
              <w:right w:w="85" w:type="dxa"/>
            </w:tcMar>
          </w:tcPr>
          <w:p w14:paraId="20E14725" w14:textId="77777777" w:rsidR="00197EC9" w:rsidRDefault="00197EC9" w:rsidP="00F729E4">
            <w:pPr>
              <w:suppressAutoHyphens/>
              <w:jc w:val="center"/>
            </w:pPr>
            <w:r>
              <w:t>10/12/02</w:t>
            </w:r>
          </w:p>
        </w:tc>
        <w:tc>
          <w:tcPr>
            <w:tcW w:w="3437" w:type="dxa"/>
            <w:tcMar>
              <w:top w:w="85" w:type="dxa"/>
              <w:left w:w="85" w:type="dxa"/>
              <w:bottom w:w="85" w:type="dxa"/>
              <w:right w:w="85" w:type="dxa"/>
            </w:tcMar>
          </w:tcPr>
          <w:p w14:paraId="7D732915" w14:textId="77777777" w:rsidR="00197EC9" w:rsidRDefault="00197EC9" w:rsidP="00F729E4">
            <w:pPr>
              <w:suppressAutoHyphens/>
              <w:jc w:val="center"/>
            </w:pPr>
            <w:r>
              <w:t>CDCA Improvement Project CP</w:t>
            </w:r>
          </w:p>
        </w:tc>
        <w:tc>
          <w:tcPr>
            <w:tcW w:w="1417" w:type="dxa"/>
            <w:tcMar>
              <w:top w:w="85" w:type="dxa"/>
              <w:left w:w="85" w:type="dxa"/>
              <w:bottom w:w="85" w:type="dxa"/>
              <w:right w:w="85" w:type="dxa"/>
            </w:tcMar>
          </w:tcPr>
          <w:p w14:paraId="45FC183E" w14:textId="77777777" w:rsidR="00197EC9" w:rsidRDefault="00197EC9" w:rsidP="00F729E4">
            <w:pPr>
              <w:suppressAutoHyphens/>
              <w:jc w:val="center"/>
            </w:pPr>
            <w:r>
              <w:t>CP780</w:t>
            </w:r>
          </w:p>
        </w:tc>
        <w:tc>
          <w:tcPr>
            <w:tcW w:w="1701" w:type="dxa"/>
            <w:tcMar>
              <w:top w:w="85" w:type="dxa"/>
              <w:left w:w="85" w:type="dxa"/>
              <w:bottom w:w="85" w:type="dxa"/>
              <w:right w:w="85" w:type="dxa"/>
            </w:tcMar>
          </w:tcPr>
          <w:p w14:paraId="733AE80C" w14:textId="77777777" w:rsidR="00197EC9" w:rsidRDefault="00197EC9" w:rsidP="00F729E4">
            <w:pPr>
              <w:suppressAutoHyphens/>
              <w:jc w:val="center"/>
            </w:pPr>
            <w:r>
              <w:t>n/a</w:t>
            </w:r>
          </w:p>
        </w:tc>
      </w:tr>
      <w:tr w:rsidR="00197EC9" w14:paraId="599ED9DA" w14:textId="77777777" w:rsidTr="00F729E4">
        <w:trPr>
          <w:cantSplit/>
        </w:trPr>
        <w:tc>
          <w:tcPr>
            <w:tcW w:w="1134" w:type="dxa"/>
            <w:tcMar>
              <w:top w:w="85" w:type="dxa"/>
              <w:left w:w="85" w:type="dxa"/>
              <w:bottom w:w="85" w:type="dxa"/>
              <w:right w:w="85" w:type="dxa"/>
            </w:tcMar>
          </w:tcPr>
          <w:p w14:paraId="3107C1FD" w14:textId="77777777" w:rsidR="00197EC9" w:rsidRDefault="00197EC9" w:rsidP="00F729E4">
            <w:pPr>
              <w:suppressAutoHyphens/>
              <w:jc w:val="center"/>
            </w:pPr>
            <w:r>
              <w:t>4.0</w:t>
            </w:r>
          </w:p>
        </w:tc>
        <w:tc>
          <w:tcPr>
            <w:tcW w:w="1383" w:type="dxa"/>
            <w:tcMar>
              <w:top w:w="85" w:type="dxa"/>
              <w:left w:w="85" w:type="dxa"/>
              <w:bottom w:w="85" w:type="dxa"/>
              <w:right w:w="85" w:type="dxa"/>
            </w:tcMar>
          </w:tcPr>
          <w:p w14:paraId="11A9D0CB" w14:textId="77777777" w:rsidR="00197EC9" w:rsidRDefault="00197EC9" w:rsidP="00F729E4">
            <w:pPr>
              <w:suppressAutoHyphens/>
              <w:jc w:val="center"/>
            </w:pPr>
            <w:r>
              <w:t>24/06/03</w:t>
            </w:r>
          </w:p>
        </w:tc>
        <w:tc>
          <w:tcPr>
            <w:tcW w:w="3437" w:type="dxa"/>
            <w:tcMar>
              <w:top w:w="85" w:type="dxa"/>
              <w:left w:w="85" w:type="dxa"/>
              <w:bottom w:w="85" w:type="dxa"/>
              <w:right w:w="85" w:type="dxa"/>
            </w:tcMar>
          </w:tcPr>
          <w:p w14:paraId="3ABBB2F8" w14:textId="77777777" w:rsidR="00197EC9" w:rsidRDefault="00197EC9" w:rsidP="00F729E4">
            <w:pPr>
              <w:suppressAutoHyphens/>
              <w:jc w:val="center"/>
            </w:pPr>
            <w:r>
              <w:t xml:space="preserve">Change Proposal for CVA Programme June 03 Release </w:t>
            </w:r>
          </w:p>
        </w:tc>
        <w:tc>
          <w:tcPr>
            <w:tcW w:w="1417" w:type="dxa"/>
            <w:tcMar>
              <w:top w:w="85" w:type="dxa"/>
              <w:left w:w="85" w:type="dxa"/>
              <w:bottom w:w="85" w:type="dxa"/>
              <w:right w:w="85" w:type="dxa"/>
            </w:tcMar>
          </w:tcPr>
          <w:p w14:paraId="4DCDA8E9" w14:textId="77777777" w:rsidR="00197EC9" w:rsidRDefault="00197EC9" w:rsidP="00F729E4">
            <w:pPr>
              <w:suppressAutoHyphens/>
              <w:jc w:val="center"/>
            </w:pPr>
            <w:r>
              <w:t>CP821</w:t>
            </w:r>
          </w:p>
        </w:tc>
        <w:tc>
          <w:tcPr>
            <w:tcW w:w="1701" w:type="dxa"/>
            <w:tcMar>
              <w:top w:w="85" w:type="dxa"/>
              <w:left w:w="85" w:type="dxa"/>
              <w:bottom w:w="85" w:type="dxa"/>
              <w:right w:w="85" w:type="dxa"/>
            </w:tcMar>
          </w:tcPr>
          <w:p w14:paraId="65D5E429" w14:textId="77777777" w:rsidR="00197EC9" w:rsidRDefault="00197EC9" w:rsidP="00F729E4">
            <w:pPr>
              <w:suppressAutoHyphens/>
              <w:jc w:val="center"/>
            </w:pPr>
          </w:p>
        </w:tc>
      </w:tr>
      <w:tr w:rsidR="00197EC9" w14:paraId="6FEDAB5A" w14:textId="77777777" w:rsidTr="00F729E4">
        <w:trPr>
          <w:cantSplit/>
        </w:trPr>
        <w:tc>
          <w:tcPr>
            <w:tcW w:w="1134" w:type="dxa"/>
            <w:tcMar>
              <w:top w:w="85" w:type="dxa"/>
              <w:left w:w="85" w:type="dxa"/>
              <w:bottom w:w="85" w:type="dxa"/>
              <w:right w:w="85" w:type="dxa"/>
            </w:tcMar>
          </w:tcPr>
          <w:p w14:paraId="3E185BAF" w14:textId="77777777" w:rsidR="00197EC9" w:rsidRDefault="00197EC9" w:rsidP="00F729E4">
            <w:pPr>
              <w:suppressAutoHyphens/>
              <w:jc w:val="center"/>
            </w:pPr>
            <w:r>
              <w:t>5.0</w:t>
            </w:r>
          </w:p>
        </w:tc>
        <w:tc>
          <w:tcPr>
            <w:tcW w:w="1383" w:type="dxa"/>
            <w:tcMar>
              <w:top w:w="85" w:type="dxa"/>
              <w:left w:w="85" w:type="dxa"/>
              <w:bottom w:w="85" w:type="dxa"/>
              <w:right w:w="85" w:type="dxa"/>
            </w:tcMar>
          </w:tcPr>
          <w:p w14:paraId="47821A19" w14:textId="77777777" w:rsidR="00197EC9" w:rsidRDefault="00197EC9" w:rsidP="00F729E4">
            <w:pPr>
              <w:suppressAutoHyphens/>
              <w:jc w:val="center"/>
            </w:pPr>
            <w:r>
              <w:t>24/06/03</w:t>
            </w:r>
          </w:p>
        </w:tc>
        <w:tc>
          <w:tcPr>
            <w:tcW w:w="3437" w:type="dxa"/>
            <w:tcMar>
              <w:top w:w="85" w:type="dxa"/>
              <w:left w:w="85" w:type="dxa"/>
              <w:bottom w:w="85" w:type="dxa"/>
              <w:right w:w="85" w:type="dxa"/>
            </w:tcMar>
          </w:tcPr>
          <w:p w14:paraId="652FFC88" w14:textId="77777777" w:rsidR="00197EC9" w:rsidRDefault="00197EC9" w:rsidP="00F729E4">
            <w:pPr>
              <w:suppressAutoHyphens/>
              <w:jc w:val="center"/>
            </w:pPr>
            <w:r>
              <w:t>Approved Modification P62</w:t>
            </w:r>
          </w:p>
        </w:tc>
        <w:tc>
          <w:tcPr>
            <w:tcW w:w="1417" w:type="dxa"/>
            <w:tcMar>
              <w:top w:w="85" w:type="dxa"/>
              <w:left w:w="85" w:type="dxa"/>
              <w:bottom w:w="85" w:type="dxa"/>
              <w:right w:w="85" w:type="dxa"/>
            </w:tcMar>
          </w:tcPr>
          <w:p w14:paraId="7CF7EA3C" w14:textId="77777777" w:rsidR="00197EC9" w:rsidRDefault="00197EC9" w:rsidP="00F729E4">
            <w:pPr>
              <w:suppressAutoHyphens/>
              <w:jc w:val="center"/>
            </w:pPr>
            <w:r>
              <w:t>P62</w:t>
            </w:r>
          </w:p>
        </w:tc>
        <w:tc>
          <w:tcPr>
            <w:tcW w:w="1701" w:type="dxa"/>
            <w:tcMar>
              <w:top w:w="85" w:type="dxa"/>
              <w:left w:w="85" w:type="dxa"/>
              <w:bottom w:w="85" w:type="dxa"/>
              <w:right w:w="85" w:type="dxa"/>
            </w:tcMar>
          </w:tcPr>
          <w:p w14:paraId="4DE1F12A" w14:textId="77777777" w:rsidR="00197EC9" w:rsidRDefault="00197EC9" w:rsidP="00F729E4">
            <w:pPr>
              <w:suppressAutoHyphens/>
              <w:jc w:val="center"/>
            </w:pPr>
          </w:p>
        </w:tc>
      </w:tr>
      <w:tr w:rsidR="00197EC9" w14:paraId="686F2EC9" w14:textId="77777777" w:rsidTr="00F729E4">
        <w:trPr>
          <w:cantSplit/>
        </w:trPr>
        <w:tc>
          <w:tcPr>
            <w:tcW w:w="1134" w:type="dxa"/>
            <w:tcMar>
              <w:top w:w="85" w:type="dxa"/>
              <w:left w:w="85" w:type="dxa"/>
              <w:bottom w:w="85" w:type="dxa"/>
              <w:right w:w="85" w:type="dxa"/>
            </w:tcMar>
          </w:tcPr>
          <w:p w14:paraId="0BD38666" w14:textId="77777777" w:rsidR="00197EC9" w:rsidRDefault="00197EC9" w:rsidP="00F729E4">
            <w:pPr>
              <w:suppressAutoHyphens/>
              <w:jc w:val="center"/>
            </w:pPr>
            <w:r>
              <w:t>6.0</w:t>
            </w:r>
          </w:p>
        </w:tc>
        <w:tc>
          <w:tcPr>
            <w:tcW w:w="1383" w:type="dxa"/>
            <w:tcMar>
              <w:top w:w="85" w:type="dxa"/>
              <w:left w:w="85" w:type="dxa"/>
              <w:bottom w:w="85" w:type="dxa"/>
              <w:right w:w="85" w:type="dxa"/>
            </w:tcMar>
          </w:tcPr>
          <w:p w14:paraId="4CD79D58" w14:textId="77777777" w:rsidR="00197EC9" w:rsidRDefault="00197EC9" w:rsidP="00F729E4">
            <w:pPr>
              <w:suppressAutoHyphens/>
              <w:jc w:val="center"/>
            </w:pPr>
            <w:r>
              <w:t>30/06/04</w:t>
            </w:r>
          </w:p>
        </w:tc>
        <w:tc>
          <w:tcPr>
            <w:tcW w:w="3437" w:type="dxa"/>
            <w:tcMar>
              <w:top w:w="85" w:type="dxa"/>
              <w:left w:w="85" w:type="dxa"/>
              <w:bottom w:w="85" w:type="dxa"/>
              <w:right w:w="85" w:type="dxa"/>
            </w:tcMar>
          </w:tcPr>
          <w:p w14:paraId="06BC0BD8" w14:textId="77777777" w:rsidR="00197EC9" w:rsidRDefault="00197EC9" w:rsidP="00F729E4">
            <w:pPr>
              <w:suppressAutoHyphens/>
              <w:jc w:val="center"/>
            </w:pPr>
            <w:r>
              <w:t>Change Proposals for CVA Programme June 04 Release</w:t>
            </w:r>
          </w:p>
        </w:tc>
        <w:tc>
          <w:tcPr>
            <w:tcW w:w="1417" w:type="dxa"/>
            <w:tcMar>
              <w:top w:w="85" w:type="dxa"/>
              <w:left w:w="85" w:type="dxa"/>
              <w:bottom w:w="85" w:type="dxa"/>
              <w:right w:w="85" w:type="dxa"/>
            </w:tcMar>
          </w:tcPr>
          <w:p w14:paraId="771F0CE5" w14:textId="77777777" w:rsidR="00197EC9" w:rsidRDefault="00197EC9" w:rsidP="00F729E4">
            <w:pPr>
              <w:suppressAutoHyphens/>
              <w:jc w:val="center"/>
            </w:pPr>
            <w:r>
              <w:t>CP964, CP998</w:t>
            </w:r>
          </w:p>
        </w:tc>
        <w:tc>
          <w:tcPr>
            <w:tcW w:w="1701" w:type="dxa"/>
            <w:tcMar>
              <w:top w:w="85" w:type="dxa"/>
              <w:left w:w="85" w:type="dxa"/>
              <w:bottom w:w="85" w:type="dxa"/>
              <w:right w:w="85" w:type="dxa"/>
            </w:tcMar>
          </w:tcPr>
          <w:p w14:paraId="7D3EAC91" w14:textId="77777777" w:rsidR="00197EC9" w:rsidRDefault="00197EC9" w:rsidP="00F729E4">
            <w:pPr>
              <w:suppressAutoHyphens/>
              <w:jc w:val="center"/>
            </w:pPr>
            <w:r>
              <w:t>ISG40/003</w:t>
            </w:r>
          </w:p>
        </w:tc>
      </w:tr>
      <w:tr w:rsidR="00197EC9" w14:paraId="65D06671" w14:textId="77777777" w:rsidTr="00F729E4">
        <w:trPr>
          <w:cantSplit/>
        </w:trPr>
        <w:tc>
          <w:tcPr>
            <w:tcW w:w="1134" w:type="dxa"/>
            <w:tcMar>
              <w:top w:w="85" w:type="dxa"/>
              <w:left w:w="85" w:type="dxa"/>
              <w:bottom w:w="85" w:type="dxa"/>
              <w:right w:w="85" w:type="dxa"/>
            </w:tcMar>
          </w:tcPr>
          <w:p w14:paraId="0C62B575" w14:textId="77777777" w:rsidR="00197EC9" w:rsidRDefault="00197EC9" w:rsidP="00F729E4">
            <w:pPr>
              <w:suppressAutoHyphens/>
              <w:jc w:val="center"/>
            </w:pPr>
            <w:r>
              <w:t>7.0</w:t>
            </w:r>
          </w:p>
        </w:tc>
        <w:tc>
          <w:tcPr>
            <w:tcW w:w="1383" w:type="dxa"/>
            <w:tcMar>
              <w:top w:w="85" w:type="dxa"/>
              <w:left w:w="85" w:type="dxa"/>
              <w:bottom w:w="85" w:type="dxa"/>
              <w:right w:w="85" w:type="dxa"/>
            </w:tcMar>
          </w:tcPr>
          <w:p w14:paraId="41D7F437" w14:textId="77777777" w:rsidR="00197EC9" w:rsidRDefault="00197EC9" w:rsidP="00F729E4">
            <w:pPr>
              <w:suppressAutoHyphens/>
              <w:jc w:val="center"/>
            </w:pPr>
            <w:r>
              <w:t>23/02/05</w:t>
            </w:r>
          </w:p>
        </w:tc>
        <w:tc>
          <w:tcPr>
            <w:tcW w:w="3437" w:type="dxa"/>
            <w:tcMar>
              <w:top w:w="85" w:type="dxa"/>
              <w:left w:w="85" w:type="dxa"/>
              <w:bottom w:w="85" w:type="dxa"/>
              <w:right w:w="85" w:type="dxa"/>
            </w:tcMar>
          </w:tcPr>
          <w:p w14:paraId="14C0A9FD" w14:textId="77777777" w:rsidR="00197EC9" w:rsidRDefault="00197EC9" w:rsidP="00F729E4">
            <w:pPr>
              <w:suppressAutoHyphens/>
              <w:jc w:val="center"/>
            </w:pPr>
            <w:r>
              <w:t>CVA Programme Feb 05 Release</w:t>
            </w:r>
          </w:p>
        </w:tc>
        <w:tc>
          <w:tcPr>
            <w:tcW w:w="1417" w:type="dxa"/>
            <w:tcMar>
              <w:top w:w="85" w:type="dxa"/>
              <w:left w:w="85" w:type="dxa"/>
              <w:bottom w:w="85" w:type="dxa"/>
              <w:right w:w="85" w:type="dxa"/>
            </w:tcMar>
          </w:tcPr>
          <w:p w14:paraId="3E4617BE" w14:textId="77777777" w:rsidR="00197EC9" w:rsidRDefault="00197EC9" w:rsidP="00F729E4">
            <w:pPr>
              <w:suppressAutoHyphens/>
              <w:jc w:val="center"/>
            </w:pPr>
            <w:r>
              <w:t>BETTA 6.3, CP1049, CP1054, CP1091</w:t>
            </w:r>
          </w:p>
        </w:tc>
        <w:tc>
          <w:tcPr>
            <w:tcW w:w="1701" w:type="dxa"/>
            <w:tcMar>
              <w:top w:w="85" w:type="dxa"/>
              <w:left w:w="85" w:type="dxa"/>
              <w:bottom w:w="85" w:type="dxa"/>
              <w:right w:w="85" w:type="dxa"/>
            </w:tcMar>
          </w:tcPr>
          <w:p w14:paraId="22099CC8" w14:textId="77777777" w:rsidR="00197EC9" w:rsidRDefault="00197EC9" w:rsidP="00F729E4">
            <w:pPr>
              <w:suppressAutoHyphens/>
              <w:jc w:val="center"/>
            </w:pPr>
            <w:r>
              <w:t>ISG42/003 ISG46/002</w:t>
            </w:r>
          </w:p>
        </w:tc>
      </w:tr>
      <w:tr w:rsidR="00197EC9" w14:paraId="2F905532" w14:textId="77777777" w:rsidTr="00F729E4">
        <w:trPr>
          <w:cantSplit/>
        </w:trPr>
        <w:tc>
          <w:tcPr>
            <w:tcW w:w="1134" w:type="dxa"/>
            <w:tcMar>
              <w:top w:w="85" w:type="dxa"/>
              <w:left w:w="85" w:type="dxa"/>
              <w:bottom w:w="85" w:type="dxa"/>
              <w:right w:w="85" w:type="dxa"/>
            </w:tcMar>
          </w:tcPr>
          <w:p w14:paraId="06F6E953" w14:textId="77777777" w:rsidR="00197EC9" w:rsidRDefault="00197EC9" w:rsidP="00F729E4">
            <w:pPr>
              <w:suppressAutoHyphens/>
              <w:jc w:val="center"/>
            </w:pPr>
            <w:r>
              <w:t>8.0</w:t>
            </w:r>
          </w:p>
        </w:tc>
        <w:tc>
          <w:tcPr>
            <w:tcW w:w="1383" w:type="dxa"/>
            <w:tcMar>
              <w:top w:w="85" w:type="dxa"/>
              <w:left w:w="85" w:type="dxa"/>
              <w:bottom w:w="85" w:type="dxa"/>
              <w:right w:w="85" w:type="dxa"/>
            </w:tcMar>
          </w:tcPr>
          <w:p w14:paraId="4961DAB0" w14:textId="77777777" w:rsidR="00197EC9" w:rsidRDefault="00197EC9" w:rsidP="00F729E4">
            <w:pPr>
              <w:suppressAutoHyphens/>
              <w:jc w:val="center"/>
            </w:pPr>
            <w:r>
              <w:t>28/06/06</w:t>
            </w:r>
          </w:p>
        </w:tc>
        <w:tc>
          <w:tcPr>
            <w:tcW w:w="3437" w:type="dxa"/>
            <w:tcMar>
              <w:top w:w="85" w:type="dxa"/>
              <w:left w:w="85" w:type="dxa"/>
              <w:bottom w:w="85" w:type="dxa"/>
              <w:right w:w="85" w:type="dxa"/>
            </w:tcMar>
          </w:tcPr>
          <w:p w14:paraId="4A0F5AFE" w14:textId="77777777" w:rsidR="00197EC9" w:rsidRDefault="00197EC9" w:rsidP="00F729E4">
            <w:pPr>
              <w:suppressAutoHyphens/>
              <w:jc w:val="center"/>
            </w:pPr>
            <w:r>
              <w:t>June 06 Release</w:t>
            </w:r>
          </w:p>
        </w:tc>
        <w:tc>
          <w:tcPr>
            <w:tcW w:w="1417" w:type="dxa"/>
            <w:tcMar>
              <w:top w:w="85" w:type="dxa"/>
              <w:left w:w="85" w:type="dxa"/>
              <w:bottom w:w="85" w:type="dxa"/>
              <w:right w:w="85" w:type="dxa"/>
            </w:tcMar>
          </w:tcPr>
          <w:p w14:paraId="4A229FEF" w14:textId="77777777" w:rsidR="00197EC9" w:rsidRDefault="00197EC9" w:rsidP="00F729E4">
            <w:pPr>
              <w:suppressAutoHyphens/>
              <w:jc w:val="center"/>
            </w:pPr>
            <w:r>
              <w:t>P190</w:t>
            </w:r>
          </w:p>
          <w:p w14:paraId="2D5E6F9D" w14:textId="77777777" w:rsidR="00197EC9" w:rsidRDefault="00197EC9" w:rsidP="00F729E4">
            <w:pPr>
              <w:suppressAutoHyphens/>
              <w:jc w:val="center"/>
            </w:pPr>
            <w:r>
              <w:t>CP1152</w:t>
            </w:r>
          </w:p>
        </w:tc>
        <w:tc>
          <w:tcPr>
            <w:tcW w:w="1701" w:type="dxa"/>
            <w:tcMar>
              <w:top w:w="85" w:type="dxa"/>
              <w:left w:w="85" w:type="dxa"/>
              <w:bottom w:w="85" w:type="dxa"/>
              <w:right w:w="85" w:type="dxa"/>
            </w:tcMar>
          </w:tcPr>
          <w:p w14:paraId="1AECA112" w14:textId="77777777" w:rsidR="00197EC9" w:rsidRDefault="00197EC9" w:rsidP="00F729E4">
            <w:pPr>
              <w:suppressAutoHyphens/>
              <w:jc w:val="center"/>
            </w:pPr>
          </w:p>
          <w:p w14:paraId="02EBEA83" w14:textId="77777777" w:rsidR="00197EC9" w:rsidRDefault="00197EC9" w:rsidP="00F729E4">
            <w:pPr>
              <w:suppressAutoHyphens/>
              <w:jc w:val="center"/>
            </w:pPr>
            <w:r>
              <w:t>ISG64/001</w:t>
            </w:r>
          </w:p>
        </w:tc>
      </w:tr>
      <w:tr w:rsidR="00197EC9" w14:paraId="4D59DB53" w14:textId="77777777" w:rsidTr="00F729E4">
        <w:trPr>
          <w:cantSplit/>
        </w:trPr>
        <w:tc>
          <w:tcPr>
            <w:tcW w:w="1134" w:type="dxa"/>
            <w:tcMar>
              <w:top w:w="85" w:type="dxa"/>
              <w:left w:w="85" w:type="dxa"/>
              <w:bottom w:w="85" w:type="dxa"/>
              <w:right w:w="85" w:type="dxa"/>
            </w:tcMar>
          </w:tcPr>
          <w:p w14:paraId="4F211C15" w14:textId="77777777" w:rsidR="00197EC9" w:rsidRDefault="00197EC9" w:rsidP="00F729E4">
            <w:pPr>
              <w:suppressAutoHyphens/>
              <w:jc w:val="center"/>
            </w:pPr>
            <w:r>
              <w:t>9.0</w:t>
            </w:r>
          </w:p>
        </w:tc>
        <w:tc>
          <w:tcPr>
            <w:tcW w:w="1383" w:type="dxa"/>
            <w:tcMar>
              <w:top w:w="85" w:type="dxa"/>
              <w:left w:w="85" w:type="dxa"/>
              <w:bottom w:w="85" w:type="dxa"/>
              <w:right w:w="85" w:type="dxa"/>
            </w:tcMar>
          </w:tcPr>
          <w:p w14:paraId="443F35F5" w14:textId="77777777" w:rsidR="00197EC9" w:rsidRDefault="00197EC9" w:rsidP="00F729E4">
            <w:pPr>
              <w:suppressAutoHyphens/>
              <w:jc w:val="center"/>
            </w:pPr>
            <w:r>
              <w:t>23/08/07</w:t>
            </w:r>
          </w:p>
        </w:tc>
        <w:tc>
          <w:tcPr>
            <w:tcW w:w="3437" w:type="dxa"/>
            <w:tcMar>
              <w:top w:w="85" w:type="dxa"/>
              <w:left w:w="85" w:type="dxa"/>
              <w:bottom w:w="85" w:type="dxa"/>
              <w:right w:w="85" w:type="dxa"/>
            </w:tcMar>
          </w:tcPr>
          <w:p w14:paraId="4805DA29" w14:textId="77777777" w:rsidR="00197EC9" w:rsidRDefault="00197EC9" w:rsidP="00F729E4">
            <w:pPr>
              <w:suppressAutoHyphens/>
              <w:jc w:val="center"/>
            </w:pPr>
            <w:r>
              <w:t>P197 Release</w:t>
            </w:r>
          </w:p>
        </w:tc>
        <w:tc>
          <w:tcPr>
            <w:tcW w:w="1417" w:type="dxa"/>
            <w:tcMar>
              <w:top w:w="85" w:type="dxa"/>
              <w:left w:w="85" w:type="dxa"/>
              <w:bottom w:w="85" w:type="dxa"/>
              <w:right w:w="85" w:type="dxa"/>
            </w:tcMar>
          </w:tcPr>
          <w:p w14:paraId="238F2ECA" w14:textId="77777777" w:rsidR="00197EC9" w:rsidRDefault="00197EC9" w:rsidP="00F729E4">
            <w:pPr>
              <w:suppressAutoHyphens/>
              <w:jc w:val="center"/>
            </w:pPr>
            <w:r>
              <w:t>P197</w:t>
            </w:r>
          </w:p>
        </w:tc>
        <w:tc>
          <w:tcPr>
            <w:tcW w:w="1701" w:type="dxa"/>
            <w:tcMar>
              <w:top w:w="85" w:type="dxa"/>
              <w:left w:w="85" w:type="dxa"/>
              <w:bottom w:w="85" w:type="dxa"/>
              <w:right w:w="85" w:type="dxa"/>
            </w:tcMar>
          </w:tcPr>
          <w:p w14:paraId="4702B155" w14:textId="77777777" w:rsidR="00197EC9" w:rsidRDefault="00197EC9" w:rsidP="00F729E4">
            <w:pPr>
              <w:suppressAutoHyphens/>
              <w:jc w:val="center"/>
            </w:pPr>
          </w:p>
        </w:tc>
      </w:tr>
      <w:tr w:rsidR="00197EC9" w14:paraId="395601FD" w14:textId="77777777" w:rsidTr="00F729E4">
        <w:trPr>
          <w:cantSplit/>
        </w:trPr>
        <w:tc>
          <w:tcPr>
            <w:tcW w:w="1134" w:type="dxa"/>
            <w:tcMar>
              <w:top w:w="85" w:type="dxa"/>
              <w:left w:w="85" w:type="dxa"/>
              <w:bottom w:w="85" w:type="dxa"/>
              <w:right w:w="85" w:type="dxa"/>
            </w:tcMar>
          </w:tcPr>
          <w:p w14:paraId="0B3FEA01" w14:textId="77777777" w:rsidR="00197EC9" w:rsidRDefault="00197EC9" w:rsidP="00F729E4">
            <w:pPr>
              <w:suppressAutoHyphens/>
              <w:jc w:val="center"/>
            </w:pPr>
            <w:r>
              <w:t>10.0</w:t>
            </w:r>
          </w:p>
        </w:tc>
        <w:tc>
          <w:tcPr>
            <w:tcW w:w="1383" w:type="dxa"/>
            <w:tcMar>
              <w:top w:w="85" w:type="dxa"/>
              <w:left w:w="85" w:type="dxa"/>
              <w:bottom w:w="85" w:type="dxa"/>
              <w:right w:w="85" w:type="dxa"/>
            </w:tcMar>
          </w:tcPr>
          <w:p w14:paraId="2E00DC97" w14:textId="77777777" w:rsidR="00197EC9" w:rsidRDefault="00197EC9" w:rsidP="00F729E4">
            <w:pPr>
              <w:suppressAutoHyphens/>
              <w:jc w:val="center"/>
            </w:pPr>
            <w:r>
              <w:t>06/11/08</w:t>
            </w:r>
          </w:p>
        </w:tc>
        <w:tc>
          <w:tcPr>
            <w:tcW w:w="3437" w:type="dxa"/>
            <w:tcMar>
              <w:top w:w="85" w:type="dxa"/>
              <w:left w:w="85" w:type="dxa"/>
              <w:bottom w:w="85" w:type="dxa"/>
              <w:right w:w="85" w:type="dxa"/>
            </w:tcMar>
          </w:tcPr>
          <w:p w14:paraId="721B577B" w14:textId="77777777" w:rsidR="00197EC9" w:rsidRDefault="00197EC9" w:rsidP="00F729E4">
            <w:pPr>
              <w:suppressAutoHyphens/>
              <w:jc w:val="center"/>
            </w:pPr>
            <w:r>
              <w:t>November 08 Release</w:t>
            </w:r>
          </w:p>
        </w:tc>
        <w:tc>
          <w:tcPr>
            <w:tcW w:w="1417" w:type="dxa"/>
            <w:tcMar>
              <w:top w:w="85" w:type="dxa"/>
              <w:left w:w="85" w:type="dxa"/>
              <w:bottom w:w="85" w:type="dxa"/>
              <w:right w:w="85" w:type="dxa"/>
            </w:tcMar>
          </w:tcPr>
          <w:p w14:paraId="1DF80697" w14:textId="77777777" w:rsidR="00197EC9" w:rsidRDefault="00197EC9" w:rsidP="00F729E4">
            <w:pPr>
              <w:suppressAutoHyphens/>
              <w:jc w:val="center"/>
            </w:pPr>
            <w:r>
              <w:t>CP1242</w:t>
            </w:r>
          </w:p>
        </w:tc>
        <w:tc>
          <w:tcPr>
            <w:tcW w:w="1701" w:type="dxa"/>
            <w:tcMar>
              <w:top w:w="85" w:type="dxa"/>
              <w:left w:w="85" w:type="dxa"/>
              <w:bottom w:w="85" w:type="dxa"/>
              <w:right w:w="85" w:type="dxa"/>
            </w:tcMar>
          </w:tcPr>
          <w:p w14:paraId="4F21A0E7" w14:textId="77777777" w:rsidR="00197EC9" w:rsidRDefault="00197EC9" w:rsidP="00F729E4">
            <w:pPr>
              <w:suppressAutoHyphens/>
              <w:jc w:val="center"/>
            </w:pPr>
            <w:r>
              <w:t>ISG88/01</w:t>
            </w:r>
          </w:p>
          <w:p w14:paraId="582693C9" w14:textId="77777777" w:rsidR="00197EC9" w:rsidRDefault="00197EC9" w:rsidP="00F729E4">
            <w:pPr>
              <w:suppressAutoHyphens/>
              <w:jc w:val="center"/>
            </w:pPr>
            <w:r>
              <w:t>SVG88/02</w:t>
            </w:r>
          </w:p>
          <w:p w14:paraId="5B006600" w14:textId="77777777" w:rsidR="00197EC9" w:rsidRDefault="00197EC9" w:rsidP="00F729E4">
            <w:pPr>
              <w:suppressAutoHyphens/>
              <w:jc w:val="center"/>
            </w:pPr>
            <w:r>
              <w:t>PAB88/03</w:t>
            </w:r>
          </w:p>
        </w:tc>
      </w:tr>
      <w:tr w:rsidR="00197EC9" w14:paraId="23925226" w14:textId="77777777" w:rsidTr="00F729E4">
        <w:trPr>
          <w:cantSplit/>
        </w:trPr>
        <w:tc>
          <w:tcPr>
            <w:tcW w:w="1134" w:type="dxa"/>
            <w:tcMar>
              <w:top w:w="85" w:type="dxa"/>
              <w:left w:w="85" w:type="dxa"/>
              <w:bottom w:w="85" w:type="dxa"/>
              <w:right w:w="85" w:type="dxa"/>
            </w:tcMar>
          </w:tcPr>
          <w:p w14:paraId="339727A5" w14:textId="77777777" w:rsidR="00197EC9" w:rsidRDefault="00197EC9" w:rsidP="00F729E4">
            <w:pPr>
              <w:suppressAutoHyphens/>
              <w:jc w:val="center"/>
            </w:pPr>
            <w:r>
              <w:t>11.0</w:t>
            </w:r>
          </w:p>
        </w:tc>
        <w:tc>
          <w:tcPr>
            <w:tcW w:w="1383" w:type="dxa"/>
            <w:tcMar>
              <w:top w:w="85" w:type="dxa"/>
              <w:left w:w="85" w:type="dxa"/>
              <w:bottom w:w="85" w:type="dxa"/>
              <w:right w:w="85" w:type="dxa"/>
            </w:tcMar>
          </w:tcPr>
          <w:p w14:paraId="48D8AB86" w14:textId="77777777" w:rsidR="00197EC9" w:rsidRDefault="00197EC9" w:rsidP="00F729E4">
            <w:pPr>
              <w:suppressAutoHyphens/>
              <w:jc w:val="center"/>
            </w:pPr>
            <w:r>
              <w:t>24/06/10</w:t>
            </w:r>
          </w:p>
        </w:tc>
        <w:tc>
          <w:tcPr>
            <w:tcW w:w="3437" w:type="dxa"/>
            <w:tcMar>
              <w:top w:w="85" w:type="dxa"/>
              <w:left w:w="85" w:type="dxa"/>
              <w:bottom w:w="85" w:type="dxa"/>
              <w:right w:w="85" w:type="dxa"/>
            </w:tcMar>
          </w:tcPr>
          <w:p w14:paraId="3B391191" w14:textId="77777777" w:rsidR="00197EC9" w:rsidRDefault="00197EC9" w:rsidP="00F729E4">
            <w:pPr>
              <w:suppressAutoHyphens/>
              <w:jc w:val="center"/>
            </w:pPr>
            <w:r>
              <w:t>June 10 Release</w:t>
            </w:r>
          </w:p>
        </w:tc>
        <w:tc>
          <w:tcPr>
            <w:tcW w:w="1417" w:type="dxa"/>
            <w:tcMar>
              <w:top w:w="85" w:type="dxa"/>
              <w:left w:w="85" w:type="dxa"/>
              <w:bottom w:w="85" w:type="dxa"/>
              <w:right w:w="85" w:type="dxa"/>
            </w:tcMar>
          </w:tcPr>
          <w:p w14:paraId="1763B202" w14:textId="77777777" w:rsidR="00197EC9" w:rsidRDefault="00197EC9" w:rsidP="00F729E4">
            <w:pPr>
              <w:suppressAutoHyphens/>
              <w:jc w:val="center"/>
            </w:pPr>
            <w:r>
              <w:t>CP1324</w:t>
            </w:r>
          </w:p>
        </w:tc>
        <w:tc>
          <w:tcPr>
            <w:tcW w:w="1701" w:type="dxa"/>
            <w:tcMar>
              <w:top w:w="85" w:type="dxa"/>
              <w:left w:w="85" w:type="dxa"/>
              <w:bottom w:w="85" w:type="dxa"/>
              <w:right w:w="85" w:type="dxa"/>
            </w:tcMar>
          </w:tcPr>
          <w:p w14:paraId="66B0B165" w14:textId="77777777" w:rsidR="00197EC9" w:rsidRDefault="00197EC9" w:rsidP="00F729E4">
            <w:pPr>
              <w:suppressAutoHyphens/>
              <w:jc w:val="center"/>
            </w:pPr>
            <w:r>
              <w:t>ISG111/03</w:t>
            </w:r>
          </w:p>
        </w:tc>
      </w:tr>
      <w:tr w:rsidR="00197EC9" w14:paraId="5ED5084A" w14:textId="77777777" w:rsidTr="00F729E4">
        <w:trPr>
          <w:cantSplit/>
        </w:trPr>
        <w:tc>
          <w:tcPr>
            <w:tcW w:w="1134" w:type="dxa"/>
            <w:tcMar>
              <w:top w:w="85" w:type="dxa"/>
              <w:left w:w="85" w:type="dxa"/>
              <w:bottom w:w="85" w:type="dxa"/>
              <w:right w:w="85" w:type="dxa"/>
            </w:tcMar>
          </w:tcPr>
          <w:p w14:paraId="3F664935" w14:textId="77777777" w:rsidR="00197EC9" w:rsidRDefault="00197EC9" w:rsidP="00F729E4">
            <w:pPr>
              <w:suppressAutoHyphens/>
              <w:jc w:val="center"/>
            </w:pPr>
            <w:r>
              <w:t>12.0</w:t>
            </w:r>
          </w:p>
        </w:tc>
        <w:tc>
          <w:tcPr>
            <w:tcW w:w="1383" w:type="dxa"/>
            <w:tcMar>
              <w:top w:w="85" w:type="dxa"/>
              <w:left w:w="85" w:type="dxa"/>
              <w:bottom w:w="85" w:type="dxa"/>
              <w:right w:w="85" w:type="dxa"/>
            </w:tcMar>
          </w:tcPr>
          <w:p w14:paraId="52134215" w14:textId="77777777" w:rsidR="00197EC9" w:rsidRDefault="00197EC9" w:rsidP="00F729E4">
            <w:pPr>
              <w:suppressAutoHyphens/>
              <w:jc w:val="center"/>
            </w:pPr>
            <w:r>
              <w:t>03/11/16</w:t>
            </w:r>
          </w:p>
        </w:tc>
        <w:tc>
          <w:tcPr>
            <w:tcW w:w="3437" w:type="dxa"/>
            <w:tcMar>
              <w:top w:w="85" w:type="dxa"/>
              <w:left w:w="85" w:type="dxa"/>
              <w:bottom w:w="85" w:type="dxa"/>
              <w:right w:w="85" w:type="dxa"/>
            </w:tcMar>
          </w:tcPr>
          <w:p w14:paraId="47DAF293" w14:textId="77777777" w:rsidR="00197EC9" w:rsidRDefault="00197EC9" w:rsidP="00F729E4">
            <w:pPr>
              <w:suppressAutoHyphens/>
              <w:jc w:val="center"/>
            </w:pPr>
            <w:r>
              <w:t>November 16 Release</w:t>
            </w:r>
          </w:p>
        </w:tc>
        <w:tc>
          <w:tcPr>
            <w:tcW w:w="1417" w:type="dxa"/>
            <w:tcMar>
              <w:top w:w="85" w:type="dxa"/>
              <w:left w:w="85" w:type="dxa"/>
              <w:bottom w:w="85" w:type="dxa"/>
              <w:right w:w="85" w:type="dxa"/>
            </w:tcMar>
          </w:tcPr>
          <w:p w14:paraId="3598CE2A" w14:textId="77777777" w:rsidR="00197EC9" w:rsidRDefault="00197EC9" w:rsidP="00F729E4">
            <w:pPr>
              <w:suppressAutoHyphens/>
              <w:jc w:val="center"/>
            </w:pPr>
            <w:r>
              <w:t>CP1462</w:t>
            </w:r>
          </w:p>
        </w:tc>
        <w:tc>
          <w:tcPr>
            <w:tcW w:w="1701" w:type="dxa"/>
            <w:tcMar>
              <w:top w:w="85" w:type="dxa"/>
              <w:left w:w="85" w:type="dxa"/>
              <w:bottom w:w="85" w:type="dxa"/>
              <w:right w:w="85" w:type="dxa"/>
            </w:tcMar>
          </w:tcPr>
          <w:p w14:paraId="4229F627" w14:textId="77777777" w:rsidR="00197EC9" w:rsidRDefault="00197EC9" w:rsidP="00F729E4">
            <w:pPr>
              <w:suppressAutoHyphens/>
              <w:jc w:val="center"/>
            </w:pPr>
            <w:r>
              <w:t>ISG184/05</w:t>
            </w:r>
          </w:p>
        </w:tc>
      </w:tr>
      <w:tr w:rsidR="00197EC9" w14:paraId="6F53E887" w14:textId="77777777" w:rsidTr="00F729E4">
        <w:trPr>
          <w:cantSplit/>
        </w:trPr>
        <w:tc>
          <w:tcPr>
            <w:tcW w:w="1134" w:type="dxa"/>
            <w:tcMar>
              <w:top w:w="85" w:type="dxa"/>
              <w:left w:w="85" w:type="dxa"/>
              <w:bottom w:w="85" w:type="dxa"/>
              <w:right w:w="85" w:type="dxa"/>
            </w:tcMar>
          </w:tcPr>
          <w:p w14:paraId="2DABDBB8" w14:textId="77777777" w:rsidR="00197EC9" w:rsidRDefault="00197EC9" w:rsidP="00F729E4">
            <w:pPr>
              <w:suppressAutoHyphens/>
              <w:jc w:val="center"/>
            </w:pPr>
            <w:r>
              <w:t>13.0</w:t>
            </w:r>
          </w:p>
        </w:tc>
        <w:tc>
          <w:tcPr>
            <w:tcW w:w="1383" w:type="dxa"/>
            <w:tcMar>
              <w:top w:w="85" w:type="dxa"/>
              <w:left w:w="85" w:type="dxa"/>
              <w:bottom w:w="85" w:type="dxa"/>
              <w:right w:w="85" w:type="dxa"/>
            </w:tcMar>
          </w:tcPr>
          <w:p w14:paraId="3518FDB5" w14:textId="77777777" w:rsidR="00197EC9" w:rsidRDefault="00197EC9" w:rsidP="00F729E4">
            <w:pPr>
              <w:suppressAutoHyphens/>
              <w:jc w:val="center"/>
            </w:pPr>
            <w:r>
              <w:t>29/03/19</w:t>
            </w:r>
          </w:p>
        </w:tc>
        <w:tc>
          <w:tcPr>
            <w:tcW w:w="3437" w:type="dxa"/>
            <w:tcMar>
              <w:top w:w="85" w:type="dxa"/>
              <w:left w:w="85" w:type="dxa"/>
              <w:bottom w:w="85" w:type="dxa"/>
              <w:right w:w="85" w:type="dxa"/>
            </w:tcMar>
          </w:tcPr>
          <w:p w14:paraId="1AC9D6C2" w14:textId="77777777" w:rsidR="00197EC9" w:rsidRDefault="00197EC9" w:rsidP="00F729E4">
            <w:pPr>
              <w:suppressAutoHyphens/>
              <w:jc w:val="center"/>
            </w:pPr>
            <w:r>
              <w:t>29 March 2019 Standalone Release</w:t>
            </w:r>
          </w:p>
        </w:tc>
        <w:tc>
          <w:tcPr>
            <w:tcW w:w="1417" w:type="dxa"/>
            <w:tcMar>
              <w:top w:w="85" w:type="dxa"/>
              <w:left w:w="85" w:type="dxa"/>
              <w:bottom w:w="85" w:type="dxa"/>
              <w:right w:w="85" w:type="dxa"/>
            </w:tcMar>
          </w:tcPr>
          <w:p w14:paraId="4C408753" w14:textId="77777777" w:rsidR="00197EC9" w:rsidRDefault="00197EC9" w:rsidP="00F729E4">
            <w:pPr>
              <w:suppressAutoHyphens/>
              <w:jc w:val="center"/>
            </w:pPr>
            <w:r>
              <w:t>P369</w:t>
            </w:r>
          </w:p>
        </w:tc>
        <w:tc>
          <w:tcPr>
            <w:tcW w:w="1701" w:type="dxa"/>
            <w:tcMar>
              <w:top w:w="85" w:type="dxa"/>
              <w:left w:w="85" w:type="dxa"/>
              <w:bottom w:w="85" w:type="dxa"/>
              <w:right w:w="85" w:type="dxa"/>
            </w:tcMar>
          </w:tcPr>
          <w:p w14:paraId="6294537E" w14:textId="77777777" w:rsidR="00197EC9" w:rsidRDefault="00197EC9" w:rsidP="00F729E4">
            <w:pPr>
              <w:suppressAutoHyphens/>
              <w:jc w:val="center"/>
            </w:pPr>
            <w:r>
              <w:t>P285/12</w:t>
            </w:r>
          </w:p>
        </w:tc>
      </w:tr>
      <w:tr w:rsidR="00197EC9" w14:paraId="74D2266B" w14:textId="77777777" w:rsidTr="00F729E4">
        <w:trPr>
          <w:cantSplit/>
        </w:trPr>
        <w:tc>
          <w:tcPr>
            <w:tcW w:w="1134" w:type="dxa"/>
            <w:tcMar>
              <w:top w:w="85" w:type="dxa"/>
              <w:left w:w="85" w:type="dxa"/>
              <w:bottom w:w="85" w:type="dxa"/>
              <w:right w:w="85" w:type="dxa"/>
            </w:tcMar>
          </w:tcPr>
          <w:p w14:paraId="010C887F" w14:textId="77777777" w:rsidR="00197EC9" w:rsidRDefault="00197EC9" w:rsidP="00F729E4">
            <w:pPr>
              <w:suppressAutoHyphens/>
              <w:jc w:val="center"/>
            </w:pPr>
            <w:r>
              <w:t>14.0</w:t>
            </w:r>
          </w:p>
        </w:tc>
        <w:tc>
          <w:tcPr>
            <w:tcW w:w="1383" w:type="dxa"/>
            <w:tcMar>
              <w:top w:w="85" w:type="dxa"/>
              <w:left w:w="85" w:type="dxa"/>
              <w:bottom w:w="85" w:type="dxa"/>
              <w:right w:w="85" w:type="dxa"/>
            </w:tcMar>
          </w:tcPr>
          <w:p w14:paraId="58DD1094" w14:textId="77777777" w:rsidR="00197EC9" w:rsidRDefault="00197EC9" w:rsidP="00F729E4">
            <w:pPr>
              <w:suppressAutoHyphens/>
              <w:jc w:val="center"/>
            </w:pPr>
            <w:r>
              <w:t>29/06/23</w:t>
            </w:r>
          </w:p>
        </w:tc>
        <w:tc>
          <w:tcPr>
            <w:tcW w:w="3437" w:type="dxa"/>
            <w:tcMar>
              <w:top w:w="85" w:type="dxa"/>
              <w:left w:w="85" w:type="dxa"/>
              <w:bottom w:w="85" w:type="dxa"/>
              <w:right w:w="85" w:type="dxa"/>
            </w:tcMar>
          </w:tcPr>
          <w:p w14:paraId="33D1F08F" w14:textId="77777777" w:rsidR="00197EC9" w:rsidRDefault="00197EC9" w:rsidP="00F729E4">
            <w:pPr>
              <w:suppressAutoHyphens/>
              <w:jc w:val="center"/>
            </w:pPr>
            <w:r>
              <w:t>26 June 2023 Release</w:t>
            </w:r>
          </w:p>
        </w:tc>
        <w:tc>
          <w:tcPr>
            <w:tcW w:w="1417" w:type="dxa"/>
            <w:tcMar>
              <w:top w:w="85" w:type="dxa"/>
              <w:left w:w="85" w:type="dxa"/>
              <w:bottom w:w="85" w:type="dxa"/>
              <w:right w:w="85" w:type="dxa"/>
            </w:tcMar>
          </w:tcPr>
          <w:p w14:paraId="18066762" w14:textId="77777777" w:rsidR="00197EC9" w:rsidRDefault="00197EC9" w:rsidP="00F729E4">
            <w:pPr>
              <w:suppressAutoHyphens/>
              <w:jc w:val="center"/>
            </w:pPr>
            <w:r>
              <w:t>CP1580</w:t>
            </w:r>
          </w:p>
        </w:tc>
        <w:tc>
          <w:tcPr>
            <w:tcW w:w="1701" w:type="dxa"/>
            <w:tcMar>
              <w:top w:w="85" w:type="dxa"/>
              <w:left w:w="85" w:type="dxa"/>
              <w:bottom w:w="85" w:type="dxa"/>
              <w:right w:w="85" w:type="dxa"/>
            </w:tcMar>
          </w:tcPr>
          <w:p w14:paraId="48B8CE60" w14:textId="77777777" w:rsidR="00197EC9" w:rsidRDefault="00197EC9" w:rsidP="00F729E4">
            <w:pPr>
              <w:suppressAutoHyphens/>
              <w:jc w:val="center"/>
            </w:pPr>
            <w:r>
              <w:t>P339/04</w:t>
            </w:r>
          </w:p>
        </w:tc>
      </w:tr>
      <w:tr w:rsidR="00F729E4" w14:paraId="7645C00F" w14:textId="77777777" w:rsidTr="00F729E4">
        <w:trPr>
          <w:cantSplit/>
        </w:trPr>
        <w:tc>
          <w:tcPr>
            <w:tcW w:w="1134" w:type="dxa"/>
            <w:tcMar>
              <w:top w:w="85" w:type="dxa"/>
              <w:left w:w="85" w:type="dxa"/>
              <w:bottom w:w="85" w:type="dxa"/>
              <w:right w:w="85" w:type="dxa"/>
            </w:tcMar>
          </w:tcPr>
          <w:p w14:paraId="07B016F0" w14:textId="1BE57E9A" w:rsidR="00F729E4" w:rsidRDefault="00F729E4" w:rsidP="00F729E4">
            <w:pPr>
              <w:suppressAutoHyphens/>
              <w:jc w:val="center"/>
            </w:pPr>
            <w:ins w:id="981" w:author="FSO" w:date="2024-04-25T10:50:00Z">
              <w:r>
                <w:t>14.2</w:t>
              </w:r>
            </w:ins>
          </w:p>
        </w:tc>
        <w:tc>
          <w:tcPr>
            <w:tcW w:w="1383" w:type="dxa"/>
            <w:tcMar>
              <w:top w:w="85" w:type="dxa"/>
              <w:left w:w="85" w:type="dxa"/>
              <w:bottom w:w="85" w:type="dxa"/>
              <w:right w:w="85" w:type="dxa"/>
            </w:tcMar>
          </w:tcPr>
          <w:p w14:paraId="096C9782" w14:textId="16576467" w:rsidR="00F729E4" w:rsidRDefault="00F729E4" w:rsidP="00F729E4">
            <w:pPr>
              <w:suppressAutoHyphens/>
              <w:jc w:val="center"/>
            </w:pPr>
            <w:ins w:id="982" w:author="FSO" w:date="2024-04-25T10:50:00Z">
              <w:r>
                <w:t>TBC</w:t>
              </w:r>
            </w:ins>
          </w:p>
        </w:tc>
        <w:tc>
          <w:tcPr>
            <w:tcW w:w="3437" w:type="dxa"/>
            <w:tcMar>
              <w:top w:w="85" w:type="dxa"/>
              <w:left w:w="85" w:type="dxa"/>
              <w:bottom w:w="85" w:type="dxa"/>
              <w:right w:w="85" w:type="dxa"/>
            </w:tcMar>
          </w:tcPr>
          <w:p w14:paraId="25FD110C" w14:textId="25044D65" w:rsidR="00F729E4" w:rsidRDefault="00F729E4" w:rsidP="00F729E4">
            <w:pPr>
              <w:suppressAutoHyphens/>
              <w:jc w:val="center"/>
            </w:pPr>
            <w:ins w:id="983" w:author="FSO" w:date="2024-04-25T10:50:00Z">
              <w:r>
                <w:t>FSO</w:t>
              </w:r>
            </w:ins>
          </w:p>
        </w:tc>
        <w:tc>
          <w:tcPr>
            <w:tcW w:w="1417" w:type="dxa"/>
            <w:tcMar>
              <w:top w:w="85" w:type="dxa"/>
              <w:left w:w="85" w:type="dxa"/>
              <w:bottom w:w="85" w:type="dxa"/>
              <w:right w:w="85" w:type="dxa"/>
            </w:tcMar>
          </w:tcPr>
          <w:p w14:paraId="7883C363" w14:textId="023A7F62" w:rsidR="00F729E4" w:rsidRDefault="00F729E4" w:rsidP="00F729E4">
            <w:pPr>
              <w:suppressAutoHyphens/>
              <w:jc w:val="center"/>
            </w:pPr>
            <w:ins w:id="984" w:author="FSO" w:date="2024-04-25T10:50:00Z">
              <w:r>
                <w:t>TBC</w:t>
              </w:r>
            </w:ins>
          </w:p>
        </w:tc>
        <w:tc>
          <w:tcPr>
            <w:tcW w:w="1701" w:type="dxa"/>
            <w:tcMar>
              <w:top w:w="85" w:type="dxa"/>
              <w:left w:w="85" w:type="dxa"/>
              <w:bottom w:w="85" w:type="dxa"/>
              <w:right w:w="85" w:type="dxa"/>
            </w:tcMar>
          </w:tcPr>
          <w:p w14:paraId="71EB987C" w14:textId="6599C160" w:rsidR="00F729E4" w:rsidRDefault="00F729E4" w:rsidP="00F729E4">
            <w:pPr>
              <w:suppressAutoHyphens/>
              <w:jc w:val="center"/>
            </w:pPr>
            <w:ins w:id="985" w:author="FSO" w:date="2024-04-25T10:50:00Z">
              <w:r>
                <w:t>TBC</w:t>
              </w:r>
            </w:ins>
          </w:p>
        </w:tc>
      </w:tr>
    </w:tbl>
    <w:p w14:paraId="732B39FC" w14:textId="36171088" w:rsidR="000F434B" w:rsidRDefault="000F434B">
      <w:pPr>
        <w:tabs>
          <w:tab w:val="right" w:pos="8789"/>
        </w:tabs>
        <w:spacing w:after="240"/>
        <w:ind w:right="-1"/>
        <w:rPr>
          <w:sz w:val="24"/>
          <w:szCs w:val="24"/>
        </w:rPr>
      </w:pPr>
    </w:p>
    <w:tbl>
      <w:tblPr>
        <w:tblStyle w:val="TableGrid"/>
        <w:tblpPr w:leftFromText="181" w:rightFromText="181" w:vertAnchor="page" w:horzAnchor="margin" w:tblpY="11885"/>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51"/>
      </w:tblGrid>
      <w:tr w:rsidR="00197EC9" w14:paraId="372E806E" w14:textId="77777777" w:rsidTr="00F729E4">
        <w:tc>
          <w:tcPr>
            <w:tcW w:w="5000" w:type="pct"/>
            <w:shd w:val="clear" w:color="auto" w:fill="auto"/>
          </w:tcPr>
          <w:p w14:paraId="3FDA142D" w14:textId="77777777" w:rsidR="00197EC9" w:rsidRDefault="00197EC9" w:rsidP="00F729E4">
            <w:pPr>
              <w:pStyle w:val="CoverHeading"/>
              <w:spacing w:before="0" w:after="120"/>
              <w:rPr>
                <w:rFonts w:ascii="Times New Roman" w:hAnsi="Times New Roman"/>
                <w:sz w:val="18"/>
                <w:szCs w:val="18"/>
              </w:rPr>
            </w:pPr>
            <w:r>
              <w:rPr>
                <w:rFonts w:ascii="Times New Roman" w:hAnsi="Times New Roman"/>
                <w:sz w:val="18"/>
                <w:szCs w:val="18"/>
              </w:rPr>
              <w:t>Intellectual Property Rights, Copyright and Disclaimer</w:t>
            </w:r>
          </w:p>
          <w:p w14:paraId="2C44D931" w14:textId="77777777" w:rsidR="00197EC9" w:rsidRDefault="00197EC9" w:rsidP="00F729E4">
            <w:pPr>
              <w:pStyle w:val="Disclaimer"/>
              <w:spacing w:after="120"/>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684CF448" w14:textId="77777777" w:rsidR="00197EC9" w:rsidRDefault="00197EC9" w:rsidP="00F729E4">
            <w:pPr>
              <w:pStyle w:val="Disclaimer"/>
              <w:spacing w:after="120"/>
              <w:rPr>
                <w:rFonts w:ascii="Times New Roman" w:hAnsi="Times New Roman"/>
                <w:sz w:val="18"/>
                <w:szCs w:val="18"/>
              </w:rPr>
            </w:pPr>
            <w:r>
              <w:rPr>
                <w:rFonts w:ascii="Times New Roman" w:hAnsi="Times New Roman"/>
                <w:sz w:val="18"/>
                <w:szCs w:val="18"/>
              </w:rPr>
              <w:t>All other rights of the copyright owner not expressly dealt with above are reserved.</w:t>
            </w:r>
          </w:p>
          <w:p w14:paraId="6B4452EF" w14:textId="77777777" w:rsidR="00197EC9" w:rsidRDefault="00197EC9" w:rsidP="00F729E4">
            <w:pPr>
              <w:pStyle w:val="Disclaimer"/>
              <w:spacing w:after="120"/>
              <w:rPr>
                <w:rFonts w:ascii="Times New Roman" w:hAnsi="Times New Roman"/>
                <w:sz w:val="18"/>
                <w:szCs w:val="18"/>
              </w:rPr>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2DE2057A" w14:textId="77777777" w:rsidR="00197EC9" w:rsidRDefault="00197EC9" w:rsidP="00197EC9">
      <w:pPr>
        <w:tabs>
          <w:tab w:val="right" w:pos="8789"/>
        </w:tabs>
        <w:spacing w:after="240"/>
        <w:ind w:right="-1"/>
        <w:rPr>
          <w:sz w:val="24"/>
          <w:szCs w:val="24"/>
        </w:rPr>
      </w:pPr>
    </w:p>
    <w:sectPr w:rsidR="00197EC9">
      <w:pgSz w:w="11907" w:h="16840" w:code="9"/>
      <w:pgMar w:top="1418" w:right="1418" w:bottom="1418" w:left="1418"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6E143" w14:textId="77777777" w:rsidR="00F729E4" w:rsidRDefault="00F729E4">
      <w:r>
        <w:separator/>
      </w:r>
    </w:p>
  </w:endnote>
  <w:endnote w:type="continuationSeparator" w:id="0">
    <w:p w14:paraId="3E403DC9" w14:textId="77777777" w:rsidR="00F729E4" w:rsidRDefault="00F72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utch801BM">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499F6" w14:textId="77D5E27C" w:rsidR="00F729E4" w:rsidRDefault="00F729E4" w:rsidP="00567E23">
    <w:pPr>
      <w:pStyle w:val="APHFPort"/>
      <w:pBdr>
        <w:top w:val="single" w:sz="2" w:space="6" w:color="auto"/>
      </w:pBdr>
      <w:tabs>
        <w:tab w:val="clear" w:pos="4464"/>
        <w:tab w:val="clear" w:pos="8928"/>
        <w:tab w:val="center" w:pos="4536"/>
        <w:tab w:val="center" w:pos="8647"/>
        <w:tab w:val="right" w:pos="14033"/>
      </w:tabs>
      <w:suppressAutoHyphens w:val="0"/>
      <w:rPr>
        <w:rStyle w:val="PageNumber"/>
        <w:rFonts w:ascii="Times New Roman Bold" w:hAnsi="Times New Roman Bold"/>
        <w:b w:val="0"/>
        <w:spacing w:val="0"/>
      </w:rPr>
    </w:pPr>
    <w:r>
      <w:rPr>
        <w:rFonts w:ascii="Times New Roman Bold" w:hAnsi="Times New Roman Bold"/>
      </w:rPr>
      <w:t>Balancing and Settlement Code</w:t>
    </w:r>
    <w:r>
      <w:rPr>
        <w:rFonts w:ascii="Times New Roman Bold" w:hAnsi="Times New Roman Bold"/>
      </w:rPr>
      <w:tab/>
      <w:t xml:space="preserve">Page </w:t>
    </w:r>
    <w:r>
      <w:rPr>
        <w:rStyle w:val="PageNumber"/>
        <w:rFonts w:ascii="Times New Roman Bold" w:hAnsi="Times New Roman Bold"/>
      </w:rPr>
      <w:fldChar w:fldCharType="begin"/>
    </w:r>
    <w:r>
      <w:rPr>
        <w:rStyle w:val="PageNumber"/>
        <w:rFonts w:ascii="Times New Roman Bold" w:hAnsi="Times New Roman Bold"/>
      </w:rPr>
      <w:instrText xml:space="preserve"> PAGE </w:instrText>
    </w:r>
    <w:r>
      <w:rPr>
        <w:rStyle w:val="PageNumber"/>
        <w:rFonts w:ascii="Times New Roman Bold" w:hAnsi="Times New Roman Bold"/>
      </w:rPr>
      <w:fldChar w:fldCharType="separate"/>
    </w:r>
    <w:r w:rsidR="00E14BAF">
      <w:rPr>
        <w:rStyle w:val="PageNumber"/>
        <w:rFonts w:ascii="Times New Roman Bold" w:hAnsi="Times New Roman Bold"/>
        <w:noProof/>
      </w:rPr>
      <w:t>2</w:t>
    </w:r>
    <w:r>
      <w:rPr>
        <w:rStyle w:val="PageNumber"/>
        <w:rFonts w:ascii="Times New Roman Bold" w:hAnsi="Times New Roman Bold"/>
      </w:rPr>
      <w:fldChar w:fldCharType="end"/>
    </w:r>
    <w:r>
      <w:rPr>
        <w:rStyle w:val="PageNumber"/>
        <w:rFonts w:ascii="Times New Roman Bold" w:hAnsi="Times New Roman Bold"/>
      </w:rPr>
      <w:t xml:space="preserve"> of </w:t>
    </w:r>
    <w:r>
      <w:rPr>
        <w:rStyle w:val="PageNumber"/>
        <w:rFonts w:ascii="Times New Roman Bold" w:hAnsi="Times New Roman Bold"/>
        <w:noProof/>
        <w:spacing w:val="0"/>
      </w:rPr>
      <w:fldChar w:fldCharType="begin"/>
    </w:r>
    <w:r>
      <w:rPr>
        <w:rStyle w:val="PageNumber"/>
        <w:rFonts w:ascii="Times New Roman Bold" w:hAnsi="Times New Roman Bold"/>
        <w:noProof/>
        <w:spacing w:val="0"/>
      </w:rPr>
      <w:instrText xml:space="preserve"> NUMPAGES </w:instrText>
    </w:r>
    <w:r>
      <w:rPr>
        <w:rStyle w:val="PageNumber"/>
        <w:rFonts w:ascii="Times New Roman Bold" w:hAnsi="Times New Roman Bold"/>
        <w:noProof/>
        <w:spacing w:val="0"/>
      </w:rPr>
      <w:fldChar w:fldCharType="separate"/>
    </w:r>
    <w:r w:rsidR="00E14BAF">
      <w:rPr>
        <w:rStyle w:val="PageNumber"/>
        <w:rFonts w:ascii="Times New Roman Bold" w:hAnsi="Times New Roman Bold"/>
        <w:noProof/>
        <w:spacing w:val="0"/>
      </w:rPr>
      <w:t>30</w:t>
    </w:r>
    <w:r>
      <w:rPr>
        <w:rStyle w:val="PageNumber"/>
        <w:rFonts w:ascii="Times New Roman Bold" w:hAnsi="Times New Roman Bold"/>
        <w:noProof/>
        <w:spacing w:val="0"/>
      </w:rPr>
      <w:fldChar w:fldCharType="end"/>
    </w:r>
    <w:r>
      <w:rPr>
        <w:rStyle w:val="PageNumber"/>
        <w:rFonts w:ascii="Times New Roman Bold" w:hAnsi="Times New Roman Bold"/>
      </w:rPr>
      <w:tab/>
    </w:r>
    <w:r>
      <w:rPr>
        <w:rStyle w:val="PageNumber"/>
        <w:rFonts w:ascii="Times New Roman Bold" w:hAnsi="Times New Roman Bold"/>
      </w:rPr>
      <w:fldChar w:fldCharType="begin"/>
    </w:r>
    <w:r>
      <w:rPr>
        <w:rStyle w:val="PageNumber"/>
        <w:rFonts w:ascii="Times New Roman Bold" w:hAnsi="Times New Roman Bold"/>
      </w:rPr>
      <w:instrText xml:space="preserve"> DOCPROPERTY  "Effective Date"  \* MERGEFORMAT </w:instrText>
    </w:r>
    <w:r>
      <w:rPr>
        <w:rStyle w:val="PageNumber"/>
        <w:rFonts w:ascii="Times New Roman Bold" w:hAnsi="Times New Roman Bold"/>
      </w:rPr>
      <w:fldChar w:fldCharType="separate"/>
    </w:r>
    <w:r>
      <w:rPr>
        <w:rStyle w:val="PageNumber"/>
        <w:rFonts w:ascii="Times New Roman Bold" w:hAnsi="Times New Roman Bold"/>
      </w:rPr>
      <w:t>29 June 2023</w:t>
    </w:r>
    <w:r>
      <w:rPr>
        <w:rStyle w:val="PageNumber"/>
        <w:rFonts w:ascii="Times New Roman Bold" w:hAnsi="Times New Roman Bold"/>
      </w:rPr>
      <w:fldChar w:fldCharType="end"/>
    </w:r>
  </w:p>
  <w:p w14:paraId="2C037F89" w14:textId="000DEFFA" w:rsidR="00F729E4" w:rsidRDefault="00F729E4">
    <w:pPr>
      <w:pStyle w:val="APHFPort"/>
      <w:tabs>
        <w:tab w:val="clear" w:pos="4464"/>
        <w:tab w:val="clear" w:pos="8928"/>
      </w:tabs>
      <w:suppressAutoHyphens w:val="0"/>
      <w:jc w:val="center"/>
    </w:pPr>
    <w:proofErr w:type="gramStart"/>
    <w:r>
      <w:rPr>
        <w:rStyle w:val="PageNumber"/>
      </w:rPr>
      <w:t>©</w:t>
    </w:r>
    <w:r w:rsidR="000D39E0">
      <w:rPr>
        <w:rStyle w:val="PageNumber"/>
      </w:rPr>
      <w:t xml:space="preserve"> </w:t>
    </w:r>
    <w:r>
      <w:rPr>
        <w:rStyle w:val="PageNumber"/>
      </w:rPr>
      <w:t xml:space="preserve"> Elexon</w:t>
    </w:r>
    <w:proofErr w:type="gramEnd"/>
    <w:r>
      <w:rPr>
        <w:rStyle w:val="PageNumber"/>
      </w:rPr>
      <w:t xml:space="preserve"> Limited 202</w:t>
    </w:r>
    <w:ins w:id="445" w:author="FSO" w:date="2024-04-25T10:54:00Z">
      <w:r w:rsidR="00792FAB">
        <w:rPr>
          <w:rStyle w:val="PageNumber"/>
        </w:rPr>
        <w:t>4</w:t>
      </w:r>
    </w:ins>
    <w:del w:id="446" w:author="FSO" w:date="2024-04-25T10:54:00Z">
      <w:r w:rsidDel="00792FAB">
        <w:rPr>
          <w:rStyle w:val="PageNumber"/>
        </w:rPr>
        <w:delText>3</w:delText>
      </w:r>
    </w:del>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10DB6" w14:textId="5FB8CAA9" w:rsidR="00792FAB" w:rsidRDefault="00792FAB" w:rsidP="00792FAB">
    <w:pPr>
      <w:pStyle w:val="APHFPort"/>
      <w:pBdr>
        <w:top w:val="single" w:sz="2" w:space="6" w:color="auto"/>
      </w:pBdr>
      <w:tabs>
        <w:tab w:val="clear" w:pos="4464"/>
        <w:tab w:val="clear" w:pos="8928"/>
        <w:tab w:val="center" w:pos="7088"/>
        <w:tab w:val="right" w:pos="13892"/>
      </w:tabs>
      <w:suppressAutoHyphens w:val="0"/>
      <w:rPr>
        <w:rStyle w:val="PageNumber"/>
        <w:rFonts w:ascii="Times New Roman Bold" w:hAnsi="Times New Roman Bold"/>
        <w:b w:val="0"/>
        <w:spacing w:val="0"/>
      </w:rPr>
    </w:pPr>
    <w:r>
      <w:rPr>
        <w:rFonts w:ascii="Times New Roman Bold" w:hAnsi="Times New Roman Bold"/>
      </w:rPr>
      <w:t>Balancing and Settlement Code</w:t>
    </w:r>
    <w:r>
      <w:rPr>
        <w:rFonts w:ascii="Times New Roman Bold" w:hAnsi="Times New Roman Bold"/>
      </w:rPr>
      <w:tab/>
      <w:t xml:space="preserve">Page </w:t>
    </w:r>
    <w:r>
      <w:rPr>
        <w:rStyle w:val="PageNumber"/>
        <w:rFonts w:ascii="Times New Roman Bold" w:hAnsi="Times New Roman Bold"/>
      </w:rPr>
      <w:fldChar w:fldCharType="begin"/>
    </w:r>
    <w:r>
      <w:rPr>
        <w:rStyle w:val="PageNumber"/>
        <w:rFonts w:ascii="Times New Roman Bold" w:hAnsi="Times New Roman Bold"/>
      </w:rPr>
      <w:instrText xml:space="preserve"> PAGE </w:instrText>
    </w:r>
    <w:r>
      <w:rPr>
        <w:rStyle w:val="PageNumber"/>
        <w:rFonts w:ascii="Times New Roman Bold" w:hAnsi="Times New Roman Bold"/>
      </w:rPr>
      <w:fldChar w:fldCharType="separate"/>
    </w:r>
    <w:r w:rsidR="00E14BAF">
      <w:rPr>
        <w:rStyle w:val="PageNumber"/>
        <w:rFonts w:ascii="Times New Roman Bold" w:hAnsi="Times New Roman Bold"/>
        <w:noProof/>
      </w:rPr>
      <w:t>16</w:t>
    </w:r>
    <w:r>
      <w:rPr>
        <w:rStyle w:val="PageNumber"/>
        <w:rFonts w:ascii="Times New Roman Bold" w:hAnsi="Times New Roman Bold"/>
      </w:rPr>
      <w:fldChar w:fldCharType="end"/>
    </w:r>
    <w:r>
      <w:rPr>
        <w:rStyle w:val="PageNumber"/>
        <w:rFonts w:ascii="Times New Roman Bold" w:hAnsi="Times New Roman Bold"/>
      </w:rPr>
      <w:t xml:space="preserve"> of </w:t>
    </w:r>
    <w:r>
      <w:rPr>
        <w:rStyle w:val="PageNumber"/>
        <w:rFonts w:ascii="Times New Roman Bold" w:hAnsi="Times New Roman Bold"/>
        <w:noProof/>
        <w:spacing w:val="0"/>
      </w:rPr>
      <w:fldChar w:fldCharType="begin"/>
    </w:r>
    <w:r>
      <w:rPr>
        <w:rStyle w:val="PageNumber"/>
        <w:rFonts w:ascii="Times New Roman Bold" w:hAnsi="Times New Roman Bold"/>
        <w:noProof/>
        <w:spacing w:val="0"/>
      </w:rPr>
      <w:instrText xml:space="preserve"> NUMPAGES </w:instrText>
    </w:r>
    <w:r>
      <w:rPr>
        <w:rStyle w:val="PageNumber"/>
        <w:rFonts w:ascii="Times New Roman Bold" w:hAnsi="Times New Roman Bold"/>
        <w:noProof/>
        <w:spacing w:val="0"/>
      </w:rPr>
      <w:fldChar w:fldCharType="separate"/>
    </w:r>
    <w:r w:rsidR="00E14BAF">
      <w:rPr>
        <w:rStyle w:val="PageNumber"/>
        <w:rFonts w:ascii="Times New Roman Bold" w:hAnsi="Times New Roman Bold"/>
        <w:noProof/>
        <w:spacing w:val="0"/>
      </w:rPr>
      <w:t>30</w:t>
    </w:r>
    <w:r>
      <w:rPr>
        <w:rStyle w:val="PageNumber"/>
        <w:rFonts w:ascii="Times New Roman Bold" w:hAnsi="Times New Roman Bold"/>
        <w:noProof/>
        <w:spacing w:val="0"/>
      </w:rPr>
      <w:fldChar w:fldCharType="end"/>
    </w:r>
    <w:r>
      <w:rPr>
        <w:rStyle w:val="PageNumber"/>
        <w:rFonts w:ascii="Times New Roman Bold" w:hAnsi="Times New Roman Bold"/>
      </w:rPr>
      <w:tab/>
    </w:r>
    <w:r>
      <w:rPr>
        <w:rStyle w:val="PageNumber"/>
        <w:rFonts w:ascii="Times New Roman Bold" w:hAnsi="Times New Roman Bold"/>
      </w:rPr>
      <w:fldChar w:fldCharType="begin"/>
    </w:r>
    <w:r>
      <w:rPr>
        <w:rStyle w:val="PageNumber"/>
        <w:rFonts w:ascii="Times New Roman Bold" w:hAnsi="Times New Roman Bold"/>
      </w:rPr>
      <w:instrText xml:space="preserve"> DOCPROPERTY  "Effective Date"  \* MERGEFORMAT </w:instrText>
    </w:r>
    <w:r>
      <w:rPr>
        <w:rStyle w:val="PageNumber"/>
        <w:rFonts w:ascii="Times New Roman Bold" w:hAnsi="Times New Roman Bold"/>
      </w:rPr>
      <w:fldChar w:fldCharType="separate"/>
    </w:r>
    <w:r>
      <w:rPr>
        <w:rStyle w:val="PageNumber"/>
        <w:rFonts w:ascii="Times New Roman Bold" w:hAnsi="Times New Roman Bold"/>
      </w:rPr>
      <w:t>29 June 2023</w:t>
    </w:r>
    <w:r>
      <w:rPr>
        <w:rStyle w:val="PageNumber"/>
        <w:rFonts w:ascii="Times New Roman Bold" w:hAnsi="Times New Roman Bold"/>
      </w:rPr>
      <w:fldChar w:fldCharType="end"/>
    </w:r>
  </w:p>
  <w:p w14:paraId="6DD7DEE0" w14:textId="77777777" w:rsidR="00792FAB" w:rsidRDefault="00792FAB">
    <w:pPr>
      <w:pStyle w:val="APHFPort"/>
      <w:tabs>
        <w:tab w:val="clear" w:pos="4464"/>
        <w:tab w:val="clear" w:pos="8928"/>
      </w:tabs>
      <w:suppressAutoHyphens w:val="0"/>
      <w:jc w:val="center"/>
    </w:pPr>
    <w:r>
      <w:rPr>
        <w:rStyle w:val="PageNumber"/>
      </w:rPr>
      <w:t>© Elexon Limited 202</w:t>
    </w:r>
    <w:ins w:id="524" w:author="FSO" w:date="2024-04-25T10:54:00Z">
      <w:r>
        <w:rPr>
          <w:rStyle w:val="PageNumber"/>
        </w:rPr>
        <w:t>4</w:t>
      </w:r>
    </w:ins>
    <w:del w:id="525" w:author="FSO" w:date="2024-04-25T10:54:00Z">
      <w:r w:rsidDel="00792FAB">
        <w:rPr>
          <w:rStyle w:val="PageNumber"/>
        </w:rPr>
        <w:delText>3</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F20BB" w14:textId="683702FC" w:rsidR="00F729E4" w:rsidRDefault="00F729E4">
    <w:pPr>
      <w:pStyle w:val="APHFPort"/>
      <w:pBdr>
        <w:top w:val="single" w:sz="2" w:space="6" w:color="auto"/>
      </w:pBdr>
      <w:tabs>
        <w:tab w:val="clear" w:pos="4464"/>
        <w:tab w:val="clear" w:pos="8928"/>
        <w:tab w:val="center" w:pos="4536"/>
        <w:tab w:val="right" w:pos="9072"/>
      </w:tabs>
      <w:suppressAutoHyphens w:val="0"/>
      <w:jc w:val="left"/>
      <w:rPr>
        <w:rStyle w:val="PageNumber"/>
        <w:rFonts w:ascii="Times New Roman Bold" w:hAnsi="Times New Roman Bold"/>
      </w:rPr>
    </w:pPr>
    <w:r>
      <w:rPr>
        <w:rFonts w:ascii="Times New Roman Bold" w:hAnsi="Times New Roman Bold"/>
      </w:rPr>
      <w:t>Balancing and Settlement Code</w:t>
    </w:r>
    <w:r>
      <w:rPr>
        <w:rFonts w:ascii="Times New Roman Bold" w:hAnsi="Times New Roman Bold"/>
      </w:rPr>
      <w:tab/>
      <w:t xml:space="preserve">Page </w:t>
    </w:r>
    <w:r>
      <w:rPr>
        <w:rStyle w:val="PageNumber"/>
        <w:rFonts w:ascii="Times New Roman Bold" w:hAnsi="Times New Roman Bold"/>
      </w:rPr>
      <w:fldChar w:fldCharType="begin"/>
    </w:r>
    <w:r>
      <w:rPr>
        <w:rStyle w:val="PageNumber"/>
        <w:rFonts w:ascii="Times New Roman Bold" w:hAnsi="Times New Roman Bold"/>
      </w:rPr>
      <w:instrText xml:space="preserve"> PAGE </w:instrText>
    </w:r>
    <w:r>
      <w:rPr>
        <w:rStyle w:val="PageNumber"/>
        <w:rFonts w:ascii="Times New Roman Bold" w:hAnsi="Times New Roman Bold"/>
      </w:rPr>
      <w:fldChar w:fldCharType="separate"/>
    </w:r>
    <w:r w:rsidR="00E14BAF">
      <w:rPr>
        <w:rStyle w:val="PageNumber"/>
        <w:rFonts w:ascii="Times New Roman Bold" w:hAnsi="Times New Roman Bold"/>
        <w:noProof/>
      </w:rPr>
      <w:t>22</w:t>
    </w:r>
    <w:r>
      <w:rPr>
        <w:rStyle w:val="PageNumber"/>
        <w:rFonts w:ascii="Times New Roman Bold" w:hAnsi="Times New Roman Bold"/>
      </w:rPr>
      <w:fldChar w:fldCharType="end"/>
    </w:r>
    <w:r>
      <w:rPr>
        <w:rStyle w:val="PageNumber"/>
        <w:rFonts w:ascii="Times New Roman Bold" w:hAnsi="Times New Roman Bold"/>
      </w:rPr>
      <w:t xml:space="preserve"> of </w:t>
    </w:r>
    <w:r>
      <w:rPr>
        <w:rStyle w:val="PageNumber"/>
        <w:rFonts w:ascii="Times New Roman Bold" w:hAnsi="Times New Roman Bold"/>
        <w:noProof/>
        <w:spacing w:val="0"/>
      </w:rPr>
      <w:fldChar w:fldCharType="begin"/>
    </w:r>
    <w:r>
      <w:rPr>
        <w:rStyle w:val="PageNumber"/>
        <w:rFonts w:ascii="Times New Roman Bold" w:hAnsi="Times New Roman Bold"/>
        <w:noProof/>
        <w:spacing w:val="0"/>
      </w:rPr>
      <w:instrText xml:space="preserve"> NUMPAGES </w:instrText>
    </w:r>
    <w:r>
      <w:rPr>
        <w:rStyle w:val="PageNumber"/>
        <w:rFonts w:ascii="Times New Roman Bold" w:hAnsi="Times New Roman Bold"/>
        <w:noProof/>
        <w:spacing w:val="0"/>
      </w:rPr>
      <w:fldChar w:fldCharType="separate"/>
    </w:r>
    <w:r w:rsidR="00E14BAF">
      <w:rPr>
        <w:rStyle w:val="PageNumber"/>
        <w:rFonts w:ascii="Times New Roman Bold" w:hAnsi="Times New Roman Bold"/>
        <w:noProof/>
        <w:spacing w:val="0"/>
      </w:rPr>
      <w:t>30</w:t>
    </w:r>
    <w:r>
      <w:rPr>
        <w:rStyle w:val="PageNumber"/>
        <w:rFonts w:ascii="Times New Roman Bold" w:hAnsi="Times New Roman Bold"/>
        <w:noProof/>
        <w:spacing w:val="0"/>
      </w:rPr>
      <w:fldChar w:fldCharType="end"/>
    </w:r>
    <w:r>
      <w:rPr>
        <w:rStyle w:val="PageNumber"/>
        <w:rFonts w:ascii="Times New Roman Bold" w:hAnsi="Times New Roman Bold"/>
      </w:rPr>
      <w:tab/>
    </w:r>
    <w:r>
      <w:rPr>
        <w:rStyle w:val="PageNumber"/>
        <w:rFonts w:ascii="Times New Roman Bold" w:hAnsi="Times New Roman Bold"/>
      </w:rPr>
      <w:fldChar w:fldCharType="begin"/>
    </w:r>
    <w:r>
      <w:rPr>
        <w:rStyle w:val="PageNumber"/>
        <w:rFonts w:ascii="Times New Roman Bold" w:hAnsi="Times New Roman Bold"/>
      </w:rPr>
      <w:instrText xml:space="preserve"> DOCPROPERTY  "Effective Date"  \* MERGEFORMAT </w:instrText>
    </w:r>
    <w:r>
      <w:rPr>
        <w:rStyle w:val="PageNumber"/>
        <w:rFonts w:ascii="Times New Roman Bold" w:hAnsi="Times New Roman Bold"/>
      </w:rPr>
      <w:fldChar w:fldCharType="separate"/>
    </w:r>
    <w:r>
      <w:rPr>
        <w:rStyle w:val="PageNumber"/>
        <w:rFonts w:ascii="Times New Roman Bold" w:hAnsi="Times New Roman Bold"/>
      </w:rPr>
      <w:t>29 June 2023</w:t>
    </w:r>
    <w:r>
      <w:rPr>
        <w:rStyle w:val="PageNumber"/>
        <w:rFonts w:ascii="Times New Roman Bold" w:hAnsi="Times New Roman Bold"/>
      </w:rPr>
      <w:fldChar w:fldCharType="end"/>
    </w:r>
    <w:r>
      <w:rPr>
        <w:rStyle w:val="PageNumber"/>
        <w:rFonts w:ascii="Times New Roman Bold" w:hAnsi="Times New Roman Bold"/>
      </w:rPr>
      <w:fldChar w:fldCharType="begin"/>
    </w:r>
    <w:r>
      <w:rPr>
        <w:rStyle w:val="PageNumber"/>
        <w:rFonts w:ascii="Times New Roman Bold" w:hAnsi="Times New Roman Bold"/>
      </w:rPr>
      <w:instrText xml:space="preserve"> 23 August </w:instrText>
    </w:r>
    <w:r>
      <w:rPr>
        <w:rStyle w:val="PageNumber"/>
        <w:rFonts w:ascii="Times New Roman Bold" w:hAnsi="Times New Roman Bold" w:hint="eastAsia"/>
      </w:rPr>
      <w:instrText>2007</w:instrText>
    </w:r>
    <w:r>
      <w:rPr>
        <w:rStyle w:val="PageNumber"/>
        <w:rFonts w:ascii="Times New Roman Bold" w:hAnsi="Times New Roman Bold"/>
      </w:rPr>
      <w:fldChar w:fldCharType="end"/>
    </w:r>
  </w:p>
  <w:p w14:paraId="030774FD" w14:textId="3BA78408" w:rsidR="00F729E4" w:rsidRDefault="00F729E4">
    <w:pPr>
      <w:pStyle w:val="APHFPort"/>
      <w:tabs>
        <w:tab w:val="clear" w:pos="4464"/>
        <w:tab w:val="clear" w:pos="8928"/>
      </w:tabs>
      <w:jc w:val="center"/>
    </w:pPr>
    <w:r>
      <w:rPr>
        <w:rStyle w:val="PageNumber"/>
      </w:rPr>
      <w:t>© E</w:t>
    </w:r>
    <w:ins w:id="976" w:author="FSO" w:date="2024-04-25T10:51:00Z">
      <w:r>
        <w:rPr>
          <w:rStyle w:val="PageNumber"/>
        </w:rPr>
        <w:t>lexon</w:t>
      </w:r>
    </w:ins>
    <w:del w:id="977" w:author="FSO" w:date="2024-04-25T10:51:00Z">
      <w:r w:rsidDel="00F729E4">
        <w:rPr>
          <w:rStyle w:val="PageNumber"/>
        </w:rPr>
        <w:delText>LEXON</w:delText>
      </w:r>
    </w:del>
    <w:r>
      <w:rPr>
        <w:rStyle w:val="PageNumber"/>
      </w:rPr>
      <w:t xml:space="preserve"> Limited 202</w:t>
    </w:r>
    <w:ins w:id="978" w:author="FSO" w:date="2024-04-25T10:51:00Z">
      <w:r>
        <w:rPr>
          <w:rStyle w:val="PageNumber"/>
        </w:rPr>
        <w:t>4</w:t>
      </w:r>
    </w:ins>
    <w:del w:id="979" w:author="FSO" w:date="2024-04-25T10:51:00Z">
      <w:r w:rsidDel="00F729E4">
        <w:rPr>
          <w:rStyle w:val="PageNumber"/>
        </w:rPr>
        <w:delText>3</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3A39E" w14:textId="77777777" w:rsidR="00F729E4" w:rsidRDefault="00F729E4">
      <w:r>
        <w:separator/>
      </w:r>
    </w:p>
  </w:footnote>
  <w:footnote w:type="continuationSeparator" w:id="0">
    <w:p w14:paraId="7F2733A4" w14:textId="77777777" w:rsidR="00F729E4" w:rsidRDefault="00F729E4">
      <w:r>
        <w:continuationSeparator/>
      </w:r>
    </w:p>
  </w:footnote>
  <w:footnote w:id="1">
    <w:p w14:paraId="7E6A6445" w14:textId="77777777" w:rsidR="00F729E4" w:rsidRDefault="00F729E4">
      <w:pPr>
        <w:pStyle w:val="FootnoteText"/>
        <w:rPr>
          <w:sz w:val="16"/>
          <w:szCs w:val="16"/>
        </w:rPr>
      </w:pPr>
      <w:r>
        <w:rPr>
          <w:rStyle w:val="FootnoteReference"/>
          <w:sz w:val="16"/>
          <w:szCs w:val="16"/>
        </w:rPr>
        <w:footnoteRef/>
      </w:r>
      <w:r>
        <w:rPr>
          <w:sz w:val="16"/>
          <w:szCs w:val="16"/>
        </w:rPr>
        <w:t xml:space="preserve"> Where the Registrant and MOA are the same, the Registrant can initiate the process but only in the role of MOA. </w:t>
      </w:r>
    </w:p>
  </w:footnote>
  <w:footnote w:id="2">
    <w:p w14:paraId="52959C95" w14:textId="77777777" w:rsidR="00F729E4" w:rsidRDefault="00F729E4">
      <w:pPr>
        <w:pStyle w:val="FootnoteText"/>
        <w:rPr>
          <w:sz w:val="16"/>
          <w:szCs w:val="16"/>
        </w:rPr>
      </w:pPr>
      <w:r>
        <w:rPr>
          <w:rStyle w:val="FootnoteReference"/>
          <w:sz w:val="16"/>
          <w:szCs w:val="16"/>
        </w:rPr>
        <w:footnoteRef/>
      </w:r>
      <w:r>
        <w:rPr>
          <w:sz w:val="16"/>
          <w:szCs w:val="16"/>
        </w:rPr>
        <w:t xml:space="preserve"> In the case of metering faults , located Offshore at Offshore Power Park Modules where access has been prevented for health and safety reasons for more than 5 WD of 3.1.3, the MOA shall notify </w:t>
      </w:r>
      <w:proofErr w:type="spellStart"/>
      <w:r>
        <w:rPr>
          <w:sz w:val="16"/>
          <w:szCs w:val="16"/>
        </w:rPr>
        <w:t>BSCCo</w:t>
      </w:r>
      <w:proofErr w:type="spellEnd"/>
      <w:r>
        <w:rPr>
          <w:sz w:val="16"/>
          <w:szCs w:val="16"/>
        </w:rPr>
        <w:t xml:space="preserve"> using Form BSCP06/4.9 ‘Risk Assessment of Metering Equipment Fault at Offshore Power Park Module’. </w:t>
      </w:r>
      <w:proofErr w:type="spellStart"/>
      <w:r>
        <w:rPr>
          <w:sz w:val="16"/>
          <w:szCs w:val="16"/>
        </w:rPr>
        <w:t>BSCCo</w:t>
      </w:r>
      <w:proofErr w:type="spellEnd"/>
      <w:r>
        <w:rPr>
          <w:sz w:val="16"/>
          <w:szCs w:val="16"/>
        </w:rPr>
        <w:t xml:space="preserve"> shall monitor progress and if necessary inform the relevant Panel Committee of any unsatisfactorily controlled risk.</w:t>
      </w:r>
    </w:p>
  </w:footnote>
  <w:footnote w:id="3">
    <w:p w14:paraId="50A4E129" w14:textId="77777777" w:rsidR="00F729E4" w:rsidRDefault="00F729E4">
      <w:pPr>
        <w:pStyle w:val="FootnoteText"/>
        <w:rPr>
          <w:sz w:val="16"/>
          <w:szCs w:val="16"/>
        </w:rPr>
      </w:pPr>
      <w:r>
        <w:rPr>
          <w:rStyle w:val="FootnoteReference"/>
          <w:sz w:val="16"/>
          <w:szCs w:val="16"/>
        </w:rPr>
        <w:footnoteRef/>
      </w:r>
      <w:r>
        <w:rPr>
          <w:sz w:val="16"/>
          <w:szCs w:val="16"/>
        </w:rPr>
        <w:t xml:space="preserve"> In addition to informing the Registrant, </w:t>
      </w:r>
      <w:proofErr w:type="spellStart"/>
      <w:r>
        <w:rPr>
          <w:sz w:val="16"/>
          <w:szCs w:val="16"/>
        </w:rPr>
        <w:t>BSCCo</w:t>
      </w:r>
      <w:proofErr w:type="spellEnd"/>
      <w:r>
        <w:rPr>
          <w:sz w:val="16"/>
          <w:szCs w:val="16"/>
        </w:rPr>
        <w:t xml:space="preserve"> and LDSO or the NETSO, as appropriate, the CDCA shall also inform the MOA</w:t>
      </w:r>
    </w:p>
  </w:footnote>
  <w:footnote w:id="4">
    <w:p w14:paraId="605EC459" w14:textId="77777777" w:rsidR="00F729E4" w:rsidRDefault="00F729E4">
      <w:pPr>
        <w:pStyle w:val="FootnoteText"/>
        <w:rPr>
          <w:sz w:val="16"/>
          <w:szCs w:val="16"/>
        </w:rPr>
      </w:pPr>
      <w:r>
        <w:rPr>
          <w:rStyle w:val="FootnoteReference"/>
          <w:sz w:val="16"/>
          <w:szCs w:val="16"/>
        </w:rPr>
        <w:footnoteRef/>
      </w:r>
      <w:r>
        <w:rPr>
          <w:sz w:val="16"/>
          <w:szCs w:val="16"/>
        </w:rPr>
        <w:t xml:space="preserve"> In order to perform on-site interrogation of the Outstation(s) the CDCA may break and remake a Metering Equipment seal(s) in order to access the local communications port. In this circumstance, where reference is made in this Appendix 4.7 to the MOA or its operative(s) such relevant reference(s) shall apply equally to the CDCA or its operative(s).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AA35D" w14:textId="18CD3C52" w:rsidR="00F729E4" w:rsidRDefault="00F729E4" w:rsidP="002964BC">
    <w:pPr>
      <w:pStyle w:val="APHFPort"/>
      <w:pBdr>
        <w:bottom w:val="single" w:sz="2" w:space="6" w:color="auto"/>
      </w:pBdr>
      <w:tabs>
        <w:tab w:val="clear" w:pos="4464"/>
        <w:tab w:val="clear" w:pos="8928"/>
        <w:tab w:val="left" w:pos="0"/>
        <w:tab w:val="center" w:pos="1559"/>
        <w:tab w:val="right" w:pos="6804"/>
        <w:tab w:val="left" w:pos="7655"/>
      </w:tabs>
      <w:spacing w:before="100" w:beforeAutospacing="1" w:after="100" w:afterAutospacing="1"/>
      <w:rPr>
        <w:b w:val="0"/>
      </w:rPr>
    </w:pPr>
    <w:r>
      <w:t>B</w:t>
    </w:r>
    <w:r w:rsidR="002964BC">
      <w:t>SCP06</w:t>
    </w:r>
    <w:r w:rsidR="002964BC">
      <w:tab/>
    </w:r>
    <w:r>
      <w:tab/>
      <w:t>CVA Meter Operations for Meterin</w:t>
    </w:r>
    <w:r w:rsidR="000E3143">
      <w:t>g Systems Registered in CMRS</w:t>
    </w:r>
    <w:r w:rsidR="002964BC">
      <w:tab/>
    </w:r>
    <w:r w:rsidR="002964BC">
      <w:tab/>
    </w:r>
    <w:r w:rsidR="002964BC">
      <w:tab/>
    </w:r>
    <w:r w:rsidR="002964BC">
      <w:tab/>
    </w:r>
    <w:r w:rsidR="002964BC">
      <w:tab/>
    </w:r>
    <w:r w:rsidR="002964BC">
      <w:tab/>
      <w:t xml:space="preserve"> </w:t>
    </w:r>
    <w:r w:rsidR="000E3143">
      <w:tab/>
    </w:r>
    <w:r w:rsidR="00E14BAF">
      <w:fldChar w:fldCharType="begin"/>
    </w:r>
    <w:r w:rsidR="00E14BAF">
      <w:instrText xml:space="preserve"> DOCPROPERTY  "Version Number" </w:instrText>
    </w:r>
    <w:r w:rsidR="00E14BAF">
      <w:fldChar w:fldCharType="separate"/>
    </w:r>
    <w:r>
      <w:t>Version 14.0</w:t>
    </w:r>
    <w:r w:rsidR="00E14BAF">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B15CB" w14:textId="6EACAC5C" w:rsidR="002964BC" w:rsidRDefault="002964BC" w:rsidP="00E34F73">
    <w:pPr>
      <w:pStyle w:val="APHFPort"/>
      <w:pBdr>
        <w:bottom w:val="single" w:sz="2" w:space="6" w:color="auto"/>
      </w:pBdr>
      <w:tabs>
        <w:tab w:val="clear" w:pos="4464"/>
        <w:tab w:val="clear" w:pos="8928"/>
        <w:tab w:val="center" w:pos="6237"/>
        <w:tab w:val="right" w:pos="13750"/>
      </w:tabs>
      <w:spacing w:before="100" w:beforeAutospacing="1" w:after="100" w:afterAutospacing="1"/>
      <w:jc w:val="center"/>
      <w:rPr>
        <w:b w:val="0"/>
      </w:rPr>
    </w:pPr>
    <w:r>
      <w:t>BSCP06</w:t>
    </w:r>
    <w:r w:rsidR="000D39E0">
      <w:t xml:space="preserve"> </w:t>
    </w:r>
    <w:r w:rsidR="00E34F73">
      <w:tab/>
    </w:r>
    <w:r w:rsidRPr="000D39E0">
      <w:rPr>
        <w:rStyle w:val="PageNumber"/>
      </w:rPr>
      <w:t>CVA Meter Operations for Metering Systems Registered in CMRS</w:t>
    </w:r>
    <w:r w:rsidR="000D39E0">
      <w:t xml:space="preserve"> </w:t>
    </w:r>
    <w:r w:rsidR="00E34F73">
      <w:tab/>
    </w:r>
    <w:fldSimple w:instr=" DOCPROPERTY  &quot;Version Number&quot; ">
      <w:r>
        <w:t>Version 14.0</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2DA97" w14:textId="00D47F50" w:rsidR="00F729E4" w:rsidRDefault="00F729E4">
    <w:pPr>
      <w:pStyle w:val="APHFPort"/>
      <w:pBdr>
        <w:bottom w:val="single" w:sz="2" w:space="6" w:color="auto"/>
      </w:pBdr>
      <w:tabs>
        <w:tab w:val="clear" w:pos="4464"/>
        <w:tab w:val="clear" w:pos="8928"/>
        <w:tab w:val="center" w:pos="4536"/>
        <w:tab w:val="right" w:pos="9072"/>
      </w:tabs>
      <w:jc w:val="left"/>
    </w:pPr>
    <w:r>
      <w:t>BSCP06</w:t>
    </w:r>
    <w:r>
      <w:tab/>
      <w:t xml:space="preserve">CVA Meter Operations for Metering Systems Registered in CMRS </w:t>
    </w:r>
    <w:r>
      <w:tab/>
    </w:r>
    <w:r w:rsidR="00E14BAF">
      <w:fldChar w:fldCharType="begin"/>
    </w:r>
    <w:r w:rsidR="00E14BAF">
      <w:instrText xml:space="preserve"> DOCPROPERTY  "Version Number"  \* MERGEFORMAT </w:instrText>
    </w:r>
    <w:r w:rsidR="00E14BAF">
      <w:fldChar w:fldCharType="separate"/>
    </w:r>
    <w:r>
      <w:t>Version 14.0</w:t>
    </w:r>
    <w:r w:rsidR="00E14BAF">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DF6654"/>
    <w:multiLevelType w:val="hybridMultilevel"/>
    <w:tmpl w:val="8E745F6C"/>
    <w:lvl w:ilvl="0" w:tplc="8B888B6E">
      <w:numFmt w:val="bullet"/>
      <w:lvlText w:val="•"/>
      <w:lvlJc w:val="left"/>
      <w:pPr>
        <w:ind w:left="1441" w:hanging="732"/>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E79662E"/>
    <w:multiLevelType w:val="hybridMultilevel"/>
    <w:tmpl w:val="769A91D4"/>
    <w:lvl w:ilvl="0" w:tplc="08090001">
      <w:start w:val="1"/>
      <w:numFmt w:val="bullet"/>
      <w:lvlText w:val=""/>
      <w:lvlJc w:val="left"/>
      <w:pPr>
        <w:tabs>
          <w:tab w:val="num" w:pos="709"/>
        </w:tabs>
        <w:ind w:left="709" w:hanging="360"/>
      </w:pPr>
      <w:rPr>
        <w:rFonts w:ascii="Symbol" w:hAnsi="Symbol" w:hint="default"/>
      </w:rPr>
    </w:lvl>
    <w:lvl w:ilvl="1" w:tplc="08090003" w:tentative="1">
      <w:start w:val="1"/>
      <w:numFmt w:val="bullet"/>
      <w:lvlText w:val="o"/>
      <w:lvlJc w:val="left"/>
      <w:pPr>
        <w:tabs>
          <w:tab w:val="num" w:pos="1429"/>
        </w:tabs>
        <w:ind w:left="1429" w:hanging="360"/>
      </w:pPr>
      <w:rPr>
        <w:rFonts w:ascii="Courier New" w:hAnsi="Courier New" w:cs="Courier New" w:hint="default"/>
      </w:rPr>
    </w:lvl>
    <w:lvl w:ilvl="2" w:tplc="08090005" w:tentative="1">
      <w:start w:val="1"/>
      <w:numFmt w:val="bullet"/>
      <w:lvlText w:val=""/>
      <w:lvlJc w:val="left"/>
      <w:pPr>
        <w:tabs>
          <w:tab w:val="num" w:pos="2149"/>
        </w:tabs>
        <w:ind w:left="2149" w:hanging="360"/>
      </w:pPr>
      <w:rPr>
        <w:rFonts w:ascii="Wingdings" w:hAnsi="Wingdings" w:hint="default"/>
      </w:rPr>
    </w:lvl>
    <w:lvl w:ilvl="3" w:tplc="08090001" w:tentative="1">
      <w:start w:val="1"/>
      <w:numFmt w:val="bullet"/>
      <w:lvlText w:val=""/>
      <w:lvlJc w:val="left"/>
      <w:pPr>
        <w:tabs>
          <w:tab w:val="num" w:pos="2869"/>
        </w:tabs>
        <w:ind w:left="2869" w:hanging="360"/>
      </w:pPr>
      <w:rPr>
        <w:rFonts w:ascii="Symbol" w:hAnsi="Symbol" w:hint="default"/>
      </w:rPr>
    </w:lvl>
    <w:lvl w:ilvl="4" w:tplc="08090003" w:tentative="1">
      <w:start w:val="1"/>
      <w:numFmt w:val="bullet"/>
      <w:lvlText w:val="o"/>
      <w:lvlJc w:val="left"/>
      <w:pPr>
        <w:tabs>
          <w:tab w:val="num" w:pos="3589"/>
        </w:tabs>
        <w:ind w:left="3589" w:hanging="360"/>
      </w:pPr>
      <w:rPr>
        <w:rFonts w:ascii="Courier New" w:hAnsi="Courier New" w:cs="Courier New" w:hint="default"/>
      </w:rPr>
    </w:lvl>
    <w:lvl w:ilvl="5" w:tplc="08090005" w:tentative="1">
      <w:start w:val="1"/>
      <w:numFmt w:val="bullet"/>
      <w:lvlText w:val=""/>
      <w:lvlJc w:val="left"/>
      <w:pPr>
        <w:tabs>
          <w:tab w:val="num" w:pos="4309"/>
        </w:tabs>
        <w:ind w:left="4309" w:hanging="360"/>
      </w:pPr>
      <w:rPr>
        <w:rFonts w:ascii="Wingdings" w:hAnsi="Wingdings" w:hint="default"/>
      </w:rPr>
    </w:lvl>
    <w:lvl w:ilvl="6" w:tplc="08090001" w:tentative="1">
      <w:start w:val="1"/>
      <w:numFmt w:val="bullet"/>
      <w:lvlText w:val=""/>
      <w:lvlJc w:val="left"/>
      <w:pPr>
        <w:tabs>
          <w:tab w:val="num" w:pos="5029"/>
        </w:tabs>
        <w:ind w:left="5029" w:hanging="360"/>
      </w:pPr>
      <w:rPr>
        <w:rFonts w:ascii="Symbol" w:hAnsi="Symbol" w:hint="default"/>
      </w:rPr>
    </w:lvl>
    <w:lvl w:ilvl="7" w:tplc="08090003" w:tentative="1">
      <w:start w:val="1"/>
      <w:numFmt w:val="bullet"/>
      <w:lvlText w:val="o"/>
      <w:lvlJc w:val="left"/>
      <w:pPr>
        <w:tabs>
          <w:tab w:val="num" w:pos="5749"/>
        </w:tabs>
        <w:ind w:left="5749" w:hanging="360"/>
      </w:pPr>
      <w:rPr>
        <w:rFonts w:ascii="Courier New" w:hAnsi="Courier New" w:cs="Courier New" w:hint="default"/>
      </w:rPr>
    </w:lvl>
    <w:lvl w:ilvl="8" w:tplc="08090005" w:tentative="1">
      <w:start w:val="1"/>
      <w:numFmt w:val="bullet"/>
      <w:lvlText w:val=""/>
      <w:lvlJc w:val="left"/>
      <w:pPr>
        <w:tabs>
          <w:tab w:val="num" w:pos="6469"/>
        </w:tabs>
        <w:ind w:left="6469" w:hanging="360"/>
      </w:pPr>
      <w:rPr>
        <w:rFonts w:ascii="Wingdings" w:hAnsi="Wingdings" w:hint="default"/>
      </w:rPr>
    </w:lvl>
  </w:abstractNum>
  <w:abstractNum w:abstractNumId="3" w15:restartNumberingAfterBreak="0">
    <w:nsid w:val="103B6153"/>
    <w:multiLevelType w:val="hybridMultilevel"/>
    <w:tmpl w:val="D4EE6800"/>
    <w:lvl w:ilvl="0" w:tplc="08090001">
      <w:start w:val="1"/>
      <w:numFmt w:val="bullet"/>
      <w:lvlText w:val=""/>
      <w:lvlJc w:val="left"/>
      <w:pPr>
        <w:tabs>
          <w:tab w:val="num" w:pos="709"/>
        </w:tabs>
        <w:ind w:left="709" w:hanging="360"/>
      </w:pPr>
      <w:rPr>
        <w:rFonts w:ascii="Symbol" w:hAnsi="Symbol" w:hint="default"/>
      </w:rPr>
    </w:lvl>
    <w:lvl w:ilvl="1" w:tplc="08090003" w:tentative="1">
      <w:start w:val="1"/>
      <w:numFmt w:val="bullet"/>
      <w:lvlText w:val="o"/>
      <w:lvlJc w:val="left"/>
      <w:pPr>
        <w:tabs>
          <w:tab w:val="num" w:pos="1429"/>
        </w:tabs>
        <w:ind w:left="1429" w:hanging="360"/>
      </w:pPr>
      <w:rPr>
        <w:rFonts w:ascii="Courier New" w:hAnsi="Courier New" w:cs="Courier New" w:hint="default"/>
      </w:rPr>
    </w:lvl>
    <w:lvl w:ilvl="2" w:tplc="08090005" w:tentative="1">
      <w:start w:val="1"/>
      <w:numFmt w:val="bullet"/>
      <w:lvlText w:val=""/>
      <w:lvlJc w:val="left"/>
      <w:pPr>
        <w:tabs>
          <w:tab w:val="num" w:pos="2149"/>
        </w:tabs>
        <w:ind w:left="2149" w:hanging="360"/>
      </w:pPr>
      <w:rPr>
        <w:rFonts w:ascii="Wingdings" w:hAnsi="Wingdings" w:hint="default"/>
      </w:rPr>
    </w:lvl>
    <w:lvl w:ilvl="3" w:tplc="08090001" w:tentative="1">
      <w:start w:val="1"/>
      <w:numFmt w:val="bullet"/>
      <w:lvlText w:val=""/>
      <w:lvlJc w:val="left"/>
      <w:pPr>
        <w:tabs>
          <w:tab w:val="num" w:pos="2869"/>
        </w:tabs>
        <w:ind w:left="2869" w:hanging="360"/>
      </w:pPr>
      <w:rPr>
        <w:rFonts w:ascii="Symbol" w:hAnsi="Symbol" w:hint="default"/>
      </w:rPr>
    </w:lvl>
    <w:lvl w:ilvl="4" w:tplc="08090003" w:tentative="1">
      <w:start w:val="1"/>
      <w:numFmt w:val="bullet"/>
      <w:lvlText w:val="o"/>
      <w:lvlJc w:val="left"/>
      <w:pPr>
        <w:tabs>
          <w:tab w:val="num" w:pos="3589"/>
        </w:tabs>
        <w:ind w:left="3589" w:hanging="360"/>
      </w:pPr>
      <w:rPr>
        <w:rFonts w:ascii="Courier New" w:hAnsi="Courier New" w:cs="Courier New" w:hint="default"/>
      </w:rPr>
    </w:lvl>
    <w:lvl w:ilvl="5" w:tplc="08090005" w:tentative="1">
      <w:start w:val="1"/>
      <w:numFmt w:val="bullet"/>
      <w:lvlText w:val=""/>
      <w:lvlJc w:val="left"/>
      <w:pPr>
        <w:tabs>
          <w:tab w:val="num" w:pos="4309"/>
        </w:tabs>
        <w:ind w:left="4309" w:hanging="360"/>
      </w:pPr>
      <w:rPr>
        <w:rFonts w:ascii="Wingdings" w:hAnsi="Wingdings" w:hint="default"/>
      </w:rPr>
    </w:lvl>
    <w:lvl w:ilvl="6" w:tplc="08090001" w:tentative="1">
      <w:start w:val="1"/>
      <w:numFmt w:val="bullet"/>
      <w:lvlText w:val=""/>
      <w:lvlJc w:val="left"/>
      <w:pPr>
        <w:tabs>
          <w:tab w:val="num" w:pos="5029"/>
        </w:tabs>
        <w:ind w:left="5029" w:hanging="360"/>
      </w:pPr>
      <w:rPr>
        <w:rFonts w:ascii="Symbol" w:hAnsi="Symbol" w:hint="default"/>
      </w:rPr>
    </w:lvl>
    <w:lvl w:ilvl="7" w:tplc="08090003" w:tentative="1">
      <w:start w:val="1"/>
      <w:numFmt w:val="bullet"/>
      <w:lvlText w:val="o"/>
      <w:lvlJc w:val="left"/>
      <w:pPr>
        <w:tabs>
          <w:tab w:val="num" w:pos="5749"/>
        </w:tabs>
        <w:ind w:left="5749" w:hanging="360"/>
      </w:pPr>
      <w:rPr>
        <w:rFonts w:ascii="Courier New" w:hAnsi="Courier New" w:cs="Courier New" w:hint="default"/>
      </w:rPr>
    </w:lvl>
    <w:lvl w:ilvl="8" w:tplc="08090005" w:tentative="1">
      <w:start w:val="1"/>
      <w:numFmt w:val="bullet"/>
      <w:lvlText w:val=""/>
      <w:lvlJc w:val="left"/>
      <w:pPr>
        <w:tabs>
          <w:tab w:val="num" w:pos="6469"/>
        </w:tabs>
        <w:ind w:left="6469" w:hanging="360"/>
      </w:pPr>
      <w:rPr>
        <w:rFonts w:ascii="Wingdings" w:hAnsi="Wingdings" w:hint="default"/>
      </w:rPr>
    </w:lvl>
  </w:abstractNum>
  <w:abstractNum w:abstractNumId="4" w15:restartNumberingAfterBreak="0">
    <w:nsid w:val="24BA24D2"/>
    <w:multiLevelType w:val="hybridMultilevel"/>
    <w:tmpl w:val="A74EF438"/>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E22058E"/>
    <w:multiLevelType w:val="hybridMultilevel"/>
    <w:tmpl w:val="823CC4D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39FD586A"/>
    <w:multiLevelType w:val="multilevel"/>
    <w:tmpl w:val="FAB0D956"/>
    <w:lvl w:ilvl="0">
      <w:start w:val="1"/>
      <w:numFmt w:val="decimal"/>
      <w:pStyle w:val="ELEXONHeading1"/>
      <w:lvlText w:val="%1"/>
      <w:lvlJc w:val="left"/>
      <w:pPr>
        <w:tabs>
          <w:tab w:val="num" w:pos="432"/>
        </w:tabs>
        <w:ind w:left="432" w:hanging="432"/>
      </w:pPr>
      <w:rPr>
        <w:rFonts w:hint="default"/>
      </w:rPr>
    </w:lvl>
    <w:lvl w:ilvl="1">
      <w:start w:val="1"/>
      <w:numFmt w:val="decimal"/>
      <w:pStyle w:val="ELEXONHeading2"/>
      <w:lvlText w:val="%1.%2"/>
      <w:lvlJc w:val="left"/>
      <w:pPr>
        <w:tabs>
          <w:tab w:val="num" w:pos="1080"/>
        </w:tabs>
        <w:ind w:left="1080" w:hanging="1080"/>
      </w:pPr>
      <w:rPr>
        <w:rFonts w:hint="default"/>
      </w:rPr>
    </w:lvl>
    <w:lvl w:ilvl="2">
      <w:start w:val="1"/>
      <w:numFmt w:val="decimal"/>
      <w:pStyle w:val="ELEXONHeading3"/>
      <w:lvlText w:val="%1.%2.%3"/>
      <w:lvlJc w:val="left"/>
      <w:pPr>
        <w:tabs>
          <w:tab w:val="num" w:pos="1080"/>
        </w:tabs>
        <w:ind w:left="720" w:hanging="720"/>
      </w:pPr>
      <w:rPr>
        <w:rFonts w:hint="default"/>
      </w:rPr>
    </w:lvl>
    <w:lvl w:ilvl="3">
      <w:start w:val="1"/>
      <w:numFmt w:val="decimal"/>
      <w:pStyle w:val="ELEXONHeading4"/>
      <w:lvlText w:val="%1.%2.%3.%4"/>
      <w:lvlJc w:val="left"/>
      <w:pPr>
        <w:tabs>
          <w:tab w:val="num" w:pos="1440"/>
        </w:tabs>
        <w:ind w:left="864" w:hanging="864"/>
      </w:pPr>
      <w:rPr>
        <w:rFonts w:hint="default"/>
      </w:rPr>
    </w:lvl>
    <w:lvl w:ilvl="4">
      <w:start w:val="1"/>
      <w:numFmt w:val="upperLetter"/>
      <w:lvlText w:val="Appendix %5"/>
      <w:lvlJc w:val="left"/>
      <w:pPr>
        <w:tabs>
          <w:tab w:val="num" w:pos="1800"/>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ascii="Tahoma" w:hAnsi="Tahoma" w:hint="default"/>
      </w:rPr>
    </w:lvl>
    <w:lvl w:ilvl="7">
      <w:start w:val="1"/>
      <w:numFmt w:val="decimal"/>
      <w:lvlText w:val="%5.%6.%7.%8"/>
      <w:lvlJc w:val="left"/>
      <w:pPr>
        <w:tabs>
          <w:tab w:val="num" w:pos="1440"/>
        </w:tabs>
        <w:ind w:left="1440" w:hanging="1440"/>
      </w:pPr>
      <w:rPr>
        <w:rFonts w:hint="default"/>
      </w:rPr>
    </w:lvl>
    <w:lvl w:ilvl="8">
      <w:start w:val="1"/>
      <w:numFmt w:val="decimal"/>
      <w:lvlText w:val="%5.%6.%7.%8.%9"/>
      <w:lvlJc w:val="left"/>
      <w:pPr>
        <w:tabs>
          <w:tab w:val="num" w:pos="1584"/>
        </w:tabs>
        <w:ind w:left="1584" w:hanging="1584"/>
      </w:pPr>
      <w:rPr>
        <w:rFonts w:hint="default"/>
      </w:rPr>
    </w:lvl>
  </w:abstractNum>
  <w:abstractNum w:abstractNumId="7" w15:restartNumberingAfterBreak="0">
    <w:nsid w:val="47D16A16"/>
    <w:multiLevelType w:val="multilevel"/>
    <w:tmpl w:val="8CFAEB16"/>
    <w:lvl w:ilvl="0">
      <w:start w:val="1"/>
      <w:numFmt w:val="lowerLetter"/>
      <w:lvlText w:val="%1)"/>
      <w:lvlJc w:val="left"/>
      <w:pPr>
        <w:tabs>
          <w:tab w:val="num" w:pos="382"/>
        </w:tabs>
        <w:ind w:left="382" w:hanging="360"/>
      </w:pPr>
      <w:rPr>
        <w:rFonts w:hint="default"/>
      </w:rPr>
    </w:lvl>
    <w:lvl w:ilvl="1" w:tentative="1">
      <w:start w:val="1"/>
      <w:numFmt w:val="lowerLetter"/>
      <w:lvlText w:val="%2."/>
      <w:lvlJc w:val="left"/>
      <w:pPr>
        <w:tabs>
          <w:tab w:val="num" w:pos="1102"/>
        </w:tabs>
        <w:ind w:left="1102" w:hanging="360"/>
      </w:pPr>
    </w:lvl>
    <w:lvl w:ilvl="2" w:tentative="1">
      <w:start w:val="1"/>
      <w:numFmt w:val="lowerRoman"/>
      <w:lvlText w:val="%3."/>
      <w:lvlJc w:val="right"/>
      <w:pPr>
        <w:tabs>
          <w:tab w:val="num" w:pos="1822"/>
        </w:tabs>
        <w:ind w:left="1822" w:hanging="180"/>
      </w:pPr>
    </w:lvl>
    <w:lvl w:ilvl="3" w:tentative="1">
      <w:start w:val="1"/>
      <w:numFmt w:val="decimal"/>
      <w:lvlText w:val="%4."/>
      <w:lvlJc w:val="left"/>
      <w:pPr>
        <w:tabs>
          <w:tab w:val="num" w:pos="2542"/>
        </w:tabs>
        <w:ind w:left="2542" w:hanging="360"/>
      </w:pPr>
    </w:lvl>
    <w:lvl w:ilvl="4" w:tentative="1">
      <w:start w:val="1"/>
      <w:numFmt w:val="lowerLetter"/>
      <w:lvlText w:val="%5."/>
      <w:lvlJc w:val="left"/>
      <w:pPr>
        <w:tabs>
          <w:tab w:val="num" w:pos="3262"/>
        </w:tabs>
        <w:ind w:left="3262" w:hanging="360"/>
      </w:pPr>
    </w:lvl>
    <w:lvl w:ilvl="5" w:tentative="1">
      <w:start w:val="1"/>
      <w:numFmt w:val="lowerRoman"/>
      <w:lvlText w:val="%6."/>
      <w:lvlJc w:val="right"/>
      <w:pPr>
        <w:tabs>
          <w:tab w:val="num" w:pos="3982"/>
        </w:tabs>
        <w:ind w:left="3982" w:hanging="180"/>
      </w:pPr>
    </w:lvl>
    <w:lvl w:ilvl="6" w:tentative="1">
      <w:start w:val="1"/>
      <w:numFmt w:val="decimal"/>
      <w:lvlText w:val="%7."/>
      <w:lvlJc w:val="left"/>
      <w:pPr>
        <w:tabs>
          <w:tab w:val="num" w:pos="4702"/>
        </w:tabs>
        <w:ind w:left="4702" w:hanging="360"/>
      </w:pPr>
    </w:lvl>
    <w:lvl w:ilvl="7" w:tentative="1">
      <w:start w:val="1"/>
      <w:numFmt w:val="lowerLetter"/>
      <w:lvlText w:val="%8."/>
      <w:lvlJc w:val="left"/>
      <w:pPr>
        <w:tabs>
          <w:tab w:val="num" w:pos="5422"/>
        </w:tabs>
        <w:ind w:left="5422" w:hanging="360"/>
      </w:pPr>
    </w:lvl>
    <w:lvl w:ilvl="8" w:tentative="1">
      <w:start w:val="1"/>
      <w:numFmt w:val="lowerRoman"/>
      <w:lvlText w:val="%9."/>
      <w:lvlJc w:val="right"/>
      <w:pPr>
        <w:tabs>
          <w:tab w:val="num" w:pos="6142"/>
        </w:tabs>
        <w:ind w:left="6142" w:hanging="180"/>
      </w:pPr>
    </w:lvl>
  </w:abstractNum>
  <w:abstractNum w:abstractNumId="8" w15:restartNumberingAfterBreak="0">
    <w:nsid w:val="53EC4D75"/>
    <w:multiLevelType w:val="hybridMultilevel"/>
    <w:tmpl w:val="A0F41C28"/>
    <w:lvl w:ilvl="0" w:tplc="A3346DF4">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1E83BAB"/>
    <w:multiLevelType w:val="hybridMultilevel"/>
    <w:tmpl w:val="AE6633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5B3E7D"/>
    <w:multiLevelType w:val="multilevel"/>
    <w:tmpl w:val="E26C06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lvl w:ilvl="0">
        <w:start w:val="1"/>
        <w:numFmt w:val="bullet"/>
        <w:lvlText w:val=""/>
        <w:legacy w:legacy="1" w:legacySpace="0" w:legacyIndent="283"/>
        <w:lvlJc w:val="left"/>
        <w:pPr>
          <w:ind w:left="1701" w:hanging="283"/>
        </w:pPr>
        <w:rPr>
          <w:rFonts w:ascii="Symbol" w:hAnsi="Symbol" w:hint="default"/>
        </w:rPr>
      </w:lvl>
    </w:lvlOverride>
  </w:num>
  <w:num w:numId="2">
    <w:abstractNumId w:val="7"/>
  </w:num>
  <w:num w:numId="3">
    <w:abstractNumId w:val="2"/>
  </w:num>
  <w:num w:numId="4">
    <w:abstractNumId w:val="4"/>
  </w:num>
  <w:num w:numId="5">
    <w:abstractNumId w:val="3"/>
  </w:num>
  <w:num w:numId="6">
    <w:abstractNumId w:val="6"/>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
  </w:num>
  <w:num w:numId="14">
    <w:abstractNumId w:val="9"/>
  </w:num>
  <w:num w:numId="15">
    <w:abstractNumId w:val="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0"/>
  <w:displayHorizontalDrawingGridEvery w:val="0"/>
  <w:displayVerticalDrawingGridEvery w:val="0"/>
  <w:doNotUseMarginsForDrawingGridOrigin/>
  <w:noPunctuationKerning/>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34B"/>
    <w:rsid w:val="00042265"/>
    <w:rsid w:val="000748D0"/>
    <w:rsid w:val="00076FCB"/>
    <w:rsid w:val="000D39E0"/>
    <w:rsid w:val="000E3143"/>
    <w:rsid w:val="000E4121"/>
    <w:rsid w:val="000F434B"/>
    <w:rsid w:val="001419F3"/>
    <w:rsid w:val="00192CC5"/>
    <w:rsid w:val="00197EC9"/>
    <w:rsid w:val="00243F2A"/>
    <w:rsid w:val="00251D2D"/>
    <w:rsid w:val="00252FBC"/>
    <w:rsid w:val="00293322"/>
    <w:rsid w:val="002964BC"/>
    <w:rsid w:val="00315E68"/>
    <w:rsid w:val="00322F01"/>
    <w:rsid w:val="003F02F2"/>
    <w:rsid w:val="00440EF7"/>
    <w:rsid w:val="004F1469"/>
    <w:rsid w:val="005113D5"/>
    <w:rsid w:val="00567E23"/>
    <w:rsid w:val="005E3E1B"/>
    <w:rsid w:val="006F2F08"/>
    <w:rsid w:val="007133C7"/>
    <w:rsid w:val="00792FAB"/>
    <w:rsid w:val="007B7079"/>
    <w:rsid w:val="00823FF2"/>
    <w:rsid w:val="008B7A76"/>
    <w:rsid w:val="008D487F"/>
    <w:rsid w:val="00915AF3"/>
    <w:rsid w:val="00933661"/>
    <w:rsid w:val="0093389F"/>
    <w:rsid w:val="00943346"/>
    <w:rsid w:val="00A059BA"/>
    <w:rsid w:val="00A362DF"/>
    <w:rsid w:val="00A95AB0"/>
    <w:rsid w:val="00AF66B4"/>
    <w:rsid w:val="00B0186A"/>
    <w:rsid w:val="00B3050D"/>
    <w:rsid w:val="00B42E1B"/>
    <w:rsid w:val="00B5640C"/>
    <w:rsid w:val="00B96C60"/>
    <w:rsid w:val="00BC5F6B"/>
    <w:rsid w:val="00C0242B"/>
    <w:rsid w:val="00C131B0"/>
    <w:rsid w:val="00C26B22"/>
    <w:rsid w:val="00C55A15"/>
    <w:rsid w:val="00CA44FD"/>
    <w:rsid w:val="00D21118"/>
    <w:rsid w:val="00DB161B"/>
    <w:rsid w:val="00DB6A24"/>
    <w:rsid w:val="00DD62D0"/>
    <w:rsid w:val="00DF0407"/>
    <w:rsid w:val="00E04C13"/>
    <w:rsid w:val="00E14BAF"/>
    <w:rsid w:val="00E34F73"/>
    <w:rsid w:val="00EB3A9D"/>
    <w:rsid w:val="00ED2D47"/>
    <w:rsid w:val="00F70BEA"/>
    <w:rsid w:val="00F729E4"/>
    <w:rsid w:val="00F7558F"/>
    <w:rsid w:val="00FD77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14:docId w14:val="41EDCD97"/>
  <w15:docId w15:val="{997C40BF-3B63-4F83-926F-32AA66CDC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pageBreakBefore/>
      <w:spacing w:after="240"/>
      <w:ind w:left="709" w:hanging="709"/>
      <w:outlineLvl w:val="0"/>
    </w:pPr>
    <w:rPr>
      <w:b/>
      <w:noProof/>
      <w:kern w:val="28"/>
      <w:sz w:val="28"/>
    </w:rPr>
  </w:style>
  <w:style w:type="paragraph" w:styleId="Heading2">
    <w:name w:val="heading 2"/>
    <w:basedOn w:val="Normal"/>
    <w:next w:val="Normal"/>
    <w:link w:val="Heading2Char"/>
    <w:qFormat/>
    <w:pPr>
      <w:keepNext/>
      <w:spacing w:before="240" w:after="60"/>
      <w:outlineLvl w:val="1"/>
    </w:pPr>
    <w:rPr>
      <w:b/>
      <w:noProof/>
      <w:sz w:val="24"/>
    </w:rPr>
  </w:style>
  <w:style w:type="paragraph" w:styleId="Heading3">
    <w:name w:val="heading 3"/>
    <w:basedOn w:val="Normal"/>
    <w:next w:val="Normal"/>
    <w:link w:val="Heading3Char"/>
    <w:qFormat/>
    <w:rsid w:val="00B5640C"/>
    <w:pPr>
      <w:keepNext/>
      <w:spacing w:after="240"/>
      <w:ind w:left="851" w:hanging="851"/>
      <w:outlineLvl w:val="2"/>
    </w:pPr>
    <w:rPr>
      <w:b/>
      <w:sz w:val="24"/>
    </w:rPr>
  </w:style>
  <w:style w:type="paragraph" w:styleId="Heading4">
    <w:name w:val="heading 4"/>
    <w:basedOn w:val="Normal"/>
    <w:next w:val="TOC3"/>
    <w:qFormat/>
    <w:pPr>
      <w:ind w:left="360"/>
      <w:outlineLvl w:val="3"/>
    </w:pPr>
    <w:rPr>
      <w:rFonts w:ascii="Dutch801BM" w:hAnsi="Dutch801BM"/>
      <w:noProof/>
      <w:sz w:val="24"/>
      <w:u w:val="single"/>
      <w14:shadow w14:blurRad="50800" w14:dist="38100" w14:dir="2700000" w14:sx="100000" w14:sy="100000" w14:kx="0" w14:ky="0" w14:algn="tl">
        <w14:srgbClr w14:val="000000">
          <w14:alpha w14:val="60000"/>
        </w14:srgbClr>
      </w14:shadow>
    </w:rPr>
  </w:style>
  <w:style w:type="paragraph" w:styleId="Heading5">
    <w:name w:val="heading 5"/>
    <w:basedOn w:val="Normal"/>
    <w:next w:val="Normal"/>
    <w:qFormat/>
    <w:pPr>
      <w:keepNext/>
      <w:tabs>
        <w:tab w:val="center" w:pos="4536"/>
        <w:tab w:val="right" w:pos="9072"/>
      </w:tabs>
      <w:spacing w:before="60"/>
      <w:jc w:val="center"/>
      <w:outlineLvl w:val="4"/>
    </w:pPr>
    <w:rPr>
      <w:b/>
      <w:smallCaps/>
      <w:sz w:val="24"/>
    </w:rPr>
  </w:style>
  <w:style w:type="paragraph" w:styleId="Heading6">
    <w:name w:val="heading 6"/>
    <w:basedOn w:val="Normal"/>
    <w:next w:val="Normal"/>
    <w:qFormat/>
    <w:pPr>
      <w:keepNext/>
      <w:pBdr>
        <w:bottom w:val="single" w:sz="6" w:space="1" w:color="auto"/>
      </w:pBdr>
      <w:tabs>
        <w:tab w:val="center" w:pos="4500"/>
        <w:tab w:val="right" w:pos="9090"/>
      </w:tabs>
      <w:spacing w:before="40" w:after="40"/>
      <w:ind w:left="284"/>
      <w:outlineLvl w:val="5"/>
    </w:pPr>
    <w:rPr>
      <w:b/>
      <w:smallCaps/>
      <w:sz w:val="24"/>
    </w:rPr>
  </w:style>
  <w:style w:type="paragraph" w:styleId="Heading7">
    <w:name w:val="heading 7"/>
    <w:basedOn w:val="Normal"/>
    <w:next w:val="Normal"/>
    <w:qFormat/>
    <w:pPr>
      <w:keepNext/>
      <w:tabs>
        <w:tab w:val="center" w:pos="4536"/>
        <w:tab w:val="right" w:pos="9072"/>
      </w:tabs>
      <w:spacing w:before="60"/>
      <w:ind w:left="284"/>
      <w:jc w:val="center"/>
      <w:outlineLvl w:val="6"/>
    </w:pPr>
    <w:rPr>
      <w:b/>
      <w:smallCaps/>
      <w:sz w:val="24"/>
    </w:rPr>
  </w:style>
  <w:style w:type="paragraph" w:styleId="Heading8">
    <w:name w:val="heading 8"/>
    <w:basedOn w:val="Normal"/>
    <w:next w:val="Normal"/>
    <w:qFormat/>
    <w:pPr>
      <w:keepNext/>
      <w:pBdr>
        <w:bottom w:val="single" w:sz="6" w:space="1" w:color="auto"/>
      </w:pBdr>
      <w:tabs>
        <w:tab w:val="center" w:pos="4536"/>
        <w:tab w:val="right" w:pos="9072"/>
      </w:tabs>
      <w:spacing w:before="60"/>
      <w:ind w:left="284"/>
      <w:jc w:val="center"/>
      <w:outlineLvl w:val="7"/>
    </w:pPr>
    <w:rPr>
      <w:b/>
      <w:smallCaps/>
      <w:sz w:val="24"/>
    </w:rPr>
  </w:style>
  <w:style w:type="paragraph" w:styleId="Heading9">
    <w:name w:val="heading 9"/>
    <w:basedOn w:val="Normal"/>
    <w:next w:val="Normal"/>
    <w:qFormat/>
    <w:pPr>
      <w:keepNext/>
      <w:pBdr>
        <w:bottom w:val="single" w:sz="6" w:space="1" w:color="auto"/>
      </w:pBdr>
      <w:tabs>
        <w:tab w:val="center" w:pos="4536"/>
        <w:tab w:val="right" w:pos="9072"/>
      </w:tabs>
      <w:spacing w:before="60"/>
      <w:ind w:left="284"/>
      <w:jc w:val="center"/>
      <w:outlineLvl w:val="8"/>
    </w:pPr>
    <w:rPr>
      <w:b/>
      <w:smallCap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pPr>
      <w:tabs>
        <w:tab w:val="left" w:pos="1618"/>
        <w:tab w:val="right" w:leader="dot" w:pos="9061"/>
      </w:tabs>
      <w:ind w:left="720" w:hanging="720"/>
    </w:pPr>
  </w:style>
  <w:style w:type="paragraph" w:styleId="Footer">
    <w:name w:val="footer"/>
    <w:basedOn w:val="Normal"/>
    <w:pPr>
      <w:tabs>
        <w:tab w:val="center" w:pos="4819"/>
        <w:tab w:val="right" w:pos="9071"/>
      </w:tabs>
    </w:pPr>
    <w:rPr>
      <w:rFonts w:ascii="Dutch801BM" w:hAnsi="Dutch801BM"/>
      <w:noProof/>
      <w14:shadow w14:blurRad="50800" w14:dist="38100" w14:dir="2700000" w14:sx="100000" w14:sy="100000" w14:kx="0" w14:ky="0" w14:algn="tl">
        <w14:srgbClr w14:val="000000">
          <w14:alpha w14:val="60000"/>
        </w14:srgbClr>
      </w14:shadow>
    </w:rPr>
  </w:style>
  <w:style w:type="paragraph" w:styleId="TOC1">
    <w:name w:val="toc 1"/>
    <w:basedOn w:val="Normal"/>
    <w:next w:val="Normal"/>
    <w:uiPriority w:val="39"/>
    <w:pPr>
      <w:spacing w:before="240"/>
      <w:ind w:left="720" w:hanging="720"/>
    </w:pPr>
    <w:rPr>
      <w:rFonts w:ascii="Times New Roman Bold" w:hAnsi="Times New Roman Bold"/>
      <w:b/>
      <w:caps/>
      <w:sz w:val="24"/>
    </w:rPr>
  </w:style>
  <w:style w:type="paragraph" w:styleId="TOC2">
    <w:name w:val="toc 2"/>
    <w:basedOn w:val="Normal"/>
    <w:next w:val="Normal"/>
    <w:uiPriority w:val="39"/>
    <w:pPr>
      <w:ind w:left="720" w:hanging="720"/>
    </w:pPr>
    <w:rPr>
      <w:b/>
    </w:rPr>
  </w:style>
  <w:style w:type="paragraph" w:styleId="BodyTextIndent">
    <w:name w:val="Body Text Indent"/>
    <w:basedOn w:val="Normal"/>
    <w:pPr>
      <w:tabs>
        <w:tab w:val="left" w:pos="-1440"/>
        <w:tab w:val="left" w:pos="-720"/>
        <w:tab w:val="left" w:pos="1"/>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Pr>
      <w:i/>
      <w:noProof/>
      <w:sz w:val="24"/>
      <w14:shadow w14:blurRad="50800" w14:dist="38100" w14:dir="2700000" w14:sx="100000" w14:sy="100000" w14:kx="0" w14:ky="0" w14:algn="tl">
        <w14:srgbClr w14:val="000000">
          <w14:alpha w14:val="60000"/>
        </w14:srgbClr>
      </w14:shadow>
    </w:rPr>
  </w:style>
  <w:style w:type="paragraph" w:styleId="BodyTextIndent2">
    <w:name w:val="Body Text Indent 2"/>
    <w:basedOn w:val="Normal"/>
    <w:pPr>
      <w:tabs>
        <w:tab w:val="left" w:pos="-1440"/>
        <w:tab w:val="left" w:pos="-720"/>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18"/>
      <w:jc w:val="both"/>
    </w:pPr>
    <w:rPr>
      <w:i/>
      <w:noProof/>
      <w:sz w:val="24"/>
      <w14:shadow w14:blurRad="50800" w14:dist="38100" w14:dir="2700000" w14:sx="100000" w14:sy="100000" w14:kx="0" w14:ky="0" w14:algn="tl">
        <w14:srgbClr w14:val="000000">
          <w14:alpha w14:val="60000"/>
        </w14:srgbClr>
      </w14:shadow>
    </w:rPr>
  </w:style>
  <w:style w:type="paragraph" w:customStyle="1" w:styleId="APHFPort">
    <w:name w:val="AP_HF_Port"/>
    <w:basedOn w:val="Normal"/>
    <w:pPr>
      <w:tabs>
        <w:tab w:val="center" w:pos="4464"/>
        <w:tab w:val="right" w:pos="8928"/>
      </w:tabs>
      <w:suppressAutoHyphens/>
      <w:jc w:val="both"/>
    </w:pPr>
    <w:rPr>
      <w:b/>
      <w:spacing w:val="-3"/>
    </w:r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Header">
    <w:name w:val="header"/>
    <w:basedOn w:val="Normal"/>
    <w:pPr>
      <w:tabs>
        <w:tab w:val="center" w:pos="4153"/>
        <w:tab w:val="right" w:pos="8306"/>
      </w:tabs>
    </w:pPr>
  </w:style>
  <w:style w:type="paragraph" w:styleId="EndnoteText">
    <w:name w:val="endnote text"/>
    <w:basedOn w:val="Normal"/>
    <w:semiHidden/>
    <w:pPr>
      <w:jc w:val="both"/>
    </w:pPr>
    <w:rPr>
      <w:sz w:val="24"/>
    </w:rPr>
  </w:style>
  <w:style w:type="paragraph" w:styleId="BodyText2">
    <w:name w:val="Body Text 2"/>
    <w:basedOn w:val="Normal"/>
    <w:pPr>
      <w:spacing w:after="240"/>
      <w:ind w:left="1418"/>
      <w:jc w:val="both"/>
    </w:pPr>
    <w:rPr>
      <w:sz w:val="24"/>
    </w:rPr>
  </w:style>
  <w:style w:type="paragraph" w:styleId="BodyText">
    <w:name w:val="Body Text"/>
    <w:basedOn w:val="Normal"/>
    <w:pPr>
      <w:spacing w:after="240"/>
      <w:ind w:left="720"/>
      <w:jc w:val="both"/>
    </w:pPr>
    <w:rPr>
      <w:sz w:val="24"/>
    </w:rPr>
  </w:style>
  <w:style w:type="character" w:customStyle="1" w:styleId="BulletList">
    <w:name w:val="Bullet List"/>
    <w:basedOn w:val="DefaultParagraphFont"/>
  </w:style>
  <w:style w:type="paragraph" w:styleId="BodyTextIndent3">
    <w:name w:val="Body Text Indent 3"/>
    <w:basedOn w:val="Normal"/>
    <w:pPr>
      <w:tabs>
        <w:tab w:val="left" w:pos="-1440"/>
        <w:tab w:val="left" w:pos="-720"/>
        <w:tab w:val="left" w:pos="1"/>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Pr>
      <w:sz w:val="24"/>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pBdr>
        <w:top w:val="double" w:sz="6" w:space="1" w:color="auto"/>
        <w:left w:val="double" w:sz="6" w:space="1" w:color="auto"/>
        <w:bottom w:val="double" w:sz="6" w:space="1" w:color="auto"/>
        <w:right w:val="double" w:sz="6" w:space="1" w:color="auto"/>
      </w:pBdr>
      <w:jc w:val="both"/>
    </w:pPr>
  </w:style>
  <w:style w:type="paragraph" w:customStyle="1" w:styleId="BodyText1">
    <w:name w:val="Body Text1"/>
    <w:basedOn w:val="Normal"/>
    <w:pPr>
      <w:tabs>
        <w:tab w:val="left" w:pos="720"/>
      </w:tabs>
      <w:ind w:left="1440"/>
      <w:jc w:val="both"/>
    </w:pPr>
    <w:rPr>
      <w:sz w:val="24"/>
    </w:rPr>
  </w:style>
  <w:style w:type="paragraph" w:styleId="TOC4">
    <w:name w:val="toc 4"/>
    <w:basedOn w:val="Normal"/>
    <w:next w:val="Normal"/>
    <w:autoRedefine/>
    <w:semiHidden/>
    <w:pPr>
      <w:ind w:left="400"/>
    </w:pPr>
  </w:style>
  <w:style w:type="paragraph" w:styleId="TOC5">
    <w:name w:val="toc 5"/>
    <w:basedOn w:val="Normal"/>
    <w:next w:val="Normal"/>
    <w:autoRedefine/>
    <w:semiHidden/>
    <w:pPr>
      <w:ind w:left="600"/>
    </w:pPr>
  </w:style>
  <w:style w:type="paragraph" w:styleId="TOC6">
    <w:name w:val="toc 6"/>
    <w:basedOn w:val="Normal"/>
    <w:next w:val="Normal"/>
    <w:autoRedefine/>
    <w:semiHidden/>
    <w:pPr>
      <w:ind w:left="800"/>
    </w:pPr>
  </w:style>
  <w:style w:type="paragraph" w:styleId="TOC7">
    <w:name w:val="toc 7"/>
    <w:basedOn w:val="Normal"/>
    <w:next w:val="Normal"/>
    <w:autoRedefine/>
    <w:semiHidden/>
    <w:pPr>
      <w:ind w:left="1000"/>
    </w:pPr>
  </w:style>
  <w:style w:type="paragraph" w:styleId="TOC8">
    <w:name w:val="toc 8"/>
    <w:basedOn w:val="Normal"/>
    <w:next w:val="Normal"/>
    <w:autoRedefine/>
    <w:semiHidden/>
    <w:pPr>
      <w:ind w:left="1200"/>
    </w:pPr>
  </w:style>
  <w:style w:type="paragraph" w:styleId="TOC9">
    <w:name w:val="toc 9"/>
    <w:basedOn w:val="Normal"/>
    <w:next w:val="Normal"/>
    <w:autoRedefine/>
    <w:semiHidden/>
    <w:pPr>
      <w:ind w:left="1400"/>
    </w:pPr>
  </w:style>
  <w:style w:type="character" w:styleId="Hyperlink">
    <w:name w:val="Hyperlink"/>
    <w:basedOn w:val="DefaultParagraphFont"/>
    <w:uiPriority w:val="99"/>
    <w:rPr>
      <w:color w:val="0000FF"/>
      <w:u w:val="single"/>
    </w:rPr>
  </w:style>
  <w:style w:type="paragraph" w:customStyle="1" w:styleId="ccHeading1">
    <w:name w:val="ccHeading1"/>
    <w:basedOn w:val="Normal"/>
    <w:pPr>
      <w:spacing w:before="360" w:after="120" w:line="280" w:lineRule="atLeast"/>
      <w:jc w:val="both"/>
      <w:outlineLvl w:val="0"/>
    </w:pPr>
    <w:rPr>
      <w:rFonts w:ascii="Tahoma" w:eastAsia="Times" w:hAnsi="Tahoma"/>
      <w:b/>
    </w:rPr>
  </w:style>
  <w:style w:type="paragraph" w:styleId="BalloonText">
    <w:name w:val="Balloon Text"/>
    <w:basedOn w:val="Normal"/>
    <w:semiHidden/>
    <w:rPr>
      <w:rFonts w:ascii="Tahoma" w:hAnsi="Tahoma" w:cs="Tahoma"/>
      <w:sz w:val="16"/>
      <w:szCs w:val="16"/>
    </w:rPr>
  </w:style>
  <w:style w:type="paragraph" w:customStyle="1" w:styleId="ELEXONBody">
    <w:name w:val="ELEXON Body"/>
    <w:basedOn w:val="Normal"/>
    <w:link w:val="ELEXONBodyChar"/>
    <w:pPr>
      <w:spacing w:after="140" w:line="280" w:lineRule="exact"/>
      <w:ind w:left="1080"/>
    </w:pPr>
    <w:rPr>
      <w:rFonts w:ascii="Tahoma" w:eastAsia="Times" w:hAnsi="Tahoma"/>
    </w:rPr>
  </w:style>
  <w:style w:type="character" w:customStyle="1" w:styleId="ELEXONBodyChar">
    <w:name w:val="ELEXON Body Char"/>
    <w:basedOn w:val="DefaultParagraphFont"/>
    <w:link w:val="ELEXONBody"/>
    <w:rPr>
      <w:rFonts w:ascii="Tahoma" w:eastAsia="Times" w:hAnsi="Tahoma"/>
      <w:lang w:val="en-GB" w:eastAsia="en-US" w:bidi="ar-SA"/>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ELEXONHeading1">
    <w:name w:val="ELEXON Heading 1"/>
    <w:basedOn w:val="Heading1"/>
    <w:next w:val="Normal"/>
    <w:semiHidden/>
    <w:pPr>
      <w:pageBreakBefore w:val="0"/>
      <w:numPr>
        <w:numId w:val="6"/>
      </w:numPr>
      <w:tabs>
        <w:tab w:val="right" w:pos="862"/>
      </w:tabs>
      <w:spacing w:before="280"/>
    </w:pPr>
    <w:rPr>
      <w:rFonts w:ascii="Tahoma" w:eastAsia="Times" w:hAnsi="Tahoma"/>
      <w:caps/>
      <w:noProof w:val="0"/>
      <w:kern w:val="0"/>
      <w:sz w:val="24"/>
      <w:szCs w:val="24"/>
      <w:lang w:eastAsia="en-GB"/>
    </w:rPr>
  </w:style>
  <w:style w:type="paragraph" w:customStyle="1" w:styleId="ELEXONHeading2">
    <w:name w:val="ELEXON Heading 2"/>
    <w:basedOn w:val="Heading1"/>
    <w:next w:val="Normal"/>
    <w:semiHidden/>
    <w:pPr>
      <w:pageBreakBefore w:val="0"/>
      <w:numPr>
        <w:ilvl w:val="1"/>
        <w:numId w:val="6"/>
      </w:numPr>
      <w:spacing w:before="140"/>
      <w:outlineLvl w:val="1"/>
    </w:pPr>
    <w:rPr>
      <w:rFonts w:ascii="Tahoma" w:eastAsia="Times" w:hAnsi="Tahoma"/>
      <w:noProof w:val="0"/>
      <w:kern w:val="0"/>
      <w:sz w:val="24"/>
      <w:szCs w:val="24"/>
      <w:lang w:eastAsia="en-GB"/>
    </w:rPr>
  </w:style>
  <w:style w:type="paragraph" w:customStyle="1" w:styleId="ELEXONHeading3">
    <w:name w:val="ELEXON Heading 3"/>
    <w:basedOn w:val="ELEXONHeading2"/>
    <w:next w:val="Normal"/>
    <w:semiHidden/>
    <w:pPr>
      <w:numPr>
        <w:ilvl w:val="2"/>
      </w:numPr>
      <w:outlineLvl w:val="2"/>
    </w:pPr>
    <w:rPr>
      <w:sz w:val="20"/>
    </w:rPr>
  </w:style>
  <w:style w:type="paragraph" w:customStyle="1" w:styleId="ELEXONHeading4">
    <w:name w:val="ELEXON Heading 4"/>
    <w:basedOn w:val="ELEXONHeading3"/>
    <w:next w:val="Normal"/>
    <w:semiHidden/>
    <w:pPr>
      <w:numPr>
        <w:ilvl w:val="3"/>
      </w:numPr>
      <w:outlineLvl w:val="3"/>
    </w:pPr>
    <w:rPr>
      <w:i/>
    </w:rPr>
  </w:style>
  <w:style w:type="paragraph" w:customStyle="1" w:styleId="Default">
    <w:name w:val="Default"/>
    <w:pPr>
      <w:widowControl w:val="0"/>
      <w:tabs>
        <w:tab w:val="left" w:pos="720"/>
        <w:tab w:val="left" w:pos="1440"/>
        <w:tab w:val="left" w:pos="2160"/>
        <w:tab w:val="left" w:pos="2880"/>
        <w:tab w:val="left" w:pos="3600"/>
        <w:tab w:val="left" w:pos="4320"/>
        <w:tab w:val="left" w:pos="5040"/>
        <w:tab w:val="right" w:pos="9029"/>
      </w:tabs>
      <w:autoSpaceDE w:val="0"/>
      <w:autoSpaceDN w:val="0"/>
      <w:adjustRightInd w:val="0"/>
      <w:jc w:val="both"/>
    </w:pPr>
    <w:rPr>
      <w:sz w:val="24"/>
      <w:szCs w:val="24"/>
    </w:rPr>
  </w:style>
  <w:style w:type="paragraph" w:customStyle="1" w:styleId="Textbody">
    <w:name w:val="Text body"/>
    <w:basedOn w:val="Default"/>
    <w:pPr>
      <w:tabs>
        <w:tab w:val="clear" w:pos="9029"/>
      </w:tabs>
      <w:spacing w:after="200"/>
      <w:jc w:val="left"/>
    </w:pPr>
    <w:rPr>
      <w:rFonts w:cs="Tahoma"/>
      <w:lang w:val="en-US"/>
    </w:rPr>
  </w:style>
  <w:style w:type="paragraph" w:customStyle="1" w:styleId="Contents3">
    <w:name w:val="Contents 3"/>
    <w:basedOn w:val="Default"/>
    <w:next w:val="Default"/>
    <w:pPr>
      <w:tabs>
        <w:tab w:val="clear" w:pos="720"/>
        <w:tab w:val="clear" w:pos="1440"/>
        <w:tab w:val="clear" w:pos="2160"/>
        <w:tab w:val="clear" w:pos="2880"/>
        <w:tab w:val="clear" w:pos="3600"/>
        <w:tab w:val="clear" w:pos="4320"/>
        <w:tab w:val="clear" w:pos="5040"/>
        <w:tab w:val="clear" w:pos="9029"/>
        <w:tab w:val="left" w:pos="1726"/>
        <w:tab w:val="right" w:leader="dot" w:pos="9315"/>
      </w:tabs>
      <w:jc w:val="left"/>
    </w:pPr>
    <w:rPr>
      <w:rFonts w:cs="Tahoma"/>
      <w:lang w:val="en-US"/>
    </w:rPr>
  </w:style>
  <w:style w:type="paragraph" w:customStyle="1" w:styleId="WW-BodyText3">
    <w:name w:val="WW-Body Text 3"/>
    <w:basedOn w:val="Default"/>
    <w:pPr>
      <w:tabs>
        <w:tab w:val="clear" w:pos="720"/>
        <w:tab w:val="clear" w:pos="1440"/>
        <w:tab w:val="clear" w:pos="2160"/>
        <w:tab w:val="clear" w:pos="2880"/>
        <w:tab w:val="clear" w:pos="3600"/>
        <w:tab w:val="clear" w:pos="4320"/>
        <w:tab w:val="clear" w:pos="5040"/>
        <w:tab w:val="clear" w:pos="9029"/>
      </w:tabs>
      <w:jc w:val="left"/>
    </w:pPr>
    <w:rPr>
      <w:rFonts w:cs="Tahoma"/>
      <w:lang w:val="en-US"/>
    </w:rPr>
  </w:style>
  <w:style w:type="paragraph" w:customStyle="1" w:styleId="WW-CommentText">
    <w:name w:val="WW-Comment Text"/>
    <w:basedOn w:val="Default"/>
    <w:pPr>
      <w:tabs>
        <w:tab w:val="clear" w:pos="720"/>
        <w:tab w:val="clear" w:pos="1440"/>
        <w:tab w:val="clear" w:pos="2160"/>
        <w:tab w:val="clear" w:pos="2880"/>
        <w:tab w:val="clear" w:pos="3600"/>
        <w:tab w:val="clear" w:pos="4320"/>
        <w:tab w:val="clear" w:pos="5040"/>
        <w:tab w:val="clear" w:pos="9029"/>
      </w:tabs>
      <w:jc w:val="left"/>
    </w:pPr>
    <w:rPr>
      <w:rFonts w:ascii="Courier" w:cs="Tahoma"/>
      <w:sz w:val="20"/>
      <w:szCs w:val="20"/>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italics">
    <w:name w:val="Heading 3 + italics"/>
    <w:basedOn w:val="Heading2"/>
    <w:rPr>
      <w:i/>
    </w:rPr>
  </w:style>
  <w:style w:type="table" w:customStyle="1" w:styleId="TableNormal1">
    <w:name w:val="Table Normal1"/>
    <w:next w:val="TableNormal"/>
    <w:semiHidden/>
    <w:rPr>
      <w:rFonts w:ascii="Times" w:eastAsia="Times" w:hAnsi="Times"/>
    </w:rPr>
    <w:tblPr>
      <w:tblInd w:w="0" w:type="dxa"/>
      <w:tblCellMar>
        <w:top w:w="0" w:type="dxa"/>
        <w:left w:w="108" w:type="dxa"/>
        <w:bottom w:w="0" w:type="dxa"/>
        <w:right w:w="108" w:type="dxa"/>
      </w:tblCellMar>
    </w:tblPr>
  </w:style>
  <w:style w:type="character" w:customStyle="1" w:styleId="Heading2Char">
    <w:name w:val="Heading 2 Char"/>
    <w:basedOn w:val="DefaultParagraphFont"/>
    <w:link w:val="Heading2"/>
    <w:rPr>
      <w:b/>
      <w:noProof/>
      <w:sz w:val="24"/>
      <w:lang w:val="en-GB" w:eastAsia="en-US" w:bidi="ar-SA"/>
    </w:rPr>
  </w:style>
  <w:style w:type="paragraph" w:customStyle="1" w:styleId="Disclaimer">
    <w:name w:val="Disclaimer"/>
    <w:pPr>
      <w:spacing w:after="160"/>
      <w:jc w:val="both"/>
    </w:pPr>
    <w:rPr>
      <w:rFonts w:ascii="Tahoma" w:hAnsi="Tahoma"/>
      <w:sz w:val="16"/>
    </w:rPr>
  </w:style>
  <w:style w:type="paragraph" w:customStyle="1" w:styleId="CoverHeading">
    <w:name w:val="Cover Heading"/>
    <w:link w:val="CoverHeadingChar"/>
    <w:pPr>
      <w:spacing w:before="113" w:after="113"/>
    </w:pPr>
    <w:rPr>
      <w:rFonts w:ascii="Tahoma" w:hAnsi="Tahoma"/>
      <w:b/>
      <w:szCs w:val="24"/>
    </w:rPr>
  </w:style>
  <w:style w:type="character" w:customStyle="1" w:styleId="CoverHeadingChar">
    <w:name w:val="Cover Heading Char"/>
    <w:basedOn w:val="DefaultParagraphFont"/>
    <w:link w:val="CoverHeading"/>
    <w:rPr>
      <w:rFonts w:ascii="Tahoma" w:hAnsi="Tahoma"/>
      <w:b/>
      <w:szCs w:val="24"/>
      <w:lang w:val="en-GB" w:eastAsia="en-GB" w:bidi="ar-SA"/>
    </w:rPr>
  </w:style>
  <w:style w:type="paragraph" w:customStyle="1" w:styleId="base">
    <w:name w:val="base"/>
    <w:pPr>
      <w:spacing w:line="270" w:lineRule="atLeast"/>
    </w:pPr>
    <w:rPr>
      <w:rFonts w:ascii="Univers (W1)" w:hAnsi="Univers (W1)"/>
      <w:lang w:eastAsia="en-US"/>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rPr>
  </w:style>
  <w:style w:type="paragraph" w:customStyle="1" w:styleId="StyleHeading2Before0ptAfter12pt">
    <w:name w:val="Style Heading 2 + Before:  0 pt After:  12 pt"/>
    <w:basedOn w:val="Heading2"/>
    <w:pPr>
      <w:keepNext w:val="0"/>
      <w:spacing w:before="0" w:after="240"/>
      <w:ind w:left="709" w:hanging="709"/>
    </w:pPr>
    <w:rPr>
      <w:bCs/>
    </w:rPr>
  </w:style>
  <w:style w:type="paragraph" w:customStyle="1" w:styleId="StyleHeading3TimesNewRomanBoldNotShadow">
    <w:name w:val="Style Heading 3 + Times New Roman Bold Not Shadow"/>
    <w:basedOn w:val="Heading3"/>
    <w:rPr>
      <w:rFonts w:ascii="Times New Roman Bold" w:hAnsi="Times New Roman Bold"/>
      <w:bCs/>
      <w:kern w:val="28"/>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rsid w:val="00B5640C"/>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148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scdocs.elexon.co.uk/bsc-procedures/bscp-20-registration-of-metering-systems-for-central-volume-allocation" TargetMode="External"/><Relationship Id="rId18" Type="http://schemas.openxmlformats.org/officeDocument/2006/relationships/hyperlink" Target="https://bscdocs.elexon.co.uk/bsc-procedures/bscp-06-cva-meter-operations-for-metering-systems-registered-in-cmrs" TargetMode="External"/><Relationship Id="rId26" Type="http://schemas.openxmlformats.org/officeDocument/2006/relationships/hyperlink" Target="https://bscdocs.elexon.co.uk/bsc-procedures/bscp-06-cva-meter-operations-for-metering-systems-registered-in-cmrs" TargetMode="External"/><Relationship Id="rId39" Type="http://schemas.openxmlformats.org/officeDocument/2006/relationships/hyperlink" Target="https://bscdocs.elexon.co.uk/bsc-procedures/bscp-20-registration-of-metering-systems-for-central-volume-allocation" TargetMode="External"/><Relationship Id="rId21" Type="http://schemas.openxmlformats.org/officeDocument/2006/relationships/hyperlink" Target="https://bscdocs.elexon.co.uk/bsc-procedures/bscp-06-cva-meter-operations-for-metering-systems-registered-in-cmrs" TargetMode="External"/><Relationship Id="rId34" Type="http://schemas.openxmlformats.org/officeDocument/2006/relationships/hyperlink" Target="https://bscdocs.elexon.co.uk/bsc-procedures/bscp-06-cva-meter-operations-for-metering-systems-registered-in-cmrs" TargetMode="External"/><Relationship Id="rId42" Type="http://schemas.openxmlformats.org/officeDocument/2006/relationships/hyperlink" Target="https://bscdocs.elexon.co.uk/bsc-procedures/bscp-06-cva-meter-operations-for-metering-systems-registered-in-cmrs" TargetMode="External"/><Relationship Id="rId47" Type="http://schemas.openxmlformats.org/officeDocument/2006/relationships/hyperlink" Target="https://bscdocs.elexon.co.uk/bsc-procedures/bscp-06-cva-meter-operations-for-metering-systems-registered-in-cmrs" TargetMode="External"/><Relationship Id="rId50" Type="http://schemas.openxmlformats.org/officeDocument/2006/relationships/fontTable" Target="fontTable.xml"/><Relationship Id="rId55"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scdocs.elexon.co.uk/bsc-procedures/bscp-06-cva-meter-operations-for-metering-systems-registered-in-cmrs" TargetMode="External"/><Relationship Id="rId29" Type="http://schemas.openxmlformats.org/officeDocument/2006/relationships/hyperlink" Target="https://bscdocs.elexon.co.uk/bsc-procedures/bscp-06-cva-meter-operations-for-metering-systems-registered-in-cmrs" TargetMode="External"/><Relationship Id="rId11" Type="http://schemas.openxmlformats.org/officeDocument/2006/relationships/hyperlink" Target="https://bscdocs.elexon.co.uk/bsc-procedures/bscp-03-data-estimation-and-substitution-for-central-volume-allocation" TargetMode="External"/><Relationship Id="rId24" Type="http://schemas.openxmlformats.org/officeDocument/2006/relationships/hyperlink" Target="https://bscdocs.elexon.co.uk/bsc-procedures/bscp-06-cva-meter-operations-for-metering-systems-registered-in-cmrs" TargetMode="External"/><Relationship Id="rId32" Type="http://schemas.openxmlformats.org/officeDocument/2006/relationships/header" Target="header2.xml"/><Relationship Id="rId37" Type="http://schemas.openxmlformats.org/officeDocument/2006/relationships/hyperlink" Target="https://bscdocs.elexon.co.uk/bsc-procedures/bscp-02-proving-test-requirements-for-central-volume-allocation-metering-systems" TargetMode="External"/><Relationship Id="rId40" Type="http://schemas.openxmlformats.org/officeDocument/2006/relationships/hyperlink" Target="https://bscdocs.elexon.co.uk/bsc-procedures/bscp-02-proving-test-requirements-for-central-volume-allocation-metering-systems" TargetMode="External"/><Relationship Id="rId45" Type="http://schemas.openxmlformats.org/officeDocument/2006/relationships/hyperlink" Target="https://bscdocs.elexon.co.uk/bsc-procedures/bscp-02-proving-test-requirements-for-central-volume-allocation-metering-systems" TargetMode="External"/><Relationship Id="rId53"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hyperlink" Target="https://bscdocs.elexon.co.uk/bsc-procedures/bscp-02-proving-test-requirements-for-central-volume-allocation-metering-systems" TargetMode="External"/><Relationship Id="rId19" Type="http://schemas.openxmlformats.org/officeDocument/2006/relationships/header" Target="header1.xml"/><Relationship Id="rId31" Type="http://schemas.openxmlformats.org/officeDocument/2006/relationships/hyperlink" Target="https://bscdocs.elexon.co.uk/bsc-procedures/bscp-03-data-estimation-and-substitution-for-central-volume-allocation" TargetMode="External"/><Relationship Id="rId44" Type="http://schemas.openxmlformats.org/officeDocument/2006/relationships/hyperlink" Target="https://bscdocs.elexon.co.uk/bsc-procedures/bscp-06-cva-meter-operations-for-metering-systems-registered-in-cmrs"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scdocs.elexon.co.uk/bsc/bsc-section-r-collection-and-aggregation-of-meter-data-from-cva-metering-systems" TargetMode="External"/><Relationship Id="rId14" Type="http://schemas.openxmlformats.org/officeDocument/2006/relationships/hyperlink" Target="https://bscdocs.elexon.co.uk/bsc-procedures/bscp-06-cva-meter-operations-for-metering-systems-registered-in-cmrs" TargetMode="External"/><Relationship Id="rId22" Type="http://schemas.openxmlformats.org/officeDocument/2006/relationships/hyperlink" Target="https://bscdocs.elexon.co.uk/bsc-procedures/bscp-06-cva-meter-operations-for-metering-systems-registered-in-cmrs" TargetMode="External"/><Relationship Id="rId27" Type="http://schemas.openxmlformats.org/officeDocument/2006/relationships/hyperlink" Target="https://bscdocs.elexon.co.uk/bsc-procedures/bscp-06-cva-meter-operations-for-metering-systems-registered-in-cmrs" TargetMode="External"/><Relationship Id="rId30" Type="http://schemas.openxmlformats.org/officeDocument/2006/relationships/hyperlink" Target="https://bscdocs.elexon.co.uk/bsc-procedures/bscp-06-cva-meter-operations-for-metering-systems-registered-in-cmrs" TargetMode="External"/><Relationship Id="rId35" Type="http://schemas.openxmlformats.org/officeDocument/2006/relationships/hyperlink" Target="https://bscdocs.elexon.co.uk/bsc-procedures/bscp-06-cva-meter-operations-for-metering-systems-registered-in-cmrs" TargetMode="External"/><Relationship Id="rId43" Type="http://schemas.openxmlformats.org/officeDocument/2006/relationships/hyperlink" Target="https://bscdocs.elexon.co.uk/bsc-procedures/bscp-06-cva-meter-operations-for-metering-systems-registered-in-cmrs" TargetMode="External"/><Relationship Id="rId48" Type="http://schemas.openxmlformats.org/officeDocument/2006/relationships/header" Target="header3.xml"/><Relationship Id="rId8" Type="http://schemas.openxmlformats.org/officeDocument/2006/relationships/hyperlink" Target="https://bscdocs.elexon.co.uk/bsc-procedures/bscp-27-technical-assurance-of-half-hourly-metering-systems-for-settlement-purposes" TargetMode="External"/><Relationship Id="rId51" Type="http://schemas.microsoft.com/office/2011/relationships/people" Target="people.xml"/><Relationship Id="rId3" Type="http://schemas.openxmlformats.org/officeDocument/2006/relationships/styles" Target="styles.xml"/><Relationship Id="rId12" Type="http://schemas.openxmlformats.org/officeDocument/2006/relationships/hyperlink" Target="https://bscdocs.elexon.co.uk/bsc-procedures/bscp-05-meter-advance-reconciliation-for-central-volume-allocation" TargetMode="External"/><Relationship Id="rId17" Type="http://schemas.openxmlformats.org/officeDocument/2006/relationships/hyperlink" Target="https://bscdocs.elexon.co.uk/bsc-procedures/bscp-05-meter-advance-reconciliation-for-central-volume-allocation" TargetMode="External"/><Relationship Id="rId25" Type="http://schemas.openxmlformats.org/officeDocument/2006/relationships/hyperlink" Target="https://bscdocs.elexon.co.uk/bsc-procedures/bscp-06-cva-meter-operations-for-metering-systems-registered-in-cmrs" TargetMode="External"/><Relationship Id="rId33" Type="http://schemas.openxmlformats.org/officeDocument/2006/relationships/footer" Target="footer2.xml"/><Relationship Id="rId38" Type="http://schemas.openxmlformats.org/officeDocument/2006/relationships/hyperlink" Target="https://bscdocs.elexon.co.uk/bsc-procedures/bscp-20-registration-of-metering-systems-for-central-volume-allocation" TargetMode="External"/><Relationship Id="rId46" Type="http://schemas.openxmlformats.org/officeDocument/2006/relationships/hyperlink" Target="https://bscdocs.elexon.co.uk/bsc-procedures/bscp-02-proving-test-requirements-for-central-volume-allocation-metering-systems" TargetMode="External"/><Relationship Id="rId20" Type="http://schemas.openxmlformats.org/officeDocument/2006/relationships/footer" Target="footer1.xml"/><Relationship Id="rId41" Type="http://schemas.openxmlformats.org/officeDocument/2006/relationships/hyperlink" Target="https://bscdocs.elexon.co.uk/bsc-procedures/bscp-20-registration-of-metering-systems-for-central-volume-allocation" TargetMode="External"/><Relationship Id="rId54"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scdocs.elexon.co.uk/bsc-procedures/bscp-06-cva-meter-operations-for-metering-systems-registered-in-cmrs" TargetMode="External"/><Relationship Id="rId23" Type="http://schemas.openxmlformats.org/officeDocument/2006/relationships/hyperlink" Target="https://bscdocs.elexon.co.uk/bsc-procedures/bscp-06-cva-meter-operations-for-metering-systems-registered-in-cmrs" TargetMode="External"/><Relationship Id="rId28" Type="http://schemas.openxmlformats.org/officeDocument/2006/relationships/hyperlink" Target="https://bscdocs.elexon.co.uk/bsc-procedures/bscp-05-meter-advance-reconciliation-for-central-volume-allocation" TargetMode="External"/><Relationship Id="rId36" Type="http://schemas.openxmlformats.org/officeDocument/2006/relationships/hyperlink" Target="https://bscdocs.elexon.co.uk/bsc-procedures/bscp-06-cva-meter-operations-for-metering-systems-registered-in-cmrs" TargetMode="External"/><Relationship Id="rId4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5ACDE28-F0FB-4AB3-BC3E-5ED16A05CBF5}">
  <ds:schemaRefs>
    <ds:schemaRef ds:uri="http://schemas.openxmlformats.org/officeDocument/2006/bibliography"/>
  </ds:schemaRefs>
</ds:datastoreItem>
</file>

<file path=customXml/itemProps2.xml><?xml version="1.0" encoding="utf-8"?>
<ds:datastoreItem xmlns:ds="http://schemas.openxmlformats.org/officeDocument/2006/customXml" ds:itemID="{AA52E39F-6D0D-42AB-AE35-FDB6295D1055}"/>
</file>

<file path=customXml/itemProps3.xml><?xml version="1.0" encoding="utf-8"?>
<ds:datastoreItem xmlns:ds="http://schemas.openxmlformats.org/officeDocument/2006/customXml" ds:itemID="{2A59C7C2-C9B6-4A1A-BF5C-DC9DE4927DB5}"/>
</file>

<file path=customXml/itemProps4.xml><?xml version="1.0" encoding="utf-8"?>
<ds:datastoreItem xmlns:ds="http://schemas.openxmlformats.org/officeDocument/2006/customXml" ds:itemID="{71A873B1-D99A-4E29-9142-0DCE54494D16}"/>
</file>

<file path=docProps/app.xml><?xml version="1.0" encoding="utf-8"?>
<Properties xmlns="http://schemas.openxmlformats.org/officeDocument/2006/extended-properties" xmlns:vt="http://schemas.openxmlformats.org/officeDocument/2006/docPropsVTypes">
  <Template>Normal</Template>
  <TotalTime>59</TotalTime>
  <Pages>30</Pages>
  <Words>6756</Words>
  <Characters>48418</Characters>
  <Application>Microsoft Office Word</Application>
  <DocSecurity>0</DocSecurity>
  <Lines>403</Lines>
  <Paragraphs>110</Paragraphs>
  <ScaleCrop>false</ScaleCrop>
  <HeadingPairs>
    <vt:vector size="2" baseType="variant">
      <vt:variant>
        <vt:lpstr>Title</vt:lpstr>
      </vt:variant>
      <vt:variant>
        <vt:i4>1</vt:i4>
      </vt:variant>
    </vt:vector>
  </HeadingPairs>
  <TitlesOfParts>
    <vt:vector size="1" baseType="lpstr">
      <vt:lpstr>BSCP 06: CVA Meter Operations for Metering Systems Registered in CMRS</vt:lpstr>
    </vt:vector>
  </TitlesOfParts>
  <Company>ELEXON</Company>
  <LinksUpToDate>false</LinksUpToDate>
  <CharactersWithSpaces>55064</CharactersWithSpaces>
  <SharedDoc>false</SharedDoc>
  <HLinks>
    <vt:vector size="246" baseType="variant">
      <vt:variant>
        <vt:i4>1048633</vt:i4>
      </vt:variant>
      <vt:variant>
        <vt:i4>258</vt:i4>
      </vt:variant>
      <vt:variant>
        <vt:i4>0</vt:i4>
      </vt:variant>
      <vt:variant>
        <vt:i4>5</vt:i4>
      </vt:variant>
      <vt:variant>
        <vt:lpwstr/>
      </vt:variant>
      <vt:variant>
        <vt:lpwstr>_Toc211681212</vt:lpwstr>
      </vt:variant>
      <vt:variant>
        <vt:i4>1048633</vt:i4>
      </vt:variant>
      <vt:variant>
        <vt:i4>252</vt:i4>
      </vt:variant>
      <vt:variant>
        <vt:i4>0</vt:i4>
      </vt:variant>
      <vt:variant>
        <vt:i4>5</vt:i4>
      </vt:variant>
      <vt:variant>
        <vt:lpwstr/>
      </vt:variant>
      <vt:variant>
        <vt:lpwstr>_Toc211681211</vt:lpwstr>
      </vt:variant>
      <vt:variant>
        <vt:i4>1048633</vt:i4>
      </vt:variant>
      <vt:variant>
        <vt:i4>246</vt:i4>
      </vt:variant>
      <vt:variant>
        <vt:i4>0</vt:i4>
      </vt:variant>
      <vt:variant>
        <vt:i4>5</vt:i4>
      </vt:variant>
      <vt:variant>
        <vt:lpwstr/>
      </vt:variant>
      <vt:variant>
        <vt:lpwstr>_Toc211681210</vt:lpwstr>
      </vt:variant>
      <vt:variant>
        <vt:i4>1114169</vt:i4>
      </vt:variant>
      <vt:variant>
        <vt:i4>240</vt:i4>
      </vt:variant>
      <vt:variant>
        <vt:i4>0</vt:i4>
      </vt:variant>
      <vt:variant>
        <vt:i4>5</vt:i4>
      </vt:variant>
      <vt:variant>
        <vt:lpwstr/>
      </vt:variant>
      <vt:variant>
        <vt:lpwstr>_Toc211681209</vt:lpwstr>
      </vt:variant>
      <vt:variant>
        <vt:i4>1114169</vt:i4>
      </vt:variant>
      <vt:variant>
        <vt:i4>234</vt:i4>
      </vt:variant>
      <vt:variant>
        <vt:i4>0</vt:i4>
      </vt:variant>
      <vt:variant>
        <vt:i4>5</vt:i4>
      </vt:variant>
      <vt:variant>
        <vt:lpwstr/>
      </vt:variant>
      <vt:variant>
        <vt:lpwstr>_Toc211681208</vt:lpwstr>
      </vt:variant>
      <vt:variant>
        <vt:i4>1114169</vt:i4>
      </vt:variant>
      <vt:variant>
        <vt:i4>228</vt:i4>
      </vt:variant>
      <vt:variant>
        <vt:i4>0</vt:i4>
      </vt:variant>
      <vt:variant>
        <vt:i4>5</vt:i4>
      </vt:variant>
      <vt:variant>
        <vt:lpwstr/>
      </vt:variant>
      <vt:variant>
        <vt:lpwstr>_Toc211681207</vt:lpwstr>
      </vt:variant>
      <vt:variant>
        <vt:i4>1114169</vt:i4>
      </vt:variant>
      <vt:variant>
        <vt:i4>222</vt:i4>
      </vt:variant>
      <vt:variant>
        <vt:i4>0</vt:i4>
      </vt:variant>
      <vt:variant>
        <vt:i4>5</vt:i4>
      </vt:variant>
      <vt:variant>
        <vt:lpwstr/>
      </vt:variant>
      <vt:variant>
        <vt:lpwstr>_Toc211681206</vt:lpwstr>
      </vt:variant>
      <vt:variant>
        <vt:i4>1114169</vt:i4>
      </vt:variant>
      <vt:variant>
        <vt:i4>216</vt:i4>
      </vt:variant>
      <vt:variant>
        <vt:i4>0</vt:i4>
      </vt:variant>
      <vt:variant>
        <vt:i4>5</vt:i4>
      </vt:variant>
      <vt:variant>
        <vt:lpwstr/>
      </vt:variant>
      <vt:variant>
        <vt:lpwstr>_Toc211681205</vt:lpwstr>
      </vt:variant>
      <vt:variant>
        <vt:i4>1114169</vt:i4>
      </vt:variant>
      <vt:variant>
        <vt:i4>210</vt:i4>
      </vt:variant>
      <vt:variant>
        <vt:i4>0</vt:i4>
      </vt:variant>
      <vt:variant>
        <vt:i4>5</vt:i4>
      </vt:variant>
      <vt:variant>
        <vt:lpwstr/>
      </vt:variant>
      <vt:variant>
        <vt:lpwstr>_Toc211681204</vt:lpwstr>
      </vt:variant>
      <vt:variant>
        <vt:i4>1114169</vt:i4>
      </vt:variant>
      <vt:variant>
        <vt:i4>204</vt:i4>
      </vt:variant>
      <vt:variant>
        <vt:i4>0</vt:i4>
      </vt:variant>
      <vt:variant>
        <vt:i4>5</vt:i4>
      </vt:variant>
      <vt:variant>
        <vt:lpwstr/>
      </vt:variant>
      <vt:variant>
        <vt:lpwstr>_Toc211681203</vt:lpwstr>
      </vt:variant>
      <vt:variant>
        <vt:i4>1114169</vt:i4>
      </vt:variant>
      <vt:variant>
        <vt:i4>198</vt:i4>
      </vt:variant>
      <vt:variant>
        <vt:i4>0</vt:i4>
      </vt:variant>
      <vt:variant>
        <vt:i4>5</vt:i4>
      </vt:variant>
      <vt:variant>
        <vt:lpwstr/>
      </vt:variant>
      <vt:variant>
        <vt:lpwstr>_Toc211681202</vt:lpwstr>
      </vt:variant>
      <vt:variant>
        <vt:i4>1114169</vt:i4>
      </vt:variant>
      <vt:variant>
        <vt:i4>192</vt:i4>
      </vt:variant>
      <vt:variant>
        <vt:i4>0</vt:i4>
      </vt:variant>
      <vt:variant>
        <vt:i4>5</vt:i4>
      </vt:variant>
      <vt:variant>
        <vt:lpwstr/>
      </vt:variant>
      <vt:variant>
        <vt:lpwstr>_Toc211681201</vt:lpwstr>
      </vt:variant>
      <vt:variant>
        <vt:i4>1114169</vt:i4>
      </vt:variant>
      <vt:variant>
        <vt:i4>186</vt:i4>
      </vt:variant>
      <vt:variant>
        <vt:i4>0</vt:i4>
      </vt:variant>
      <vt:variant>
        <vt:i4>5</vt:i4>
      </vt:variant>
      <vt:variant>
        <vt:lpwstr/>
      </vt:variant>
      <vt:variant>
        <vt:lpwstr>_Toc211681200</vt:lpwstr>
      </vt:variant>
      <vt:variant>
        <vt:i4>1572922</vt:i4>
      </vt:variant>
      <vt:variant>
        <vt:i4>180</vt:i4>
      </vt:variant>
      <vt:variant>
        <vt:i4>0</vt:i4>
      </vt:variant>
      <vt:variant>
        <vt:i4>5</vt:i4>
      </vt:variant>
      <vt:variant>
        <vt:lpwstr/>
      </vt:variant>
      <vt:variant>
        <vt:lpwstr>_Toc211681199</vt:lpwstr>
      </vt:variant>
      <vt:variant>
        <vt:i4>1572922</vt:i4>
      </vt:variant>
      <vt:variant>
        <vt:i4>174</vt:i4>
      </vt:variant>
      <vt:variant>
        <vt:i4>0</vt:i4>
      </vt:variant>
      <vt:variant>
        <vt:i4>5</vt:i4>
      </vt:variant>
      <vt:variant>
        <vt:lpwstr/>
      </vt:variant>
      <vt:variant>
        <vt:lpwstr>_Toc211681198</vt:lpwstr>
      </vt:variant>
      <vt:variant>
        <vt:i4>1572922</vt:i4>
      </vt:variant>
      <vt:variant>
        <vt:i4>168</vt:i4>
      </vt:variant>
      <vt:variant>
        <vt:i4>0</vt:i4>
      </vt:variant>
      <vt:variant>
        <vt:i4>5</vt:i4>
      </vt:variant>
      <vt:variant>
        <vt:lpwstr/>
      </vt:variant>
      <vt:variant>
        <vt:lpwstr>_Toc211681197</vt:lpwstr>
      </vt:variant>
      <vt:variant>
        <vt:i4>1572922</vt:i4>
      </vt:variant>
      <vt:variant>
        <vt:i4>162</vt:i4>
      </vt:variant>
      <vt:variant>
        <vt:i4>0</vt:i4>
      </vt:variant>
      <vt:variant>
        <vt:i4>5</vt:i4>
      </vt:variant>
      <vt:variant>
        <vt:lpwstr/>
      </vt:variant>
      <vt:variant>
        <vt:lpwstr>_Toc211681196</vt:lpwstr>
      </vt:variant>
      <vt:variant>
        <vt:i4>1572922</vt:i4>
      </vt:variant>
      <vt:variant>
        <vt:i4>156</vt:i4>
      </vt:variant>
      <vt:variant>
        <vt:i4>0</vt:i4>
      </vt:variant>
      <vt:variant>
        <vt:i4>5</vt:i4>
      </vt:variant>
      <vt:variant>
        <vt:lpwstr/>
      </vt:variant>
      <vt:variant>
        <vt:lpwstr>_Toc211681195</vt:lpwstr>
      </vt:variant>
      <vt:variant>
        <vt:i4>1572922</vt:i4>
      </vt:variant>
      <vt:variant>
        <vt:i4>150</vt:i4>
      </vt:variant>
      <vt:variant>
        <vt:i4>0</vt:i4>
      </vt:variant>
      <vt:variant>
        <vt:i4>5</vt:i4>
      </vt:variant>
      <vt:variant>
        <vt:lpwstr/>
      </vt:variant>
      <vt:variant>
        <vt:lpwstr>_Toc211681194</vt:lpwstr>
      </vt:variant>
      <vt:variant>
        <vt:i4>1572922</vt:i4>
      </vt:variant>
      <vt:variant>
        <vt:i4>144</vt:i4>
      </vt:variant>
      <vt:variant>
        <vt:i4>0</vt:i4>
      </vt:variant>
      <vt:variant>
        <vt:i4>5</vt:i4>
      </vt:variant>
      <vt:variant>
        <vt:lpwstr/>
      </vt:variant>
      <vt:variant>
        <vt:lpwstr>_Toc211681193</vt:lpwstr>
      </vt:variant>
      <vt:variant>
        <vt:i4>1572922</vt:i4>
      </vt:variant>
      <vt:variant>
        <vt:i4>138</vt:i4>
      </vt:variant>
      <vt:variant>
        <vt:i4>0</vt:i4>
      </vt:variant>
      <vt:variant>
        <vt:i4>5</vt:i4>
      </vt:variant>
      <vt:variant>
        <vt:lpwstr/>
      </vt:variant>
      <vt:variant>
        <vt:lpwstr>_Toc211681192</vt:lpwstr>
      </vt:variant>
      <vt:variant>
        <vt:i4>1572922</vt:i4>
      </vt:variant>
      <vt:variant>
        <vt:i4>132</vt:i4>
      </vt:variant>
      <vt:variant>
        <vt:i4>0</vt:i4>
      </vt:variant>
      <vt:variant>
        <vt:i4>5</vt:i4>
      </vt:variant>
      <vt:variant>
        <vt:lpwstr/>
      </vt:variant>
      <vt:variant>
        <vt:lpwstr>_Toc211681191</vt:lpwstr>
      </vt:variant>
      <vt:variant>
        <vt:i4>1572922</vt:i4>
      </vt:variant>
      <vt:variant>
        <vt:i4>126</vt:i4>
      </vt:variant>
      <vt:variant>
        <vt:i4>0</vt:i4>
      </vt:variant>
      <vt:variant>
        <vt:i4>5</vt:i4>
      </vt:variant>
      <vt:variant>
        <vt:lpwstr/>
      </vt:variant>
      <vt:variant>
        <vt:lpwstr>_Toc211681190</vt:lpwstr>
      </vt:variant>
      <vt:variant>
        <vt:i4>1638458</vt:i4>
      </vt:variant>
      <vt:variant>
        <vt:i4>120</vt:i4>
      </vt:variant>
      <vt:variant>
        <vt:i4>0</vt:i4>
      </vt:variant>
      <vt:variant>
        <vt:i4>5</vt:i4>
      </vt:variant>
      <vt:variant>
        <vt:lpwstr/>
      </vt:variant>
      <vt:variant>
        <vt:lpwstr>_Toc211681189</vt:lpwstr>
      </vt:variant>
      <vt:variant>
        <vt:i4>1638458</vt:i4>
      </vt:variant>
      <vt:variant>
        <vt:i4>114</vt:i4>
      </vt:variant>
      <vt:variant>
        <vt:i4>0</vt:i4>
      </vt:variant>
      <vt:variant>
        <vt:i4>5</vt:i4>
      </vt:variant>
      <vt:variant>
        <vt:lpwstr/>
      </vt:variant>
      <vt:variant>
        <vt:lpwstr>_Toc211681188</vt:lpwstr>
      </vt:variant>
      <vt:variant>
        <vt:i4>1638458</vt:i4>
      </vt:variant>
      <vt:variant>
        <vt:i4>108</vt:i4>
      </vt:variant>
      <vt:variant>
        <vt:i4>0</vt:i4>
      </vt:variant>
      <vt:variant>
        <vt:i4>5</vt:i4>
      </vt:variant>
      <vt:variant>
        <vt:lpwstr/>
      </vt:variant>
      <vt:variant>
        <vt:lpwstr>_Toc211681187</vt:lpwstr>
      </vt:variant>
      <vt:variant>
        <vt:i4>1638458</vt:i4>
      </vt:variant>
      <vt:variant>
        <vt:i4>102</vt:i4>
      </vt:variant>
      <vt:variant>
        <vt:i4>0</vt:i4>
      </vt:variant>
      <vt:variant>
        <vt:i4>5</vt:i4>
      </vt:variant>
      <vt:variant>
        <vt:lpwstr/>
      </vt:variant>
      <vt:variant>
        <vt:lpwstr>_Toc211681186</vt:lpwstr>
      </vt:variant>
      <vt:variant>
        <vt:i4>1638458</vt:i4>
      </vt:variant>
      <vt:variant>
        <vt:i4>96</vt:i4>
      </vt:variant>
      <vt:variant>
        <vt:i4>0</vt:i4>
      </vt:variant>
      <vt:variant>
        <vt:i4>5</vt:i4>
      </vt:variant>
      <vt:variant>
        <vt:lpwstr/>
      </vt:variant>
      <vt:variant>
        <vt:lpwstr>_Toc211681185</vt:lpwstr>
      </vt:variant>
      <vt:variant>
        <vt:i4>1638458</vt:i4>
      </vt:variant>
      <vt:variant>
        <vt:i4>90</vt:i4>
      </vt:variant>
      <vt:variant>
        <vt:i4>0</vt:i4>
      </vt:variant>
      <vt:variant>
        <vt:i4>5</vt:i4>
      </vt:variant>
      <vt:variant>
        <vt:lpwstr/>
      </vt:variant>
      <vt:variant>
        <vt:lpwstr>_Toc211681184</vt:lpwstr>
      </vt:variant>
      <vt:variant>
        <vt:i4>1638458</vt:i4>
      </vt:variant>
      <vt:variant>
        <vt:i4>84</vt:i4>
      </vt:variant>
      <vt:variant>
        <vt:i4>0</vt:i4>
      </vt:variant>
      <vt:variant>
        <vt:i4>5</vt:i4>
      </vt:variant>
      <vt:variant>
        <vt:lpwstr/>
      </vt:variant>
      <vt:variant>
        <vt:lpwstr>_Toc211681183</vt:lpwstr>
      </vt:variant>
      <vt:variant>
        <vt:i4>1638458</vt:i4>
      </vt:variant>
      <vt:variant>
        <vt:i4>78</vt:i4>
      </vt:variant>
      <vt:variant>
        <vt:i4>0</vt:i4>
      </vt:variant>
      <vt:variant>
        <vt:i4>5</vt:i4>
      </vt:variant>
      <vt:variant>
        <vt:lpwstr/>
      </vt:variant>
      <vt:variant>
        <vt:lpwstr>_Toc211681182</vt:lpwstr>
      </vt:variant>
      <vt:variant>
        <vt:i4>1638458</vt:i4>
      </vt:variant>
      <vt:variant>
        <vt:i4>72</vt:i4>
      </vt:variant>
      <vt:variant>
        <vt:i4>0</vt:i4>
      </vt:variant>
      <vt:variant>
        <vt:i4>5</vt:i4>
      </vt:variant>
      <vt:variant>
        <vt:lpwstr/>
      </vt:variant>
      <vt:variant>
        <vt:lpwstr>_Toc211681181</vt:lpwstr>
      </vt:variant>
      <vt:variant>
        <vt:i4>1638458</vt:i4>
      </vt:variant>
      <vt:variant>
        <vt:i4>66</vt:i4>
      </vt:variant>
      <vt:variant>
        <vt:i4>0</vt:i4>
      </vt:variant>
      <vt:variant>
        <vt:i4>5</vt:i4>
      </vt:variant>
      <vt:variant>
        <vt:lpwstr/>
      </vt:variant>
      <vt:variant>
        <vt:lpwstr>_Toc211681180</vt:lpwstr>
      </vt:variant>
      <vt:variant>
        <vt:i4>1441850</vt:i4>
      </vt:variant>
      <vt:variant>
        <vt:i4>60</vt:i4>
      </vt:variant>
      <vt:variant>
        <vt:i4>0</vt:i4>
      </vt:variant>
      <vt:variant>
        <vt:i4>5</vt:i4>
      </vt:variant>
      <vt:variant>
        <vt:lpwstr/>
      </vt:variant>
      <vt:variant>
        <vt:lpwstr>_Toc211681179</vt:lpwstr>
      </vt:variant>
      <vt:variant>
        <vt:i4>1441850</vt:i4>
      </vt:variant>
      <vt:variant>
        <vt:i4>54</vt:i4>
      </vt:variant>
      <vt:variant>
        <vt:i4>0</vt:i4>
      </vt:variant>
      <vt:variant>
        <vt:i4>5</vt:i4>
      </vt:variant>
      <vt:variant>
        <vt:lpwstr/>
      </vt:variant>
      <vt:variant>
        <vt:lpwstr>_Toc211681178</vt:lpwstr>
      </vt:variant>
      <vt:variant>
        <vt:i4>1441850</vt:i4>
      </vt:variant>
      <vt:variant>
        <vt:i4>48</vt:i4>
      </vt:variant>
      <vt:variant>
        <vt:i4>0</vt:i4>
      </vt:variant>
      <vt:variant>
        <vt:i4>5</vt:i4>
      </vt:variant>
      <vt:variant>
        <vt:lpwstr/>
      </vt:variant>
      <vt:variant>
        <vt:lpwstr>_Toc211681177</vt:lpwstr>
      </vt:variant>
      <vt:variant>
        <vt:i4>1441850</vt:i4>
      </vt:variant>
      <vt:variant>
        <vt:i4>42</vt:i4>
      </vt:variant>
      <vt:variant>
        <vt:i4>0</vt:i4>
      </vt:variant>
      <vt:variant>
        <vt:i4>5</vt:i4>
      </vt:variant>
      <vt:variant>
        <vt:lpwstr/>
      </vt:variant>
      <vt:variant>
        <vt:lpwstr>_Toc211681176</vt:lpwstr>
      </vt:variant>
      <vt:variant>
        <vt:i4>1441850</vt:i4>
      </vt:variant>
      <vt:variant>
        <vt:i4>36</vt:i4>
      </vt:variant>
      <vt:variant>
        <vt:i4>0</vt:i4>
      </vt:variant>
      <vt:variant>
        <vt:i4>5</vt:i4>
      </vt:variant>
      <vt:variant>
        <vt:lpwstr/>
      </vt:variant>
      <vt:variant>
        <vt:lpwstr>_Toc211681175</vt:lpwstr>
      </vt:variant>
      <vt:variant>
        <vt:i4>1441850</vt:i4>
      </vt:variant>
      <vt:variant>
        <vt:i4>30</vt:i4>
      </vt:variant>
      <vt:variant>
        <vt:i4>0</vt:i4>
      </vt:variant>
      <vt:variant>
        <vt:i4>5</vt:i4>
      </vt:variant>
      <vt:variant>
        <vt:lpwstr/>
      </vt:variant>
      <vt:variant>
        <vt:lpwstr>_Toc211681174</vt:lpwstr>
      </vt:variant>
      <vt:variant>
        <vt:i4>1441850</vt:i4>
      </vt:variant>
      <vt:variant>
        <vt:i4>24</vt:i4>
      </vt:variant>
      <vt:variant>
        <vt:i4>0</vt:i4>
      </vt:variant>
      <vt:variant>
        <vt:i4>5</vt:i4>
      </vt:variant>
      <vt:variant>
        <vt:lpwstr/>
      </vt:variant>
      <vt:variant>
        <vt:lpwstr>_Toc211681173</vt:lpwstr>
      </vt:variant>
      <vt:variant>
        <vt:i4>1441850</vt:i4>
      </vt:variant>
      <vt:variant>
        <vt:i4>18</vt:i4>
      </vt:variant>
      <vt:variant>
        <vt:i4>0</vt:i4>
      </vt:variant>
      <vt:variant>
        <vt:i4>5</vt:i4>
      </vt:variant>
      <vt:variant>
        <vt:lpwstr/>
      </vt:variant>
      <vt:variant>
        <vt:lpwstr>_Toc211681172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06: CVA Meter Operations for Metering Systems Registered in CMRS</dc:title>
  <dc:subject>BSCP06 sets out Meter Operator Agents' (MOAs') operational BSC obligations relating to Central Volume Allocation (CVA) Metering Systems registered in the Central Meter Registration Service (CMRS). It also outlines the responsibilities of MOAs, the Central Data Collection Agent (CDCA) and Meter Registrants regarding the sealing/re-sealing of Metering Equipment.</dc:subject>
  <dc:creator>ELEXON</dc:creator>
  <cp:keywords>HL2; Digital; SP; BSCP06,CVA,Meter,Operations,for,Metering,Equipment,Systems,Registered,in,CMRS</cp:keywords>
  <cp:lastModifiedBy>FSO</cp:lastModifiedBy>
  <cp:revision>10</cp:revision>
  <cp:lastPrinted>2019-03-20T11:11:00Z</cp:lastPrinted>
  <dcterms:created xsi:type="dcterms:W3CDTF">2023-06-14T08:29:00Z</dcterms:created>
  <dcterms:modified xsi:type="dcterms:W3CDTF">2024-04-26T12:41:00Z</dcterms:modified>
  <cp:category>CSD</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14.0</vt:lpwstr>
  </property>
  <property fmtid="{D5CDD505-2E9C-101B-9397-08002B2CF9AE}" pid="3" name="Effective Date">
    <vt:lpwstr>29 June 2023</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2024-04-26T16:28:01Z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b6b7fc0e-0302-4092-b7d8-d2bafea4cdc8</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2024-04-26T16:28:01Z</vt:lpwstr>
  </property>
  <property fmtid="{D5CDD505-2E9C-101B-9397-08002B2CF9AE}" pid="16" name="MSIP_Label_8dbff476-1836-4f70-ae84-d1ff97414a3a_Name">
    <vt:lpwstr>Official.</vt:lpwstr>
  </property>
  <property fmtid="{D5CDD505-2E9C-101B-9397-08002B2CF9AE}" pid="17" name="MSIP_Label_8dbff476-1836-4f70-ae84-d1ff97414a3a_ActionId">
    <vt:lpwstr>ed51d83d-a2dc-453f-aea1-ee22d8ac1ce7</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