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67205" w14:textId="1CEEBA44" w:rsidR="009A2897" w:rsidRDefault="00E808DF" w:rsidP="00D02995">
      <w:pPr>
        <w:shd w:val="clear" w:color="auto" w:fill="FFFFFF"/>
        <w:spacing w:line="276" w:lineRule="auto"/>
        <w:ind w:right="98"/>
        <w:jc w:val="both"/>
        <w:rPr>
          <w:rFonts w:ascii="Arial" w:hAnsi="Arial" w:cs="Arial"/>
          <w:b/>
          <w:noProof/>
          <w:color w:val="808080" w:themeColor="background1" w:themeShade="80"/>
          <w:sz w:val="28"/>
          <w:szCs w:val="28"/>
          <w:lang w:val="en-US" w:eastAsia="en-US"/>
        </w:rPr>
      </w:pPr>
      <w:r>
        <w:rPr>
          <w:rFonts w:ascii="Arial" w:hAnsi="Arial" w:cs="Arial"/>
          <w:b/>
          <w:noProof/>
          <w:color w:val="808080" w:themeColor="background1" w:themeShade="80"/>
          <w:sz w:val="28"/>
          <w:szCs w:val="28"/>
          <w:lang w:val="en-US" w:eastAsia="en-US"/>
        </w:rPr>
        <w:t>Response to</w:t>
      </w:r>
      <w:r w:rsidR="006F6F6E">
        <w:rPr>
          <w:rFonts w:ascii="Arial" w:hAnsi="Arial" w:cs="Arial"/>
          <w:b/>
          <w:noProof/>
          <w:color w:val="808080" w:themeColor="background1" w:themeShade="80"/>
          <w:sz w:val="28"/>
          <w:szCs w:val="28"/>
          <w:lang w:val="en-US" w:eastAsia="en-US"/>
        </w:rPr>
        <w:t xml:space="preserve"> </w:t>
      </w:r>
      <w:r w:rsidR="001A4BCB">
        <w:rPr>
          <w:rFonts w:ascii="Arial" w:hAnsi="Arial" w:cs="Arial"/>
          <w:b/>
          <w:noProof/>
          <w:color w:val="808080" w:themeColor="background1" w:themeShade="80"/>
          <w:sz w:val="28"/>
          <w:szCs w:val="28"/>
          <w:lang w:val="en-US" w:eastAsia="en-US"/>
        </w:rPr>
        <w:t>Hydrogen Village Trial Detailed Design Studies</w:t>
      </w:r>
    </w:p>
    <w:p w14:paraId="6290E203" w14:textId="0EE57F60" w:rsidR="003544F9" w:rsidRDefault="001A4BCB" w:rsidP="00D02995">
      <w:pPr>
        <w:pBdr>
          <w:bottom w:val="single" w:sz="12" w:space="1" w:color="auto"/>
        </w:pBdr>
        <w:shd w:val="clear" w:color="auto" w:fill="FFFFFF"/>
        <w:spacing w:line="276" w:lineRule="auto"/>
        <w:ind w:right="98"/>
        <w:jc w:val="both"/>
        <w:rPr>
          <w:rFonts w:ascii="Arial" w:hAnsi="Arial" w:cs="Arial"/>
          <w:b/>
          <w:noProof/>
          <w:color w:val="808080" w:themeColor="background1" w:themeShade="80"/>
          <w:sz w:val="28"/>
          <w:szCs w:val="28"/>
          <w:lang w:val="en-US" w:eastAsia="en-US"/>
        </w:rPr>
      </w:pPr>
      <w:r>
        <w:rPr>
          <w:rFonts w:ascii="Arial" w:hAnsi="Arial" w:cs="Arial"/>
          <w:b/>
          <w:noProof/>
          <w:color w:val="808080" w:themeColor="background1" w:themeShade="80"/>
          <w:sz w:val="28"/>
          <w:szCs w:val="28"/>
          <w:lang w:val="en-US" w:eastAsia="en-US"/>
        </w:rPr>
        <w:t>11 April 2022</w:t>
      </w:r>
    </w:p>
    <w:p w14:paraId="6B3B7E25" w14:textId="77777777" w:rsidR="004F1F98" w:rsidRPr="004F1F98" w:rsidRDefault="004F1F98" w:rsidP="00D02995">
      <w:pPr>
        <w:pBdr>
          <w:bottom w:val="single" w:sz="12" w:space="1" w:color="auto"/>
        </w:pBdr>
        <w:shd w:val="clear" w:color="auto" w:fill="FFFFFF"/>
        <w:spacing w:line="276" w:lineRule="auto"/>
        <w:ind w:right="98"/>
        <w:jc w:val="both"/>
        <w:rPr>
          <w:rFonts w:ascii="Arial" w:hAnsi="Arial" w:cs="Arial"/>
          <w:b/>
          <w:noProof/>
          <w:color w:val="808080" w:themeColor="background1" w:themeShade="80"/>
          <w:sz w:val="28"/>
          <w:szCs w:val="28"/>
          <w:lang w:val="en-US" w:eastAsia="en-US"/>
        </w:rPr>
      </w:pPr>
    </w:p>
    <w:p w14:paraId="64634607" w14:textId="77777777" w:rsidR="004F1F98" w:rsidRDefault="004F1F98" w:rsidP="00D02995">
      <w:pPr>
        <w:shd w:val="clear" w:color="auto" w:fill="FFFFFF"/>
        <w:spacing w:line="276" w:lineRule="auto"/>
        <w:ind w:right="98"/>
        <w:jc w:val="both"/>
        <w:rPr>
          <w:rFonts w:ascii="Arial" w:hAnsi="Arial" w:cs="Arial"/>
          <w:b/>
          <w:color w:val="808080" w:themeColor="background1" w:themeShade="80"/>
          <w:sz w:val="24"/>
          <w:szCs w:val="36"/>
          <w:lang w:val="en-US" w:eastAsia="en-US"/>
        </w:rPr>
      </w:pPr>
    </w:p>
    <w:p w14:paraId="4F826CA8" w14:textId="7500B255" w:rsidR="007C54C9" w:rsidRPr="001A6BC7" w:rsidRDefault="007C54C9" w:rsidP="00D02995">
      <w:pPr>
        <w:shd w:val="clear" w:color="auto" w:fill="FFFFFF" w:themeFill="background1"/>
        <w:spacing w:line="276" w:lineRule="auto"/>
        <w:ind w:right="98"/>
        <w:jc w:val="both"/>
        <w:rPr>
          <w:rFonts w:ascii="Arial" w:hAnsi="Arial" w:cs="Arial"/>
          <w:b/>
          <w:bCs/>
          <w:noProof/>
          <w:color w:val="808080" w:themeColor="background1" w:themeShade="80"/>
          <w:sz w:val="28"/>
          <w:szCs w:val="28"/>
          <w:lang w:eastAsia="en-US"/>
        </w:rPr>
      </w:pPr>
      <w:r w:rsidRPr="0C4570AE">
        <w:rPr>
          <w:rFonts w:ascii="Arial" w:hAnsi="Arial" w:cs="Arial"/>
          <w:b/>
          <w:bCs/>
          <w:color w:val="808080" w:themeColor="background1" w:themeShade="80"/>
          <w:sz w:val="24"/>
          <w:szCs w:val="24"/>
          <w:lang w:val="en-US" w:eastAsia="en-US"/>
        </w:rPr>
        <w:t>About Baxi Heating</w:t>
      </w:r>
    </w:p>
    <w:p w14:paraId="45515073" w14:textId="36C66AAE" w:rsidR="008B7351" w:rsidRPr="008B7351" w:rsidRDefault="008B7351" w:rsidP="00D02995">
      <w:pPr>
        <w:spacing w:before="120" w:line="276" w:lineRule="auto"/>
        <w:jc w:val="both"/>
        <w:rPr>
          <w:rFonts w:ascii="Arial" w:hAnsi="Arial" w:cs="Arial"/>
          <w:lang w:val="en"/>
        </w:rPr>
      </w:pPr>
      <w:r w:rsidRPr="0C4570AE">
        <w:rPr>
          <w:rFonts w:ascii="Arial" w:hAnsi="Arial" w:cs="Arial"/>
          <w:lang w:val="en"/>
        </w:rPr>
        <w:t>In the UK and Ireland, Baxi Heating has a portfolio of some of the best known and most respected brands in the domestic and commercial heating industry, including Baxi; Heatrae Sadia; Megaflo; Remeha; Andrews Water Heaters; Potterton Commercial; and Packaged Plant Solutions.</w:t>
      </w:r>
    </w:p>
    <w:p w14:paraId="5B88337A" w14:textId="77777777" w:rsidR="008B7351" w:rsidRPr="008B7351" w:rsidRDefault="008B7351" w:rsidP="00D02995">
      <w:pPr>
        <w:spacing w:before="120" w:line="276" w:lineRule="auto"/>
        <w:jc w:val="both"/>
        <w:rPr>
          <w:rFonts w:ascii="Arial" w:hAnsi="Arial" w:cs="Arial"/>
          <w:lang w:val="en"/>
        </w:rPr>
      </w:pPr>
      <w:r w:rsidRPr="008B7351">
        <w:rPr>
          <w:rFonts w:ascii="Arial" w:hAnsi="Arial" w:cs="Arial"/>
          <w:lang w:val="en"/>
        </w:rPr>
        <w:t>Our mission, vision and values underpin everything we do: the way we behave, how we work with our stakeholders and the pride we take in our products and services.</w:t>
      </w:r>
    </w:p>
    <w:p w14:paraId="132BB826" w14:textId="66E05711" w:rsidR="008B7351" w:rsidRPr="008B7351" w:rsidRDefault="008B7351" w:rsidP="00D02995">
      <w:pPr>
        <w:spacing w:before="120" w:line="276" w:lineRule="auto"/>
        <w:jc w:val="both"/>
        <w:rPr>
          <w:rFonts w:ascii="Arial" w:hAnsi="Arial" w:cs="Arial"/>
          <w:lang w:val="en"/>
        </w:rPr>
      </w:pPr>
      <w:r w:rsidRPr="008B7351">
        <w:rPr>
          <w:rFonts w:ascii="Arial" w:hAnsi="Arial" w:cs="Arial"/>
          <w:lang w:val="en"/>
        </w:rPr>
        <w:t xml:space="preserve">Our aim is to deliver best value through reliable, energy efficient products and high-quality service and technical support, while promoting environmental, </w:t>
      </w:r>
      <w:r w:rsidR="0096068A" w:rsidRPr="008B7351">
        <w:rPr>
          <w:rFonts w:ascii="Arial" w:hAnsi="Arial" w:cs="Arial"/>
          <w:lang w:val="en"/>
        </w:rPr>
        <w:t>social,</w:t>
      </w:r>
      <w:r w:rsidRPr="008B7351">
        <w:rPr>
          <w:rFonts w:ascii="Arial" w:hAnsi="Arial" w:cs="Arial"/>
          <w:lang w:val="en"/>
        </w:rPr>
        <w:t xml:space="preserve"> and economic sustainability.</w:t>
      </w:r>
    </w:p>
    <w:p w14:paraId="0F4441B4" w14:textId="74F75C2A" w:rsidR="008B7351" w:rsidRPr="008B7351" w:rsidRDefault="0093757B" w:rsidP="00D02995">
      <w:pPr>
        <w:spacing w:before="120" w:line="276" w:lineRule="auto"/>
        <w:jc w:val="both"/>
        <w:rPr>
          <w:rFonts w:ascii="Arial" w:hAnsi="Arial" w:cs="Arial"/>
          <w:lang w:val="en"/>
        </w:rPr>
      </w:pPr>
      <w:r w:rsidRPr="0093757B">
        <w:rPr>
          <w:rFonts w:ascii="Arial" w:hAnsi="Arial" w:cs="Arial"/>
          <w:lang w:val="en"/>
        </w:rPr>
        <w:t>We seek to identify and minimise carbon emissions, noise pollution, waste, and packaging in our workplace, in our products and throughout the supply chain</w:t>
      </w:r>
      <w:r w:rsidR="79E44AAC" w:rsidRPr="0093757B">
        <w:rPr>
          <w:rFonts w:ascii="Arial" w:hAnsi="Arial" w:cs="Arial"/>
          <w:lang w:val="en"/>
        </w:rPr>
        <w:t>,</w:t>
      </w:r>
      <w:r w:rsidRPr="0093757B">
        <w:rPr>
          <w:rFonts w:ascii="Arial" w:hAnsi="Arial" w:cs="Arial"/>
          <w:lang w:val="en"/>
        </w:rPr>
        <w:t xml:space="preserve"> </w:t>
      </w:r>
      <w:r w:rsidR="4AB2CE39" w:rsidRPr="0093757B">
        <w:rPr>
          <w:rFonts w:ascii="Arial" w:hAnsi="Arial" w:cs="Arial"/>
          <w:lang w:val="en"/>
        </w:rPr>
        <w:t xml:space="preserve">and we have </w:t>
      </w:r>
      <w:r w:rsidRPr="0093757B">
        <w:rPr>
          <w:rFonts w:ascii="Arial" w:hAnsi="Arial" w:cs="Arial"/>
          <w:lang w:val="en"/>
        </w:rPr>
        <w:t>committed to net-zero operations by 2030</w:t>
      </w:r>
      <w:r w:rsidR="008B7351" w:rsidRPr="008B7351">
        <w:rPr>
          <w:rFonts w:ascii="Arial" w:hAnsi="Arial" w:cs="Arial"/>
          <w:lang w:val="en"/>
        </w:rPr>
        <w:t xml:space="preserve">. Read our </w:t>
      </w:r>
      <w:r w:rsidR="008B7351">
        <w:rPr>
          <w:rFonts w:ascii="Arial" w:hAnsi="Arial" w:cs="Arial"/>
          <w:lang w:val="en"/>
        </w:rPr>
        <w:t>Sustainability Report</w:t>
      </w:r>
      <w:r w:rsidR="008B7351" w:rsidRPr="008B7351">
        <w:rPr>
          <w:rFonts w:ascii="Arial" w:hAnsi="Arial" w:cs="Arial"/>
          <w:lang w:val="en"/>
        </w:rPr>
        <w:t xml:space="preserve"> </w:t>
      </w:r>
      <w:hyperlink r:id="rId8" w:history="1">
        <w:r w:rsidR="008B7351" w:rsidRPr="008B7351">
          <w:rPr>
            <w:rStyle w:val="Hyperlink"/>
            <w:rFonts w:ascii="Arial" w:hAnsi="Arial" w:cs="Arial"/>
            <w:sz w:val="20"/>
            <w:szCs w:val="20"/>
            <w:lang w:val="en"/>
          </w:rPr>
          <w:t>here.</w:t>
        </w:r>
      </w:hyperlink>
      <w:r w:rsidR="008B7351">
        <w:rPr>
          <w:rStyle w:val="FootnoteReference"/>
          <w:rFonts w:ascii="Arial" w:hAnsi="Arial" w:cs="Arial"/>
          <w:lang w:val="en"/>
        </w:rPr>
        <w:footnoteReference w:id="1"/>
      </w:r>
    </w:p>
    <w:p w14:paraId="6ACE3778" w14:textId="13E34654" w:rsidR="0093757B" w:rsidRDefault="008B7351" w:rsidP="00D02995">
      <w:pPr>
        <w:spacing w:before="120" w:line="276" w:lineRule="auto"/>
        <w:jc w:val="both"/>
        <w:rPr>
          <w:rFonts w:ascii="Arial" w:hAnsi="Arial" w:cs="Arial"/>
          <w:lang w:val="en"/>
        </w:rPr>
      </w:pPr>
      <w:r w:rsidRPr="008B7351">
        <w:rPr>
          <w:rFonts w:ascii="Arial" w:hAnsi="Arial" w:cs="Arial"/>
          <w:lang w:val="en"/>
        </w:rPr>
        <w:t xml:space="preserve">We are committed to supporting the energy transition towards a zero-carbon economy. We advocate a collaborative approach, focusing on high efficiency domestic and commercial heating and hot water solutions that meet our customers’ needs. We are actively working with industry bodies and the government to help shape the heating industry of the future as the UK </w:t>
      </w:r>
      <w:r w:rsidR="2A153A79" w:rsidRPr="008B7351">
        <w:rPr>
          <w:rFonts w:ascii="Arial" w:hAnsi="Arial" w:cs="Arial"/>
          <w:lang w:val="en"/>
        </w:rPr>
        <w:t xml:space="preserve">and Ireland </w:t>
      </w:r>
      <w:r w:rsidRPr="008B7351">
        <w:rPr>
          <w:rFonts w:ascii="Arial" w:hAnsi="Arial" w:cs="Arial"/>
          <w:lang w:val="en"/>
        </w:rPr>
        <w:t xml:space="preserve">move towards net zero emissions by 2050. See more about the Future of Heat </w:t>
      </w:r>
      <w:hyperlink r:id="rId9" w:history="1">
        <w:r w:rsidRPr="008150EF">
          <w:rPr>
            <w:rStyle w:val="Hyperlink"/>
            <w:rFonts w:ascii="Arial" w:hAnsi="Arial" w:cs="Arial"/>
            <w:sz w:val="20"/>
            <w:szCs w:val="20"/>
            <w:lang w:val="en"/>
          </w:rPr>
          <w:t>here</w:t>
        </w:r>
      </w:hyperlink>
      <w:r w:rsidR="006B0EE0">
        <w:rPr>
          <w:rFonts w:ascii="Arial" w:hAnsi="Arial" w:cs="Arial"/>
          <w:lang w:val="en"/>
        </w:rPr>
        <w:t>.</w:t>
      </w:r>
      <w:r w:rsidR="008150EF">
        <w:rPr>
          <w:rStyle w:val="FootnoteReference"/>
          <w:rFonts w:ascii="Arial" w:hAnsi="Arial" w:cs="Arial"/>
          <w:lang w:val="en"/>
        </w:rPr>
        <w:footnoteReference w:id="2"/>
      </w:r>
    </w:p>
    <w:p w14:paraId="4CA2FA17" w14:textId="236119B3" w:rsidR="0093757B" w:rsidRDefault="0093757B" w:rsidP="00D02995">
      <w:pPr>
        <w:spacing w:before="120" w:line="276" w:lineRule="auto"/>
        <w:jc w:val="both"/>
        <w:rPr>
          <w:rFonts w:ascii="Arial" w:hAnsi="Arial" w:cs="Arial"/>
          <w:lang w:val="en"/>
        </w:rPr>
      </w:pPr>
    </w:p>
    <w:p w14:paraId="64D95332" w14:textId="77777777" w:rsidR="0093757B" w:rsidRPr="00FC1762" w:rsidRDefault="0093757B" w:rsidP="00D02995">
      <w:pPr>
        <w:shd w:val="clear" w:color="auto" w:fill="FFFFFF"/>
        <w:spacing w:line="276" w:lineRule="auto"/>
        <w:ind w:right="98"/>
        <w:jc w:val="both"/>
        <w:rPr>
          <w:rFonts w:ascii="Arial" w:hAnsi="Arial" w:cs="Arial"/>
          <w:b/>
          <w:color w:val="808080" w:themeColor="background1" w:themeShade="80"/>
          <w:sz w:val="24"/>
          <w:szCs w:val="36"/>
          <w:lang w:val="en-US" w:eastAsia="en-US"/>
        </w:rPr>
      </w:pPr>
      <w:r w:rsidRPr="00FC1762">
        <w:rPr>
          <w:rFonts w:ascii="Arial" w:hAnsi="Arial" w:cs="Arial"/>
          <w:b/>
          <w:color w:val="808080" w:themeColor="background1" w:themeShade="80"/>
          <w:sz w:val="24"/>
          <w:szCs w:val="36"/>
          <w:lang w:val="en-US" w:eastAsia="en-US"/>
        </w:rPr>
        <w:t>For further information please contact:</w:t>
      </w:r>
    </w:p>
    <w:p w14:paraId="0059A1C6" w14:textId="77777777" w:rsidR="0093757B" w:rsidRDefault="0093757B" w:rsidP="00D02995">
      <w:pPr>
        <w:shd w:val="clear" w:color="auto" w:fill="FFFFFF"/>
        <w:spacing w:line="276" w:lineRule="auto"/>
        <w:ind w:right="98"/>
        <w:jc w:val="both"/>
        <w:rPr>
          <w:rFonts w:ascii="Arial" w:hAnsi="Arial" w:cs="Arial"/>
          <w:lang w:val="en-US"/>
        </w:rPr>
      </w:pPr>
    </w:p>
    <w:p w14:paraId="099FDF08" w14:textId="77777777" w:rsidR="0093757B" w:rsidRPr="00FC1762" w:rsidRDefault="0093757B" w:rsidP="00D02995">
      <w:pPr>
        <w:shd w:val="clear" w:color="auto" w:fill="FFFFFF"/>
        <w:spacing w:line="276" w:lineRule="auto"/>
        <w:ind w:right="98"/>
        <w:jc w:val="both"/>
        <w:rPr>
          <w:rFonts w:ascii="Arial" w:hAnsi="Arial" w:cs="Arial"/>
          <w:lang w:val="en-US"/>
        </w:rPr>
      </w:pPr>
      <w:r w:rsidRPr="00FC1762">
        <w:rPr>
          <w:rFonts w:ascii="Arial" w:hAnsi="Arial" w:cs="Arial"/>
          <w:lang w:val="en-US"/>
        </w:rPr>
        <w:t xml:space="preserve">Jeff House </w:t>
      </w:r>
      <w:r>
        <w:rPr>
          <w:rFonts w:ascii="Arial" w:hAnsi="Arial" w:cs="Arial"/>
          <w:sz w:val="16"/>
          <w:lang w:val="en-US"/>
        </w:rPr>
        <w:t>MCIBSE MCIPR</w:t>
      </w:r>
    </w:p>
    <w:p w14:paraId="553BEEED" w14:textId="77777777" w:rsidR="0093757B" w:rsidRPr="00FC1762" w:rsidRDefault="0093757B" w:rsidP="00D02995">
      <w:pPr>
        <w:shd w:val="clear" w:color="auto" w:fill="FFFFFF"/>
        <w:spacing w:line="276" w:lineRule="auto"/>
        <w:ind w:right="98"/>
        <w:jc w:val="both"/>
        <w:rPr>
          <w:rFonts w:ascii="Arial" w:hAnsi="Arial" w:cs="Arial"/>
          <w:lang w:val="en-US"/>
        </w:rPr>
      </w:pPr>
      <w:r>
        <w:rPr>
          <w:rFonts w:ascii="Arial" w:hAnsi="Arial" w:cs="Arial"/>
          <w:lang w:val="en-US"/>
        </w:rPr>
        <w:t>Head of External Affairs</w:t>
      </w:r>
    </w:p>
    <w:p w14:paraId="7749EB14" w14:textId="77777777" w:rsidR="0093757B" w:rsidRPr="00FC1762" w:rsidRDefault="0093757B" w:rsidP="00D02995">
      <w:pPr>
        <w:shd w:val="clear" w:color="auto" w:fill="FFFFFF"/>
        <w:spacing w:line="276" w:lineRule="auto"/>
        <w:ind w:right="98"/>
        <w:jc w:val="both"/>
        <w:rPr>
          <w:rFonts w:ascii="Arial" w:hAnsi="Arial" w:cs="Arial"/>
          <w:lang w:val="en-US"/>
        </w:rPr>
      </w:pPr>
      <w:r w:rsidRPr="00FC1762">
        <w:rPr>
          <w:rFonts w:ascii="Arial" w:hAnsi="Arial" w:cs="Arial"/>
          <w:lang w:val="en-US"/>
        </w:rPr>
        <w:t>BAXI HEATING</w:t>
      </w:r>
    </w:p>
    <w:p w14:paraId="69CC4BE2" w14:textId="77777777" w:rsidR="0093757B" w:rsidRPr="00FC1762" w:rsidRDefault="0093757B" w:rsidP="00D02995">
      <w:pPr>
        <w:shd w:val="clear" w:color="auto" w:fill="FFFFFF"/>
        <w:spacing w:line="276" w:lineRule="auto"/>
        <w:ind w:right="98"/>
        <w:jc w:val="both"/>
        <w:rPr>
          <w:rFonts w:ascii="Arial" w:hAnsi="Arial" w:cs="Arial"/>
          <w:lang w:val="en-US"/>
        </w:rPr>
      </w:pPr>
      <w:r w:rsidRPr="00FC1762">
        <w:rPr>
          <w:rFonts w:ascii="Arial" w:hAnsi="Arial" w:cs="Arial"/>
          <w:lang w:val="en-US"/>
        </w:rPr>
        <w:t>e   Jeff.House@baxi.co.uk</w:t>
      </w:r>
    </w:p>
    <w:p w14:paraId="5D881369" w14:textId="77777777" w:rsidR="0093757B" w:rsidRPr="00FC1762" w:rsidRDefault="0093757B" w:rsidP="00D02995">
      <w:pPr>
        <w:shd w:val="clear" w:color="auto" w:fill="FFFFFF"/>
        <w:spacing w:line="276" w:lineRule="auto"/>
        <w:ind w:right="98"/>
        <w:jc w:val="both"/>
        <w:rPr>
          <w:rFonts w:ascii="Arial" w:hAnsi="Arial" w:cs="Arial"/>
          <w:lang w:val="en-US"/>
        </w:rPr>
      </w:pPr>
      <w:r w:rsidRPr="00FC1762">
        <w:rPr>
          <w:rFonts w:ascii="Arial" w:hAnsi="Arial" w:cs="Arial"/>
          <w:lang w:val="en-US"/>
        </w:rPr>
        <w:t>t   +44 (0)7710 601510</w:t>
      </w:r>
    </w:p>
    <w:p w14:paraId="485D9C14" w14:textId="77777777" w:rsidR="0093757B" w:rsidRDefault="0093757B" w:rsidP="00D02995">
      <w:pPr>
        <w:shd w:val="clear" w:color="auto" w:fill="FFFFFF"/>
        <w:spacing w:line="276" w:lineRule="auto"/>
        <w:ind w:right="98"/>
        <w:jc w:val="both"/>
        <w:rPr>
          <w:rFonts w:ascii="Arial" w:hAnsi="Arial" w:cs="Arial"/>
          <w:lang w:val="en-US"/>
        </w:rPr>
      </w:pPr>
      <w:r w:rsidRPr="00FC1762">
        <w:rPr>
          <w:rFonts w:ascii="Arial" w:hAnsi="Arial" w:cs="Arial"/>
          <w:lang w:val="en-US"/>
        </w:rPr>
        <w:t xml:space="preserve">a   </w:t>
      </w:r>
      <w:r>
        <w:rPr>
          <w:rFonts w:ascii="Arial" w:hAnsi="Arial" w:cs="Arial"/>
          <w:lang w:val="en-US"/>
        </w:rPr>
        <w:t>Brooks</w:t>
      </w:r>
      <w:r w:rsidRPr="00FC1762">
        <w:rPr>
          <w:rFonts w:ascii="Arial" w:hAnsi="Arial" w:cs="Arial"/>
          <w:lang w:val="en-US"/>
        </w:rPr>
        <w:t xml:space="preserve"> House, Coventry Road, Warwick, CV34 4</w:t>
      </w:r>
      <w:r>
        <w:rPr>
          <w:rFonts w:ascii="Arial" w:hAnsi="Arial" w:cs="Arial"/>
          <w:lang w:val="en-US"/>
        </w:rPr>
        <w:t>LL</w:t>
      </w:r>
    </w:p>
    <w:p w14:paraId="0D04B96C" w14:textId="77777777" w:rsidR="004F1F98" w:rsidRDefault="004F1F98" w:rsidP="00D02995">
      <w:pPr>
        <w:pBdr>
          <w:bottom w:val="single" w:sz="12" w:space="1" w:color="auto"/>
        </w:pBdr>
        <w:shd w:val="clear" w:color="auto" w:fill="FFFFFF"/>
        <w:spacing w:line="276" w:lineRule="auto"/>
        <w:ind w:right="98"/>
        <w:jc w:val="both"/>
        <w:rPr>
          <w:rFonts w:ascii="Arial" w:hAnsi="Arial" w:cs="Arial"/>
          <w:lang w:val="en-US"/>
        </w:rPr>
      </w:pPr>
    </w:p>
    <w:p w14:paraId="094A17DD" w14:textId="77777777" w:rsidR="004F1F98" w:rsidRDefault="004F1F98" w:rsidP="00D02995">
      <w:pPr>
        <w:shd w:val="clear" w:color="auto" w:fill="FFFFFF"/>
        <w:spacing w:line="276" w:lineRule="auto"/>
        <w:ind w:right="98"/>
        <w:jc w:val="both"/>
        <w:rPr>
          <w:rFonts w:ascii="Arial" w:hAnsi="Arial" w:cs="Arial"/>
          <w:lang w:val="en-US"/>
        </w:rPr>
      </w:pPr>
    </w:p>
    <w:p w14:paraId="7A823287" w14:textId="77777777" w:rsidR="003544F9" w:rsidRDefault="00763294" w:rsidP="00D02995">
      <w:pPr>
        <w:shd w:val="clear" w:color="auto" w:fill="FFFFFF"/>
        <w:spacing w:line="276" w:lineRule="auto"/>
        <w:ind w:right="98"/>
        <w:jc w:val="both"/>
        <w:rPr>
          <w:rFonts w:ascii="Arial" w:hAnsi="Arial" w:cs="Arial"/>
          <w:b/>
          <w:color w:val="808080" w:themeColor="background1" w:themeShade="80"/>
          <w:sz w:val="24"/>
          <w:szCs w:val="36"/>
          <w:lang w:val="en-US" w:eastAsia="en-US"/>
        </w:rPr>
      </w:pPr>
      <w:r>
        <w:rPr>
          <w:rFonts w:ascii="Arial" w:hAnsi="Arial" w:cs="Arial"/>
          <w:b/>
          <w:color w:val="808080" w:themeColor="background1" w:themeShade="80"/>
          <w:sz w:val="24"/>
          <w:szCs w:val="36"/>
          <w:lang w:val="en-US" w:eastAsia="en-US"/>
        </w:rPr>
        <w:t>Co</w:t>
      </w:r>
      <w:r w:rsidR="00FD705D">
        <w:rPr>
          <w:rFonts w:ascii="Arial" w:hAnsi="Arial" w:cs="Arial"/>
          <w:b/>
          <w:color w:val="808080" w:themeColor="background1" w:themeShade="80"/>
          <w:sz w:val="24"/>
          <w:szCs w:val="36"/>
          <w:lang w:val="en-US" w:eastAsia="en-US"/>
        </w:rPr>
        <w:t xml:space="preserve">nsultation </w:t>
      </w:r>
      <w:r>
        <w:rPr>
          <w:rFonts w:ascii="Arial" w:hAnsi="Arial" w:cs="Arial"/>
          <w:b/>
          <w:color w:val="808080" w:themeColor="background1" w:themeShade="80"/>
          <w:sz w:val="24"/>
          <w:szCs w:val="36"/>
          <w:lang w:val="en-US" w:eastAsia="en-US"/>
        </w:rPr>
        <w:t>Questions</w:t>
      </w:r>
    </w:p>
    <w:p w14:paraId="6FD95C8D" w14:textId="77777777" w:rsidR="00763294" w:rsidRDefault="00763294" w:rsidP="00D02995">
      <w:pPr>
        <w:shd w:val="clear" w:color="auto" w:fill="FFFFFF"/>
        <w:spacing w:line="276" w:lineRule="auto"/>
        <w:ind w:right="98"/>
        <w:jc w:val="both"/>
        <w:rPr>
          <w:rFonts w:ascii="Arial" w:hAnsi="Arial" w:cs="Arial"/>
          <w:b/>
          <w:color w:val="808080" w:themeColor="background1" w:themeShade="80"/>
          <w:sz w:val="24"/>
          <w:szCs w:val="36"/>
          <w:lang w:val="en-US" w:eastAsia="en-US"/>
        </w:rPr>
      </w:pPr>
    </w:p>
    <w:p w14:paraId="00C082A4" w14:textId="5CF1D450" w:rsidR="004E71FD" w:rsidRPr="004E71FD" w:rsidRDefault="006F6F6E" w:rsidP="00D02995">
      <w:pPr>
        <w:shd w:val="clear" w:color="auto" w:fill="FFFFFF"/>
        <w:spacing w:line="276" w:lineRule="auto"/>
        <w:ind w:right="98"/>
        <w:jc w:val="both"/>
        <w:rPr>
          <w:rFonts w:ascii="Arial" w:hAnsi="Arial" w:cs="Arial"/>
          <w:b/>
          <w:lang w:val="en-US"/>
        </w:rPr>
      </w:pPr>
      <w:bookmarkStart w:id="0" w:name="_Hlk100584721"/>
      <w:r>
        <w:rPr>
          <w:rFonts w:ascii="Arial" w:hAnsi="Arial" w:cs="Arial"/>
          <w:b/>
          <w:lang w:val="en-US"/>
        </w:rPr>
        <w:t xml:space="preserve">1. </w:t>
      </w:r>
      <w:r w:rsidR="00E24641" w:rsidRPr="00E24641">
        <w:rPr>
          <w:rFonts w:ascii="Arial" w:hAnsi="Arial" w:cs="Arial"/>
          <w:b/>
          <w:lang w:val="en-US"/>
        </w:rPr>
        <w:t>Do you agree with our minded-to decision on the projects to fund?</w:t>
      </w:r>
    </w:p>
    <w:p w14:paraId="746072F7" w14:textId="77777777" w:rsidR="00317A93" w:rsidRPr="00317A93" w:rsidRDefault="00317A93" w:rsidP="00D02995">
      <w:pPr>
        <w:shd w:val="clear" w:color="auto" w:fill="FFFFFF"/>
        <w:spacing w:line="276" w:lineRule="auto"/>
        <w:ind w:right="98"/>
        <w:jc w:val="both"/>
        <w:rPr>
          <w:rFonts w:ascii="Arial" w:hAnsi="Arial" w:cs="Arial"/>
          <w:lang w:val="en-US"/>
        </w:rPr>
      </w:pPr>
    </w:p>
    <w:p w14:paraId="33276013" w14:textId="38F95EA4" w:rsidR="009502F4" w:rsidRDefault="0057031B" w:rsidP="00D02995">
      <w:pPr>
        <w:shd w:val="clear" w:color="auto" w:fill="FFFFFF"/>
        <w:spacing w:line="276" w:lineRule="auto"/>
        <w:ind w:right="98"/>
        <w:jc w:val="both"/>
        <w:rPr>
          <w:rFonts w:ascii="Arial" w:hAnsi="Arial" w:cs="Arial"/>
          <w:lang w:val="en-US"/>
        </w:rPr>
      </w:pPr>
      <w:r>
        <w:rPr>
          <w:rFonts w:ascii="Arial" w:hAnsi="Arial" w:cs="Arial"/>
          <w:lang w:val="en-US"/>
        </w:rPr>
        <w:t>Yes.</w:t>
      </w:r>
    </w:p>
    <w:p w14:paraId="51B0949C" w14:textId="77777777" w:rsidR="00CC015B" w:rsidRDefault="00CC015B" w:rsidP="00D02995">
      <w:pPr>
        <w:shd w:val="clear" w:color="auto" w:fill="FFFFFF"/>
        <w:spacing w:line="276" w:lineRule="auto"/>
        <w:ind w:right="98"/>
        <w:jc w:val="both"/>
        <w:rPr>
          <w:rFonts w:ascii="Arial" w:hAnsi="Arial" w:cs="Arial"/>
          <w:lang w:val="en-US"/>
        </w:rPr>
      </w:pPr>
    </w:p>
    <w:p w14:paraId="5B5A3BA6" w14:textId="4421E9FF" w:rsidR="000639E5" w:rsidRDefault="005A771E" w:rsidP="00D02995">
      <w:pPr>
        <w:shd w:val="clear" w:color="auto" w:fill="FFFFFF"/>
        <w:spacing w:line="276" w:lineRule="auto"/>
        <w:ind w:right="98"/>
        <w:jc w:val="both"/>
        <w:rPr>
          <w:rFonts w:ascii="Arial" w:hAnsi="Arial" w:cs="Arial"/>
          <w:lang w:val="en-US"/>
        </w:rPr>
      </w:pPr>
      <w:r>
        <w:rPr>
          <w:rFonts w:ascii="Arial" w:hAnsi="Arial" w:cs="Arial"/>
          <w:lang w:val="en-US"/>
        </w:rPr>
        <w:t>With assistance from the BEIS funded Hy4Heat programme</w:t>
      </w:r>
      <w:r w:rsidR="00AD5650">
        <w:rPr>
          <w:rStyle w:val="FootnoteReference"/>
          <w:rFonts w:ascii="Arial" w:hAnsi="Arial" w:cs="Arial"/>
          <w:lang w:val="en-US"/>
        </w:rPr>
        <w:footnoteReference w:id="3"/>
      </w:r>
      <w:r w:rsidR="0070247F">
        <w:rPr>
          <w:rFonts w:ascii="Arial" w:hAnsi="Arial" w:cs="Arial"/>
          <w:lang w:val="en-US"/>
        </w:rPr>
        <w:t xml:space="preserve"> we have developed hydrogen fired</w:t>
      </w:r>
      <w:r w:rsidR="00F82E80">
        <w:rPr>
          <w:rFonts w:ascii="Arial" w:hAnsi="Arial" w:cs="Arial"/>
          <w:lang w:val="en-US"/>
        </w:rPr>
        <w:t xml:space="preserve"> combination and system</w:t>
      </w:r>
      <w:r w:rsidR="0070247F">
        <w:rPr>
          <w:rFonts w:ascii="Arial" w:hAnsi="Arial" w:cs="Arial"/>
          <w:lang w:val="en-US"/>
        </w:rPr>
        <w:t xml:space="preserve"> domestic boilers which are </w:t>
      </w:r>
      <w:r w:rsidR="00FD2C9E">
        <w:rPr>
          <w:rFonts w:ascii="Arial" w:hAnsi="Arial" w:cs="Arial"/>
          <w:lang w:val="en-US"/>
        </w:rPr>
        <w:t xml:space="preserve">operating </w:t>
      </w:r>
      <w:r w:rsidR="0011008C">
        <w:rPr>
          <w:rFonts w:ascii="Arial" w:hAnsi="Arial" w:cs="Arial"/>
          <w:lang w:val="en-US"/>
        </w:rPr>
        <w:t>in several</w:t>
      </w:r>
      <w:r w:rsidR="00FD2C9E">
        <w:rPr>
          <w:rFonts w:ascii="Arial" w:hAnsi="Arial" w:cs="Arial"/>
          <w:lang w:val="en-US"/>
        </w:rPr>
        <w:t xml:space="preserve"> live demonstration projects today</w:t>
      </w:r>
      <w:r w:rsidR="00D23617">
        <w:rPr>
          <w:rStyle w:val="FootnoteReference"/>
          <w:rFonts w:ascii="Arial" w:hAnsi="Arial" w:cs="Arial"/>
          <w:lang w:val="en-US"/>
        </w:rPr>
        <w:footnoteReference w:id="4"/>
      </w:r>
      <w:r w:rsidR="008F59B8">
        <w:rPr>
          <w:rStyle w:val="FootnoteReference"/>
          <w:rFonts w:ascii="Arial" w:hAnsi="Arial" w:cs="Arial"/>
          <w:lang w:val="en-US"/>
        </w:rPr>
        <w:footnoteReference w:id="5"/>
      </w:r>
      <w:r w:rsidR="00FD2C9E">
        <w:rPr>
          <w:rFonts w:ascii="Arial" w:hAnsi="Arial" w:cs="Arial"/>
          <w:lang w:val="en-US"/>
        </w:rPr>
        <w:t>.</w:t>
      </w:r>
      <w:r w:rsidR="00A82A6D">
        <w:rPr>
          <w:rFonts w:ascii="Arial" w:hAnsi="Arial" w:cs="Arial"/>
          <w:lang w:val="en-US"/>
        </w:rPr>
        <w:t xml:space="preserve"> </w:t>
      </w:r>
      <w:r w:rsidR="000639E5">
        <w:rPr>
          <w:rFonts w:ascii="Arial" w:hAnsi="Arial" w:cs="Arial"/>
          <w:lang w:val="en-US"/>
        </w:rPr>
        <w:t>Pure hydrogen and hydrogen-ready boilers across a range of outputs</w:t>
      </w:r>
      <w:r w:rsidR="00F82E80">
        <w:rPr>
          <w:rFonts w:ascii="Arial" w:hAnsi="Arial" w:cs="Arial"/>
          <w:lang w:val="en-US"/>
        </w:rPr>
        <w:t>, types</w:t>
      </w:r>
      <w:r w:rsidR="000639E5">
        <w:rPr>
          <w:rFonts w:ascii="Arial" w:hAnsi="Arial" w:cs="Arial"/>
          <w:lang w:val="en-US"/>
        </w:rPr>
        <w:t xml:space="preserve"> and sizes are in development now with a view to commercial </w:t>
      </w:r>
      <w:r w:rsidR="00F82E80">
        <w:rPr>
          <w:rFonts w:ascii="Arial" w:hAnsi="Arial" w:cs="Arial"/>
          <w:lang w:val="en-US"/>
        </w:rPr>
        <w:t>availability in due course, with a view to supporting large scale trials as detailed in the HMG Hydrogen Strategy,</w:t>
      </w:r>
    </w:p>
    <w:p w14:paraId="5A09CB0F" w14:textId="77777777" w:rsidR="00F82E80" w:rsidRDefault="00F82E80" w:rsidP="00D02995">
      <w:pPr>
        <w:shd w:val="clear" w:color="auto" w:fill="FFFFFF"/>
        <w:spacing w:line="276" w:lineRule="auto"/>
        <w:ind w:right="98"/>
        <w:jc w:val="both"/>
        <w:rPr>
          <w:rFonts w:ascii="Arial" w:hAnsi="Arial" w:cs="Arial"/>
          <w:lang w:val="en-US"/>
        </w:rPr>
      </w:pPr>
    </w:p>
    <w:p w14:paraId="2E333880" w14:textId="59D75173" w:rsidR="000466D1" w:rsidRDefault="000466D1" w:rsidP="00D02995">
      <w:pPr>
        <w:shd w:val="clear" w:color="auto" w:fill="FFFFFF"/>
        <w:spacing w:line="276" w:lineRule="auto"/>
        <w:ind w:right="98"/>
        <w:jc w:val="both"/>
        <w:rPr>
          <w:rFonts w:ascii="Arial" w:hAnsi="Arial" w:cs="Arial"/>
          <w:lang w:val="en-US"/>
        </w:rPr>
      </w:pPr>
      <w:r>
        <w:rPr>
          <w:rFonts w:ascii="Arial" w:hAnsi="Arial" w:cs="Arial"/>
          <w:lang w:val="en-US"/>
        </w:rPr>
        <w:lastRenderedPageBreak/>
        <w:t xml:space="preserve">Throughout the duration of Hy4Heat we have built relationships with all Gas Distribution Networks (GDN’s) and stand ready to support </w:t>
      </w:r>
      <w:r w:rsidR="00F82E80">
        <w:rPr>
          <w:rFonts w:ascii="Arial" w:hAnsi="Arial" w:cs="Arial"/>
          <w:lang w:val="en-US"/>
        </w:rPr>
        <w:t>scale deployment</w:t>
      </w:r>
      <w:r>
        <w:rPr>
          <w:rFonts w:ascii="Arial" w:hAnsi="Arial" w:cs="Arial"/>
          <w:lang w:val="en-US"/>
        </w:rPr>
        <w:t xml:space="preserve">, including the upcoming H100 </w:t>
      </w:r>
      <w:r w:rsidR="005A771E">
        <w:rPr>
          <w:rFonts w:ascii="Arial" w:hAnsi="Arial" w:cs="Arial"/>
          <w:lang w:val="en-US"/>
        </w:rPr>
        <w:t>project</w:t>
      </w:r>
      <w:r w:rsidR="00EE6363">
        <w:rPr>
          <w:rStyle w:val="FootnoteReference"/>
          <w:rFonts w:ascii="Arial" w:hAnsi="Arial" w:cs="Arial"/>
          <w:lang w:val="en-US"/>
        </w:rPr>
        <w:footnoteReference w:id="6"/>
      </w:r>
      <w:r w:rsidR="005A771E">
        <w:rPr>
          <w:rFonts w:ascii="Arial" w:hAnsi="Arial" w:cs="Arial"/>
          <w:lang w:val="en-US"/>
        </w:rPr>
        <w:t>.</w:t>
      </w:r>
    </w:p>
    <w:p w14:paraId="6CE6C098" w14:textId="25E2D3CE" w:rsidR="00F82E80" w:rsidRDefault="00C50F72" w:rsidP="00D02995">
      <w:pPr>
        <w:shd w:val="clear" w:color="auto" w:fill="FFFFFF"/>
        <w:spacing w:line="276" w:lineRule="auto"/>
        <w:ind w:right="98"/>
        <w:jc w:val="both"/>
        <w:rPr>
          <w:rFonts w:ascii="Arial" w:hAnsi="Arial" w:cs="Arial"/>
          <w:lang w:val="en-US"/>
        </w:rPr>
      </w:pPr>
      <w:r>
        <w:rPr>
          <w:rFonts w:ascii="Arial" w:hAnsi="Arial" w:cs="Arial"/>
          <w:lang w:val="en-US"/>
        </w:rPr>
        <w:t xml:space="preserve">We are in discussion now with Cadent and NGN </w:t>
      </w:r>
      <w:r w:rsidR="0011008C">
        <w:rPr>
          <w:rFonts w:ascii="Arial" w:hAnsi="Arial" w:cs="Arial"/>
          <w:lang w:val="en-US"/>
        </w:rPr>
        <w:t>regarding</w:t>
      </w:r>
      <w:r>
        <w:rPr>
          <w:rFonts w:ascii="Arial" w:hAnsi="Arial" w:cs="Arial"/>
          <w:lang w:val="en-US"/>
        </w:rPr>
        <w:t xml:space="preserve"> the availability of products for the village trial, including</w:t>
      </w:r>
      <w:r w:rsidR="00F82E80">
        <w:rPr>
          <w:rFonts w:ascii="Arial" w:hAnsi="Arial" w:cs="Arial"/>
          <w:lang w:val="en-US"/>
        </w:rPr>
        <w:t xml:space="preserve"> light commercial appliances as well as domestic boilers.</w:t>
      </w:r>
    </w:p>
    <w:p w14:paraId="6FC5D586" w14:textId="55BB8556" w:rsidR="00F82E80" w:rsidRDefault="00F82E80" w:rsidP="00D02995">
      <w:pPr>
        <w:shd w:val="clear" w:color="auto" w:fill="FFFFFF"/>
        <w:spacing w:line="276" w:lineRule="auto"/>
        <w:ind w:right="98"/>
        <w:jc w:val="both"/>
        <w:rPr>
          <w:rFonts w:ascii="Arial" w:hAnsi="Arial" w:cs="Arial"/>
          <w:lang w:val="en-US"/>
        </w:rPr>
      </w:pPr>
    </w:p>
    <w:p w14:paraId="15F705D8" w14:textId="3E61E4F7" w:rsidR="00F82E80" w:rsidRPr="0057031B" w:rsidRDefault="00F82E80" w:rsidP="00D02995">
      <w:pPr>
        <w:shd w:val="clear" w:color="auto" w:fill="FFFFFF"/>
        <w:spacing w:line="276" w:lineRule="auto"/>
        <w:ind w:right="98"/>
        <w:jc w:val="both"/>
        <w:rPr>
          <w:rFonts w:ascii="Arial" w:hAnsi="Arial" w:cs="Arial"/>
          <w:lang w:val="en-US"/>
        </w:rPr>
      </w:pPr>
      <w:r>
        <w:rPr>
          <w:rFonts w:ascii="Arial" w:hAnsi="Arial" w:cs="Arial"/>
          <w:lang w:val="en-US"/>
        </w:rPr>
        <w:t xml:space="preserve">Moving ahead with village scale projects will help to establish </w:t>
      </w:r>
      <w:r w:rsidR="00AD178E">
        <w:rPr>
          <w:rFonts w:ascii="Arial" w:hAnsi="Arial" w:cs="Arial"/>
          <w:lang w:val="en-US"/>
        </w:rPr>
        <w:t xml:space="preserve">and </w:t>
      </w:r>
      <w:proofErr w:type="spellStart"/>
      <w:r w:rsidR="00AD178E">
        <w:rPr>
          <w:rFonts w:ascii="Arial" w:hAnsi="Arial" w:cs="Arial"/>
          <w:lang w:val="en-US"/>
        </w:rPr>
        <w:t>normali</w:t>
      </w:r>
      <w:r w:rsidR="00A70222">
        <w:rPr>
          <w:rFonts w:ascii="Arial" w:hAnsi="Arial" w:cs="Arial"/>
          <w:lang w:val="en-US"/>
        </w:rPr>
        <w:t>s</w:t>
      </w:r>
      <w:r w:rsidR="00AD178E">
        <w:rPr>
          <w:rFonts w:ascii="Arial" w:hAnsi="Arial" w:cs="Arial"/>
          <w:lang w:val="en-US"/>
        </w:rPr>
        <w:t>e</w:t>
      </w:r>
      <w:proofErr w:type="spellEnd"/>
      <w:r w:rsidR="00AD178E">
        <w:rPr>
          <w:rFonts w:ascii="Arial" w:hAnsi="Arial" w:cs="Arial"/>
          <w:lang w:val="en-US"/>
        </w:rPr>
        <w:t xml:space="preserve"> hydrogen boilers</w:t>
      </w:r>
      <w:r w:rsidR="0011008C">
        <w:rPr>
          <w:rFonts w:ascii="Arial" w:hAnsi="Arial" w:cs="Arial"/>
          <w:lang w:val="en-US"/>
        </w:rPr>
        <w:t xml:space="preserve"> together with providing valuable evidence </w:t>
      </w:r>
      <w:r w:rsidR="00A82A6D">
        <w:rPr>
          <w:rFonts w:ascii="Arial" w:hAnsi="Arial" w:cs="Arial"/>
          <w:lang w:val="en-US"/>
        </w:rPr>
        <w:t>on the</w:t>
      </w:r>
      <w:r w:rsidR="00EE6363">
        <w:rPr>
          <w:rFonts w:ascii="Arial" w:hAnsi="Arial" w:cs="Arial"/>
          <w:lang w:val="en-US"/>
        </w:rPr>
        <w:t xml:space="preserve"> supply</w:t>
      </w:r>
      <w:r w:rsidR="00A82A6D">
        <w:rPr>
          <w:rFonts w:ascii="Arial" w:hAnsi="Arial" w:cs="Arial"/>
          <w:lang w:val="en-US"/>
        </w:rPr>
        <w:t xml:space="preserve"> </w:t>
      </w:r>
      <w:r w:rsidR="00620452">
        <w:rPr>
          <w:rFonts w:ascii="Arial" w:hAnsi="Arial" w:cs="Arial"/>
          <w:lang w:val="en-US"/>
        </w:rPr>
        <w:t xml:space="preserve">conversion </w:t>
      </w:r>
      <w:r w:rsidR="00EE6363">
        <w:rPr>
          <w:rFonts w:ascii="Arial" w:hAnsi="Arial" w:cs="Arial"/>
          <w:lang w:val="en-US"/>
        </w:rPr>
        <w:t>to</w:t>
      </w:r>
      <w:r w:rsidR="00620452">
        <w:rPr>
          <w:rFonts w:ascii="Arial" w:hAnsi="Arial" w:cs="Arial"/>
          <w:lang w:val="en-US"/>
        </w:rPr>
        <w:t xml:space="preserve"> </w:t>
      </w:r>
      <w:proofErr w:type="gramStart"/>
      <w:r w:rsidR="00620452">
        <w:rPr>
          <w:rFonts w:ascii="Arial" w:hAnsi="Arial" w:cs="Arial"/>
          <w:lang w:val="en-US"/>
        </w:rPr>
        <w:t>a large number of</w:t>
      </w:r>
      <w:proofErr w:type="gramEnd"/>
      <w:r w:rsidR="00620452">
        <w:rPr>
          <w:rFonts w:ascii="Arial" w:hAnsi="Arial" w:cs="Arial"/>
          <w:lang w:val="en-US"/>
        </w:rPr>
        <w:t xml:space="preserve"> properties.</w:t>
      </w:r>
    </w:p>
    <w:bookmarkEnd w:id="0"/>
    <w:p w14:paraId="55854622" w14:textId="2CE2FF2B" w:rsidR="004F1F98" w:rsidRDefault="004F1F98" w:rsidP="00D02995">
      <w:pPr>
        <w:shd w:val="clear" w:color="auto" w:fill="FFFFFF"/>
        <w:spacing w:line="276" w:lineRule="auto"/>
        <w:ind w:right="98"/>
        <w:jc w:val="both"/>
        <w:rPr>
          <w:rFonts w:ascii="Arial" w:hAnsi="Arial" w:cs="Arial"/>
          <w:lang w:val="en-US"/>
        </w:rPr>
      </w:pPr>
    </w:p>
    <w:p w14:paraId="33B7F3CB" w14:textId="6AAAC377" w:rsidR="00E24641" w:rsidRPr="004E71FD" w:rsidRDefault="00E24641" w:rsidP="00E24641">
      <w:pPr>
        <w:shd w:val="clear" w:color="auto" w:fill="FFFFFF"/>
        <w:spacing w:line="276" w:lineRule="auto"/>
        <w:ind w:right="98"/>
        <w:jc w:val="both"/>
        <w:rPr>
          <w:rFonts w:ascii="Arial" w:hAnsi="Arial" w:cs="Arial"/>
          <w:b/>
          <w:lang w:val="en-US"/>
        </w:rPr>
      </w:pPr>
      <w:r>
        <w:rPr>
          <w:rFonts w:ascii="Arial" w:hAnsi="Arial" w:cs="Arial"/>
          <w:b/>
          <w:lang w:val="en-US"/>
        </w:rPr>
        <w:t>2</w:t>
      </w:r>
      <w:r>
        <w:rPr>
          <w:rFonts w:ascii="Arial" w:hAnsi="Arial" w:cs="Arial"/>
          <w:b/>
          <w:lang w:val="en-US"/>
        </w:rPr>
        <w:t xml:space="preserve">. </w:t>
      </w:r>
      <w:r w:rsidR="00C93E5D" w:rsidRPr="00C93E5D">
        <w:rPr>
          <w:rFonts w:ascii="Arial" w:hAnsi="Arial" w:cs="Arial"/>
          <w:b/>
          <w:lang w:val="en-US"/>
        </w:rPr>
        <w:t>Do you have any views on the proposed project deliverables for Cadent and NGN, and whether further deliverables are required?</w:t>
      </w:r>
    </w:p>
    <w:p w14:paraId="33107788" w14:textId="77777777" w:rsidR="00E24641" w:rsidRPr="00317A93" w:rsidRDefault="00E24641" w:rsidP="00E24641">
      <w:pPr>
        <w:shd w:val="clear" w:color="auto" w:fill="FFFFFF"/>
        <w:spacing w:line="276" w:lineRule="auto"/>
        <w:ind w:right="98"/>
        <w:jc w:val="both"/>
        <w:rPr>
          <w:rFonts w:ascii="Arial" w:hAnsi="Arial" w:cs="Arial"/>
          <w:lang w:val="en-US"/>
        </w:rPr>
      </w:pPr>
    </w:p>
    <w:p w14:paraId="19C66C82" w14:textId="5B71A8DB" w:rsidR="00E24641" w:rsidRPr="00811BDC" w:rsidRDefault="00811BDC" w:rsidP="00E24641">
      <w:pPr>
        <w:shd w:val="clear" w:color="auto" w:fill="FFFFFF"/>
        <w:spacing w:line="276" w:lineRule="auto"/>
        <w:ind w:right="98"/>
        <w:jc w:val="both"/>
        <w:rPr>
          <w:rFonts w:ascii="Arial" w:hAnsi="Arial" w:cs="Arial"/>
          <w:lang w:val="en-US"/>
        </w:rPr>
      </w:pPr>
      <w:r>
        <w:rPr>
          <w:rFonts w:ascii="Arial" w:hAnsi="Arial" w:cs="Arial"/>
          <w:lang w:val="en-US"/>
        </w:rPr>
        <w:t xml:space="preserve">All appear reasonable and we </w:t>
      </w:r>
      <w:r w:rsidR="00EE6363">
        <w:rPr>
          <w:rFonts w:ascii="Arial" w:hAnsi="Arial" w:cs="Arial"/>
          <w:lang w:val="en-US"/>
        </w:rPr>
        <w:t>can</w:t>
      </w:r>
      <w:r>
        <w:rPr>
          <w:rFonts w:ascii="Arial" w:hAnsi="Arial" w:cs="Arial"/>
          <w:lang w:val="en-US"/>
        </w:rPr>
        <w:t xml:space="preserve"> assist the respective GDN’s with training, </w:t>
      </w:r>
      <w:r w:rsidR="00EE6363">
        <w:rPr>
          <w:rFonts w:ascii="Arial" w:hAnsi="Arial" w:cs="Arial"/>
          <w:lang w:val="en-US"/>
        </w:rPr>
        <w:t>communications,</w:t>
      </w:r>
      <w:r>
        <w:rPr>
          <w:rFonts w:ascii="Arial" w:hAnsi="Arial" w:cs="Arial"/>
          <w:lang w:val="en-US"/>
        </w:rPr>
        <w:t xml:space="preserve"> and marketing activity as necessary.</w:t>
      </w:r>
    </w:p>
    <w:p w14:paraId="1B63E027" w14:textId="209B088C" w:rsidR="008D3E6E" w:rsidRDefault="008D3E6E" w:rsidP="008D3E6E">
      <w:pPr>
        <w:rPr>
          <w:rFonts w:ascii="Arial" w:hAnsi="Arial" w:cs="Arial"/>
          <w:lang w:val="en-US"/>
        </w:rPr>
      </w:pPr>
    </w:p>
    <w:p w14:paraId="01182163" w14:textId="5F0BEEBF" w:rsidR="00E24641" w:rsidRPr="004E71FD" w:rsidRDefault="002B37E5" w:rsidP="00E24641">
      <w:pPr>
        <w:shd w:val="clear" w:color="auto" w:fill="FFFFFF"/>
        <w:spacing w:line="276" w:lineRule="auto"/>
        <w:ind w:right="98"/>
        <w:jc w:val="both"/>
        <w:rPr>
          <w:rFonts w:ascii="Arial" w:hAnsi="Arial" w:cs="Arial"/>
          <w:b/>
          <w:lang w:val="en-US"/>
        </w:rPr>
      </w:pPr>
      <w:r>
        <w:rPr>
          <w:rFonts w:ascii="Arial" w:hAnsi="Arial" w:cs="Arial"/>
          <w:b/>
          <w:lang w:val="en-US"/>
        </w:rPr>
        <w:t>3</w:t>
      </w:r>
      <w:r w:rsidR="00E24641">
        <w:rPr>
          <w:rFonts w:ascii="Arial" w:hAnsi="Arial" w:cs="Arial"/>
          <w:b/>
          <w:lang w:val="en-US"/>
        </w:rPr>
        <w:t xml:space="preserve">. </w:t>
      </w:r>
      <w:r w:rsidR="0057031B" w:rsidRPr="0057031B">
        <w:rPr>
          <w:rFonts w:ascii="Arial" w:hAnsi="Arial" w:cs="Arial"/>
          <w:b/>
          <w:lang w:val="en-US"/>
        </w:rPr>
        <w:t>Do you have any views on the proposed directions for the projects contained in Appendix 2 to 4?</w:t>
      </w:r>
    </w:p>
    <w:p w14:paraId="15C58099" w14:textId="77777777" w:rsidR="00E24641" w:rsidRPr="00317A93" w:rsidRDefault="00E24641" w:rsidP="00E24641">
      <w:pPr>
        <w:shd w:val="clear" w:color="auto" w:fill="FFFFFF"/>
        <w:spacing w:line="276" w:lineRule="auto"/>
        <w:ind w:right="98"/>
        <w:jc w:val="both"/>
        <w:rPr>
          <w:rFonts w:ascii="Arial" w:hAnsi="Arial" w:cs="Arial"/>
          <w:lang w:val="en-US"/>
        </w:rPr>
      </w:pPr>
    </w:p>
    <w:p w14:paraId="54E338CF" w14:textId="7DAD53AC" w:rsidR="00E24641" w:rsidRPr="00A960BF" w:rsidRDefault="00A960BF" w:rsidP="00E24641">
      <w:pPr>
        <w:shd w:val="clear" w:color="auto" w:fill="FFFFFF"/>
        <w:spacing w:line="276" w:lineRule="auto"/>
        <w:ind w:right="98"/>
        <w:jc w:val="both"/>
        <w:rPr>
          <w:rFonts w:ascii="Arial" w:hAnsi="Arial" w:cs="Arial"/>
          <w:lang w:val="en-US"/>
        </w:rPr>
      </w:pPr>
      <w:r w:rsidRPr="00A960BF">
        <w:rPr>
          <w:rFonts w:ascii="Arial" w:hAnsi="Arial" w:cs="Arial"/>
          <w:lang w:val="en-US"/>
        </w:rPr>
        <w:t>No.</w:t>
      </w:r>
    </w:p>
    <w:p w14:paraId="76A3B308" w14:textId="77777777" w:rsidR="00E24641" w:rsidRPr="008D3E6E" w:rsidRDefault="00E24641" w:rsidP="008D3E6E">
      <w:pPr>
        <w:rPr>
          <w:rFonts w:ascii="Arial" w:hAnsi="Arial" w:cs="Arial"/>
          <w:lang w:val="en-US"/>
        </w:rPr>
      </w:pPr>
    </w:p>
    <w:p w14:paraId="599AC78E" w14:textId="21E6751E" w:rsidR="008D3E6E" w:rsidRPr="008D3E6E" w:rsidRDefault="008D3E6E" w:rsidP="008D3E6E">
      <w:pPr>
        <w:rPr>
          <w:rFonts w:ascii="Arial" w:hAnsi="Arial" w:cs="Arial"/>
          <w:lang w:val="en-US"/>
        </w:rPr>
      </w:pPr>
    </w:p>
    <w:p w14:paraId="2127D445" w14:textId="100722C7" w:rsidR="008D3E6E" w:rsidRDefault="008D3E6E" w:rsidP="008D3E6E">
      <w:pPr>
        <w:rPr>
          <w:rFonts w:ascii="Arial" w:hAnsi="Arial" w:cs="Arial"/>
          <w:lang w:val="en-US"/>
        </w:rPr>
      </w:pPr>
    </w:p>
    <w:p w14:paraId="7CCDD93F" w14:textId="0014457E" w:rsidR="008D3E6E" w:rsidRDefault="008D3E6E" w:rsidP="008D3E6E">
      <w:pPr>
        <w:rPr>
          <w:rFonts w:ascii="Arial" w:hAnsi="Arial" w:cs="Arial"/>
          <w:lang w:val="en-US"/>
        </w:rPr>
      </w:pPr>
    </w:p>
    <w:p w14:paraId="24BAB324" w14:textId="297720AE" w:rsidR="008D3E6E" w:rsidRPr="008D3E6E" w:rsidRDefault="008D3E6E" w:rsidP="008D3E6E">
      <w:pPr>
        <w:tabs>
          <w:tab w:val="left" w:pos="2130"/>
        </w:tabs>
        <w:rPr>
          <w:rFonts w:ascii="Arial" w:hAnsi="Arial" w:cs="Arial"/>
          <w:lang w:val="en-US"/>
        </w:rPr>
      </w:pPr>
      <w:r>
        <w:rPr>
          <w:rFonts w:ascii="Arial" w:hAnsi="Arial" w:cs="Arial"/>
          <w:lang w:val="en-US"/>
        </w:rPr>
        <w:tab/>
      </w:r>
    </w:p>
    <w:sectPr w:rsidR="008D3E6E" w:rsidRPr="008D3E6E" w:rsidSect="000F61DA">
      <w:headerReference w:type="default" r:id="rId10"/>
      <w:footerReference w:type="default" r:id="rId11"/>
      <w:headerReference w:type="first" r:id="rId12"/>
      <w:pgSz w:w="11909" w:h="16834" w:code="9"/>
      <w:pgMar w:top="1276" w:right="1440" w:bottom="1134" w:left="1440" w:header="283" w:footer="11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6D524" w14:textId="77777777" w:rsidR="0073789C" w:rsidRDefault="0073789C" w:rsidP="00783AEE">
      <w:pPr>
        <w:pStyle w:val="LOFHeader"/>
      </w:pPr>
      <w:r>
        <w:separator/>
      </w:r>
    </w:p>
  </w:endnote>
  <w:endnote w:type="continuationSeparator" w:id="0">
    <w:p w14:paraId="6FB95F2E" w14:textId="77777777" w:rsidR="0073789C" w:rsidRDefault="0073789C" w:rsidP="00783AEE">
      <w:pPr>
        <w:pStyle w:val="LOF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5311113"/>
      <w:docPartObj>
        <w:docPartGallery w:val="Page Numbers (Bottom of Page)"/>
        <w:docPartUnique/>
      </w:docPartObj>
    </w:sdtPr>
    <w:sdtEndPr/>
    <w:sdtContent>
      <w:sdt>
        <w:sdtPr>
          <w:id w:val="98381352"/>
          <w:docPartObj>
            <w:docPartGallery w:val="Page Numbers (Top of Page)"/>
            <w:docPartUnique/>
          </w:docPartObj>
        </w:sdtPr>
        <w:sdtEndPr/>
        <w:sdtContent>
          <w:p w14:paraId="05255772" w14:textId="77777777" w:rsidR="00624182" w:rsidRDefault="00624182" w:rsidP="00624182">
            <w:pPr>
              <w:pStyle w:val="Footer"/>
              <w:jc w:val="center"/>
            </w:pPr>
            <w:r w:rsidRPr="00624182">
              <w:rPr>
                <w:rFonts w:ascii="Arial" w:hAnsi="Arial" w:cs="Arial"/>
                <w:sz w:val="18"/>
                <w:szCs w:val="18"/>
              </w:rPr>
              <w:t xml:space="preserve">Page </w:t>
            </w:r>
            <w:r w:rsidRPr="00624182">
              <w:rPr>
                <w:rFonts w:ascii="Arial" w:hAnsi="Arial" w:cs="Arial"/>
                <w:b/>
                <w:bCs/>
                <w:sz w:val="18"/>
                <w:szCs w:val="18"/>
              </w:rPr>
              <w:fldChar w:fldCharType="begin"/>
            </w:r>
            <w:r w:rsidRPr="00624182">
              <w:rPr>
                <w:rFonts w:ascii="Arial" w:hAnsi="Arial" w:cs="Arial"/>
                <w:b/>
                <w:bCs/>
                <w:sz w:val="18"/>
                <w:szCs w:val="18"/>
              </w:rPr>
              <w:instrText xml:space="preserve"> PAGE </w:instrText>
            </w:r>
            <w:r w:rsidRPr="00624182">
              <w:rPr>
                <w:rFonts w:ascii="Arial" w:hAnsi="Arial" w:cs="Arial"/>
                <w:b/>
                <w:bCs/>
                <w:sz w:val="18"/>
                <w:szCs w:val="18"/>
              </w:rPr>
              <w:fldChar w:fldCharType="separate"/>
            </w:r>
            <w:r w:rsidR="007C54C9">
              <w:rPr>
                <w:rFonts w:ascii="Arial" w:hAnsi="Arial" w:cs="Arial"/>
                <w:b/>
                <w:bCs/>
                <w:noProof/>
                <w:sz w:val="18"/>
                <w:szCs w:val="18"/>
              </w:rPr>
              <w:t>1</w:t>
            </w:r>
            <w:r w:rsidRPr="00624182">
              <w:rPr>
                <w:rFonts w:ascii="Arial" w:hAnsi="Arial" w:cs="Arial"/>
                <w:b/>
                <w:bCs/>
                <w:sz w:val="18"/>
                <w:szCs w:val="18"/>
              </w:rPr>
              <w:fldChar w:fldCharType="end"/>
            </w:r>
            <w:r w:rsidRPr="00624182">
              <w:rPr>
                <w:rFonts w:ascii="Arial" w:hAnsi="Arial" w:cs="Arial"/>
                <w:sz w:val="18"/>
                <w:szCs w:val="18"/>
              </w:rPr>
              <w:t xml:space="preserve"> of </w:t>
            </w:r>
            <w:r w:rsidRPr="00624182">
              <w:rPr>
                <w:rFonts w:ascii="Arial" w:hAnsi="Arial" w:cs="Arial"/>
                <w:b/>
                <w:bCs/>
                <w:sz w:val="18"/>
                <w:szCs w:val="18"/>
              </w:rPr>
              <w:fldChar w:fldCharType="begin"/>
            </w:r>
            <w:r w:rsidRPr="00624182">
              <w:rPr>
                <w:rFonts w:ascii="Arial" w:hAnsi="Arial" w:cs="Arial"/>
                <w:b/>
                <w:bCs/>
                <w:sz w:val="18"/>
                <w:szCs w:val="18"/>
              </w:rPr>
              <w:instrText xml:space="preserve"> NUMPAGES  </w:instrText>
            </w:r>
            <w:r w:rsidRPr="00624182">
              <w:rPr>
                <w:rFonts w:ascii="Arial" w:hAnsi="Arial" w:cs="Arial"/>
                <w:b/>
                <w:bCs/>
                <w:sz w:val="18"/>
                <w:szCs w:val="18"/>
              </w:rPr>
              <w:fldChar w:fldCharType="separate"/>
            </w:r>
            <w:r w:rsidR="007C54C9">
              <w:rPr>
                <w:rFonts w:ascii="Arial" w:hAnsi="Arial" w:cs="Arial"/>
                <w:b/>
                <w:bCs/>
                <w:noProof/>
                <w:sz w:val="18"/>
                <w:szCs w:val="18"/>
              </w:rPr>
              <w:t>1</w:t>
            </w:r>
            <w:r w:rsidRPr="00624182">
              <w:rPr>
                <w:rFonts w:ascii="Arial" w:hAnsi="Arial" w:cs="Arial"/>
                <w:b/>
                <w:bCs/>
                <w:sz w:val="18"/>
                <w:szCs w:val="18"/>
              </w:rPr>
              <w:fldChar w:fldCharType="end"/>
            </w:r>
          </w:p>
        </w:sdtContent>
      </w:sdt>
    </w:sdtContent>
  </w:sdt>
  <w:p w14:paraId="04985C67" w14:textId="77777777" w:rsidR="006A394F" w:rsidRDefault="006A394F" w:rsidP="006A394F">
    <w:pPr>
      <w:pStyle w:val="Footer"/>
      <w:tabs>
        <w:tab w:val="clear" w:pos="4320"/>
        <w:tab w:val="clear" w:pos="8640"/>
        <w:tab w:val="left" w:pos="31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B39FF" w14:textId="77777777" w:rsidR="0073789C" w:rsidRDefault="0073789C" w:rsidP="00783AEE">
      <w:pPr>
        <w:pStyle w:val="LOFHeader"/>
      </w:pPr>
      <w:r>
        <w:separator/>
      </w:r>
    </w:p>
  </w:footnote>
  <w:footnote w:type="continuationSeparator" w:id="0">
    <w:p w14:paraId="2DC3B660" w14:textId="77777777" w:rsidR="0073789C" w:rsidRDefault="0073789C" w:rsidP="00783AEE">
      <w:pPr>
        <w:pStyle w:val="LOFHeader"/>
      </w:pPr>
      <w:r>
        <w:continuationSeparator/>
      </w:r>
    </w:p>
  </w:footnote>
  <w:footnote w:id="1">
    <w:p w14:paraId="112A7B3F" w14:textId="504D9ACD" w:rsidR="008B7351" w:rsidRDefault="008B7351">
      <w:pPr>
        <w:pStyle w:val="FootnoteText"/>
      </w:pPr>
      <w:r>
        <w:rPr>
          <w:rStyle w:val="FootnoteReference"/>
        </w:rPr>
        <w:footnoteRef/>
      </w:r>
      <w:r>
        <w:t xml:space="preserve"> </w:t>
      </w:r>
      <w:r w:rsidRPr="008B7351">
        <w:t>https://www.baxiheating.co.uk/sustainability</w:t>
      </w:r>
    </w:p>
  </w:footnote>
  <w:footnote w:id="2">
    <w:p w14:paraId="36ECACF0" w14:textId="556A349B" w:rsidR="008150EF" w:rsidRDefault="008150EF">
      <w:pPr>
        <w:pStyle w:val="FootnoteText"/>
      </w:pPr>
      <w:r>
        <w:rPr>
          <w:rStyle w:val="FootnoteReference"/>
        </w:rPr>
        <w:footnoteRef/>
      </w:r>
      <w:r>
        <w:t xml:space="preserve"> </w:t>
      </w:r>
      <w:r w:rsidRPr="008150EF">
        <w:t>https://www.baxiheating.co.uk/the-future-of-heat</w:t>
      </w:r>
    </w:p>
  </w:footnote>
  <w:footnote w:id="3">
    <w:p w14:paraId="323961F9" w14:textId="40DCF8EF" w:rsidR="00AD5650" w:rsidRDefault="00AD5650">
      <w:pPr>
        <w:pStyle w:val="FootnoteText"/>
      </w:pPr>
      <w:r>
        <w:rPr>
          <w:rStyle w:val="FootnoteReference"/>
        </w:rPr>
        <w:footnoteRef/>
      </w:r>
      <w:r>
        <w:t xml:space="preserve"> </w:t>
      </w:r>
      <w:r w:rsidRPr="00AD5650">
        <w:t>https://www.hy4heat.info/wp4</w:t>
      </w:r>
    </w:p>
  </w:footnote>
  <w:footnote w:id="4">
    <w:p w14:paraId="3605FB64" w14:textId="503CBA2E" w:rsidR="00D23617" w:rsidRDefault="00D23617">
      <w:pPr>
        <w:pStyle w:val="FootnoteText"/>
      </w:pPr>
      <w:r>
        <w:rPr>
          <w:rStyle w:val="FootnoteReference"/>
        </w:rPr>
        <w:footnoteRef/>
      </w:r>
      <w:r>
        <w:t xml:space="preserve"> </w:t>
      </w:r>
      <w:r w:rsidRPr="00D23617">
        <w:t>https://cadentgas.com/news-media/news/july-2021/first-hydrogen-homes-open-to-the-public</w:t>
      </w:r>
    </w:p>
  </w:footnote>
  <w:footnote w:id="5">
    <w:p w14:paraId="641AC0DD" w14:textId="4DD70DBB" w:rsidR="008F59B8" w:rsidRDefault="008F59B8">
      <w:pPr>
        <w:pStyle w:val="FootnoteText"/>
      </w:pPr>
      <w:r>
        <w:rPr>
          <w:rStyle w:val="FootnoteReference"/>
        </w:rPr>
        <w:footnoteRef/>
      </w:r>
      <w:r>
        <w:t xml:space="preserve"> </w:t>
      </w:r>
      <w:r w:rsidRPr="008F59B8">
        <w:t>https://www.dnv.com/oilgas/perspectives/testing-paves-the-way-for-hydrogen-use-in-homes.html</w:t>
      </w:r>
    </w:p>
  </w:footnote>
  <w:footnote w:id="6">
    <w:p w14:paraId="345C9E7E" w14:textId="656470D5" w:rsidR="00EE6363" w:rsidRDefault="00EE6363">
      <w:pPr>
        <w:pStyle w:val="FootnoteText"/>
      </w:pPr>
      <w:r>
        <w:rPr>
          <w:rStyle w:val="FootnoteReference"/>
        </w:rPr>
        <w:footnoteRef/>
      </w:r>
      <w:r>
        <w:t xml:space="preserve"> </w:t>
      </w:r>
      <w:r w:rsidRPr="00EE6363">
        <w:t>https://www.sgn.co.uk/H100Fife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3B404" w14:textId="77777777" w:rsidR="00C91777" w:rsidRPr="006A394F" w:rsidRDefault="007A0730" w:rsidP="006A394F">
    <w:pPr>
      <w:pStyle w:val="Header"/>
      <w:ind w:right="-565"/>
      <w:jc w:val="left"/>
      <w:rPr>
        <w:rFonts w:ascii="Trebuchet MS" w:hAnsi="Trebuchet MS"/>
        <w:noProof/>
        <w:sz w:val="24"/>
        <w:szCs w:val="24"/>
      </w:rPr>
    </w:pPr>
    <w:r>
      <w:rPr>
        <w:rFonts w:ascii="Trebuchet MS" w:hAnsi="Trebuchet MS"/>
        <w:noProof/>
        <w:sz w:val="24"/>
        <w:szCs w:val="24"/>
      </w:rPr>
      <w:drawing>
        <wp:anchor distT="0" distB="0" distL="114300" distR="114300" simplePos="0" relativeHeight="251658240" behindDoc="1" locked="0" layoutInCell="1" allowOverlap="1" wp14:anchorId="38243308" wp14:editId="5FC69B76">
          <wp:simplePos x="0" y="0"/>
          <wp:positionH relativeFrom="column">
            <wp:posOffset>5401310</wp:posOffset>
          </wp:positionH>
          <wp:positionV relativeFrom="paragraph">
            <wp:posOffset>-210185</wp:posOffset>
          </wp:positionV>
          <wp:extent cx="1344930" cy="672465"/>
          <wp:effectExtent l="0" t="0" r="7620" b="0"/>
          <wp:wrapTight wrapText="bothSides">
            <wp:wrapPolygon edited="0">
              <wp:start x="0" y="0"/>
              <wp:lineTo x="0" y="20805"/>
              <wp:lineTo x="21416" y="20805"/>
              <wp:lineTo x="21416" y="0"/>
              <wp:lineTo x="0" y="0"/>
            </wp:wrapPolygon>
          </wp:wrapTight>
          <wp:docPr id="4" name="Picture 4" descr="Baxi_heating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xi_heating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4930" cy="6724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4F1D2" w14:textId="77777777" w:rsidR="00D46656" w:rsidRDefault="007A0730" w:rsidP="00D46656">
    <w:pPr>
      <w:pStyle w:val="Header"/>
      <w:tabs>
        <w:tab w:val="left" w:pos="2655"/>
      </w:tabs>
      <w:jc w:val="left"/>
    </w:pPr>
    <w:r>
      <w:rPr>
        <w:noProof/>
      </w:rPr>
      <w:drawing>
        <wp:anchor distT="0" distB="0" distL="114300" distR="114300" simplePos="0" relativeHeight="251657216" behindDoc="1" locked="0" layoutInCell="1" allowOverlap="1" wp14:anchorId="6146EABC" wp14:editId="78A82B93">
          <wp:simplePos x="0" y="0"/>
          <wp:positionH relativeFrom="column">
            <wp:posOffset>5490845</wp:posOffset>
          </wp:positionH>
          <wp:positionV relativeFrom="paragraph">
            <wp:posOffset>-71120</wp:posOffset>
          </wp:positionV>
          <wp:extent cx="1344930" cy="672465"/>
          <wp:effectExtent l="0" t="0" r="7620" b="0"/>
          <wp:wrapTight wrapText="bothSides">
            <wp:wrapPolygon edited="0">
              <wp:start x="0" y="0"/>
              <wp:lineTo x="0" y="20805"/>
              <wp:lineTo x="21416" y="20805"/>
              <wp:lineTo x="21416" y="0"/>
              <wp:lineTo x="0" y="0"/>
            </wp:wrapPolygon>
          </wp:wrapTight>
          <wp:docPr id="2" name="Picture 2" descr="Baxi_heating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xi_heating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4930" cy="672465"/>
                  </a:xfrm>
                  <a:prstGeom prst="rect">
                    <a:avLst/>
                  </a:prstGeom>
                  <a:noFill/>
                  <a:ln>
                    <a:noFill/>
                  </a:ln>
                </pic:spPr>
              </pic:pic>
            </a:graphicData>
          </a:graphic>
          <wp14:sizeRelH relativeFrom="page">
            <wp14:pctWidth>0</wp14:pctWidth>
          </wp14:sizeRelH>
          <wp14:sizeRelV relativeFrom="page">
            <wp14:pctHeight>0</wp14:pctHeight>
          </wp14:sizeRelV>
        </wp:anchor>
      </w:drawing>
    </w:r>
    <w:r w:rsidR="00D46656">
      <w:tab/>
    </w:r>
    <w:r w:rsidR="00D46656">
      <w:tab/>
    </w:r>
    <w:r w:rsidR="00D46656">
      <w:tab/>
    </w:r>
    <w:r w:rsidR="00D46656">
      <w:tab/>
    </w:r>
  </w:p>
  <w:p w14:paraId="364DFAC7" w14:textId="77777777" w:rsidR="00D46656" w:rsidRDefault="00D46656">
    <w:pPr>
      <w:pStyle w:val="Header"/>
    </w:pPr>
  </w:p>
  <w:p w14:paraId="689A76F0" w14:textId="77777777" w:rsidR="00D46656" w:rsidRDefault="00D46656">
    <w:pPr>
      <w:pStyle w:val="Header"/>
    </w:pPr>
  </w:p>
  <w:p w14:paraId="08D1BC71" w14:textId="77777777" w:rsidR="00D46656" w:rsidRDefault="00D46656" w:rsidP="00297A6B">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B503E"/>
    <w:multiLevelType w:val="multilevel"/>
    <w:tmpl w:val="3B06D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6D3015"/>
    <w:multiLevelType w:val="hybridMultilevel"/>
    <w:tmpl w:val="D4FEA7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C009F9"/>
    <w:multiLevelType w:val="hybridMultilevel"/>
    <w:tmpl w:val="8A0EC6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3E45B2"/>
    <w:multiLevelType w:val="multilevel"/>
    <w:tmpl w:val="EEE6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E0398B"/>
    <w:multiLevelType w:val="multilevel"/>
    <w:tmpl w:val="11761788"/>
    <w:lvl w:ilvl="0">
      <w:start w:val="1"/>
      <w:numFmt w:val="bullet"/>
      <w:pStyle w:val="Bullets"/>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315DE1"/>
    <w:multiLevelType w:val="hybridMultilevel"/>
    <w:tmpl w:val="3F7E56AA"/>
    <w:lvl w:ilvl="0" w:tplc="96129568">
      <w:start w:val="1"/>
      <w:numFmt w:val="decimal"/>
      <w:lvlText w:val="%1."/>
      <w:lvlJc w:val="left"/>
      <w:pPr>
        <w:ind w:left="819" w:hanging="360"/>
      </w:pPr>
      <w:rPr>
        <w:rFonts w:hint="default"/>
      </w:rPr>
    </w:lvl>
    <w:lvl w:ilvl="1" w:tplc="08090019" w:tentative="1">
      <w:start w:val="1"/>
      <w:numFmt w:val="lowerLetter"/>
      <w:lvlText w:val="%2."/>
      <w:lvlJc w:val="left"/>
      <w:pPr>
        <w:ind w:left="1539" w:hanging="360"/>
      </w:pPr>
    </w:lvl>
    <w:lvl w:ilvl="2" w:tplc="0809001B" w:tentative="1">
      <w:start w:val="1"/>
      <w:numFmt w:val="lowerRoman"/>
      <w:lvlText w:val="%3."/>
      <w:lvlJc w:val="right"/>
      <w:pPr>
        <w:ind w:left="2259" w:hanging="180"/>
      </w:pPr>
    </w:lvl>
    <w:lvl w:ilvl="3" w:tplc="0809000F" w:tentative="1">
      <w:start w:val="1"/>
      <w:numFmt w:val="decimal"/>
      <w:lvlText w:val="%4."/>
      <w:lvlJc w:val="left"/>
      <w:pPr>
        <w:ind w:left="2979" w:hanging="360"/>
      </w:pPr>
    </w:lvl>
    <w:lvl w:ilvl="4" w:tplc="08090019" w:tentative="1">
      <w:start w:val="1"/>
      <w:numFmt w:val="lowerLetter"/>
      <w:lvlText w:val="%5."/>
      <w:lvlJc w:val="left"/>
      <w:pPr>
        <w:ind w:left="3699" w:hanging="360"/>
      </w:pPr>
    </w:lvl>
    <w:lvl w:ilvl="5" w:tplc="0809001B" w:tentative="1">
      <w:start w:val="1"/>
      <w:numFmt w:val="lowerRoman"/>
      <w:lvlText w:val="%6."/>
      <w:lvlJc w:val="right"/>
      <w:pPr>
        <w:ind w:left="4419" w:hanging="180"/>
      </w:pPr>
    </w:lvl>
    <w:lvl w:ilvl="6" w:tplc="0809000F" w:tentative="1">
      <w:start w:val="1"/>
      <w:numFmt w:val="decimal"/>
      <w:lvlText w:val="%7."/>
      <w:lvlJc w:val="left"/>
      <w:pPr>
        <w:ind w:left="5139" w:hanging="360"/>
      </w:pPr>
    </w:lvl>
    <w:lvl w:ilvl="7" w:tplc="08090019" w:tentative="1">
      <w:start w:val="1"/>
      <w:numFmt w:val="lowerLetter"/>
      <w:lvlText w:val="%8."/>
      <w:lvlJc w:val="left"/>
      <w:pPr>
        <w:ind w:left="5859" w:hanging="360"/>
      </w:pPr>
    </w:lvl>
    <w:lvl w:ilvl="8" w:tplc="0809001B" w:tentative="1">
      <w:start w:val="1"/>
      <w:numFmt w:val="lowerRoman"/>
      <w:lvlText w:val="%9."/>
      <w:lvlJc w:val="right"/>
      <w:pPr>
        <w:ind w:left="6579" w:hanging="180"/>
      </w:pPr>
    </w:lvl>
  </w:abstractNum>
  <w:abstractNum w:abstractNumId="6" w15:restartNumberingAfterBreak="0">
    <w:nsid w:val="103D1C14"/>
    <w:multiLevelType w:val="multilevel"/>
    <w:tmpl w:val="E8687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700E40"/>
    <w:multiLevelType w:val="hybridMultilevel"/>
    <w:tmpl w:val="9B48A8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12D65168"/>
    <w:multiLevelType w:val="multilevel"/>
    <w:tmpl w:val="8920F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5A4AF9"/>
    <w:multiLevelType w:val="hybridMultilevel"/>
    <w:tmpl w:val="BDA285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3B48BC"/>
    <w:multiLevelType w:val="multilevel"/>
    <w:tmpl w:val="49548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BD6782"/>
    <w:multiLevelType w:val="multilevel"/>
    <w:tmpl w:val="86F299B4"/>
    <w:lvl w:ilvl="0">
      <w:start w:val="1"/>
      <w:numFmt w:val="decimal"/>
      <w:pStyle w:val="Sub-heading1"/>
      <w:lvlText w:val="%1."/>
      <w:lvlJc w:val="left"/>
      <w:pPr>
        <w:ind w:left="785" w:hanging="360"/>
      </w:pPr>
      <w:rPr>
        <w:rFonts w:hint="default"/>
      </w:rPr>
    </w:lvl>
    <w:lvl w:ilvl="1">
      <w:start w:val="1"/>
      <w:numFmt w:val="decimal"/>
      <w:isLgl/>
      <w:lvlText w:val="%1.%2"/>
      <w:lvlJc w:val="left"/>
      <w:pPr>
        <w:ind w:left="2393" w:hanging="975"/>
      </w:pPr>
      <w:rPr>
        <w:rFonts w:hint="default"/>
      </w:rPr>
    </w:lvl>
    <w:lvl w:ilvl="2">
      <w:start w:val="1"/>
      <w:numFmt w:val="decimal"/>
      <w:isLgl/>
      <w:lvlText w:val="%1.%2.%3"/>
      <w:lvlJc w:val="left"/>
      <w:pPr>
        <w:ind w:left="1468" w:hanging="975"/>
      </w:pPr>
      <w:rPr>
        <w:rFonts w:hint="default"/>
      </w:rPr>
    </w:lvl>
    <w:lvl w:ilvl="3">
      <w:start w:val="1"/>
      <w:numFmt w:val="decimal"/>
      <w:isLgl/>
      <w:lvlText w:val="%1.%2.%3.%4"/>
      <w:lvlJc w:val="left"/>
      <w:pPr>
        <w:ind w:left="1502" w:hanging="975"/>
      </w:pPr>
      <w:rPr>
        <w:rFonts w:hint="default"/>
      </w:rPr>
    </w:lvl>
    <w:lvl w:ilvl="4">
      <w:start w:val="1"/>
      <w:numFmt w:val="decimal"/>
      <w:isLgl/>
      <w:lvlText w:val="%1.%2.%3.%4.%5"/>
      <w:lvlJc w:val="left"/>
      <w:pPr>
        <w:ind w:left="1641" w:hanging="1080"/>
      </w:pPr>
      <w:rPr>
        <w:rFonts w:hint="default"/>
      </w:rPr>
    </w:lvl>
    <w:lvl w:ilvl="5">
      <w:start w:val="1"/>
      <w:numFmt w:val="decimal"/>
      <w:isLgl/>
      <w:lvlText w:val="%1.%2.%3.%4.%5.%6"/>
      <w:lvlJc w:val="left"/>
      <w:pPr>
        <w:ind w:left="1675" w:hanging="1080"/>
      </w:pPr>
      <w:rPr>
        <w:rFonts w:hint="default"/>
      </w:rPr>
    </w:lvl>
    <w:lvl w:ilvl="6">
      <w:start w:val="1"/>
      <w:numFmt w:val="decimal"/>
      <w:isLgl/>
      <w:lvlText w:val="%1.%2.%3.%4.%5.%6.%7"/>
      <w:lvlJc w:val="left"/>
      <w:pPr>
        <w:ind w:left="2069" w:hanging="1440"/>
      </w:pPr>
      <w:rPr>
        <w:rFonts w:hint="default"/>
      </w:rPr>
    </w:lvl>
    <w:lvl w:ilvl="7">
      <w:start w:val="1"/>
      <w:numFmt w:val="decimal"/>
      <w:isLgl/>
      <w:lvlText w:val="%1.%2.%3.%4.%5.%6.%7.%8"/>
      <w:lvlJc w:val="left"/>
      <w:pPr>
        <w:ind w:left="2103" w:hanging="1440"/>
      </w:pPr>
      <w:rPr>
        <w:rFonts w:hint="default"/>
      </w:rPr>
    </w:lvl>
    <w:lvl w:ilvl="8">
      <w:start w:val="1"/>
      <w:numFmt w:val="decimal"/>
      <w:isLgl/>
      <w:lvlText w:val="%1.%2.%3.%4.%5.%6.%7.%8.%9"/>
      <w:lvlJc w:val="left"/>
      <w:pPr>
        <w:ind w:left="2497" w:hanging="1800"/>
      </w:pPr>
      <w:rPr>
        <w:rFonts w:hint="default"/>
      </w:rPr>
    </w:lvl>
  </w:abstractNum>
  <w:abstractNum w:abstractNumId="12" w15:restartNumberingAfterBreak="0">
    <w:nsid w:val="1C534673"/>
    <w:multiLevelType w:val="multilevel"/>
    <w:tmpl w:val="E18E9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9A0447"/>
    <w:multiLevelType w:val="multilevel"/>
    <w:tmpl w:val="7B167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87419A"/>
    <w:multiLevelType w:val="multilevel"/>
    <w:tmpl w:val="C2CEF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8A4FDE"/>
    <w:multiLevelType w:val="multilevel"/>
    <w:tmpl w:val="63FC1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AE1FFD"/>
    <w:multiLevelType w:val="hybridMultilevel"/>
    <w:tmpl w:val="FEA47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89762F5"/>
    <w:multiLevelType w:val="multilevel"/>
    <w:tmpl w:val="1B760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9836DF"/>
    <w:multiLevelType w:val="multilevel"/>
    <w:tmpl w:val="92C88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9C7EC9"/>
    <w:multiLevelType w:val="multilevel"/>
    <w:tmpl w:val="623AB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547295E"/>
    <w:multiLevelType w:val="multilevel"/>
    <w:tmpl w:val="48D80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4677B4"/>
    <w:multiLevelType w:val="multilevel"/>
    <w:tmpl w:val="FCDE6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326707"/>
    <w:multiLevelType w:val="hybridMultilevel"/>
    <w:tmpl w:val="6CC06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81D2499"/>
    <w:multiLevelType w:val="multilevel"/>
    <w:tmpl w:val="6FDEF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8C84883"/>
    <w:multiLevelType w:val="multilevel"/>
    <w:tmpl w:val="F6ACB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92E1579"/>
    <w:multiLevelType w:val="multilevel"/>
    <w:tmpl w:val="F18C4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0F32222"/>
    <w:multiLevelType w:val="multilevel"/>
    <w:tmpl w:val="40740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2511FA"/>
    <w:multiLevelType w:val="multilevel"/>
    <w:tmpl w:val="91FAC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20214A"/>
    <w:multiLevelType w:val="hybridMultilevel"/>
    <w:tmpl w:val="494447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5A357E6"/>
    <w:multiLevelType w:val="multilevel"/>
    <w:tmpl w:val="C2746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EA6D7D"/>
    <w:multiLevelType w:val="multilevel"/>
    <w:tmpl w:val="30B61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F94A40"/>
    <w:multiLevelType w:val="multilevel"/>
    <w:tmpl w:val="7A7A1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0A6D6E"/>
    <w:multiLevelType w:val="multilevel"/>
    <w:tmpl w:val="B7BAE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6C1E3B"/>
    <w:multiLevelType w:val="multilevel"/>
    <w:tmpl w:val="C7604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20C7ACE"/>
    <w:multiLevelType w:val="hybridMultilevel"/>
    <w:tmpl w:val="FC46BA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2404729"/>
    <w:multiLevelType w:val="multilevel"/>
    <w:tmpl w:val="49DE2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B9A14C6"/>
    <w:multiLevelType w:val="hybridMultilevel"/>
    <w:tmpl w:val="D128A1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5"/>
  </w:num>
  <w:num w:numId="2">
    <w:abstractNumId w:val="12"/>
  </w:num>
  <w:num w:numId="3">
    <w:abstractNumId w:val="27"/>
  </w:num>
  <w:num w:numId="4">
    <w:abstractNumId w:val="13"/>
  </w:num>
  <w:num w:numId="5">
    <w:abstractNumId w:val="10"/>
  </w:num>
  <w:num w:numId="6">
    <w:abstractNumId w:val="31"/>
  </w:num>
  <w:num w:numId="7">
    <w:abstractNumId w:val="23"/>
  </w:num>
  <w:num w:numId="8">
    <w:abstractNumId w:val="24"/>
  </w:num>
  <w:num w:numId="9">
    <w:abstractNumId w:val="18"/>
  </w:num>
  <w:num w:numId="10">
    <w:abstractNumId w:val="8"/>
  </w:num>
  <w:num w:numId="11">
    <w:abstractNumId w:val="6"/>
  </w:num>
  <w:num w:numId="12">
    <w:abstractNumId w:val="19"/>
  </w:num>
  <w:num w:numId="13">
    <w:abstractNumId w:val="28"/>
  </w:num>
  <w:num w:numId="14">
    <w:abstractNumId w:val="0"/>
  </w:num>
  <w:num w:numId="15">
    <w:abstractNumId w:val="30"/>
  </w:num>
  <w:num w:numId="16">
    <w:abstractNumId w:val="20"/>
  </w:num>
  <w:num w:numId="17">
    <w:abstractNumId w:val="32"/>
  </w:num>
  <w:num w:numId="18">
    <w:abstractNumId w:val="36"/>
  </w:num>
  <w:num w:numId="19">
    <w:abstractNumId w:val="26"/>
  </w:num>
  <w:num w:numId="20">
    <w:abstractNumId w:val="21"/>
  </w:num>
  <w:num w:numId="21">
    <w:abstractNumId w:val="3"/>
  </w:num>
  <w:num w:numId="22">
    <w:abstractNumId w:val="17"/>
  </w:num>
  <w:num w:numId="23">
    <w:abstractNumId w:val="1"/>
  </w:num>
  <w:num w:numId="24">
    <w:abstractNumId w:val="4"/>
  </w:num>
  <w:num w:numId="25">
    <w:abstractNumId w:val="25"/>
  </w:num>
  <w:num w:numId="26">
    <w:abstractNumId w:val="33"/>
  </w:num>
  <w:num w:numId="27">
    <w:abstractNumId w:val="29"/>
  </w:num>
  <w:num w:numId="28">
    <w:abstractNumId w:val="15"/>
  </w:num>
  <w:num w:numId="29">
    <w:abstractNumId w:val="14"/>
  </w:num>
  <w:num w:numId="30">
    <w:abstractNumId w:val="9"/>
  </w:num>
  <w:num w:numId="31">
    <w:abstractNumId w:val="22"/>
  </w:num>
  <w:num w:numId="32">
    <w:abstractNumId w:val="5"/>
  </w:num>
  <w:num w:numId="33">
    <w:abstractNumId w:val="11"/>
  </w:num>
  <w:num w:numId="34">
    <w:abstractNumId w:val="11"/>
  </w:num>
  <w:num w:numId="35">
    <w:abstractNumId w:val="11"/>
  </w:num>
  <w:num w:numId="36">
    <w:abstractNumId w:val="11"/>
  </w:num>
  <w:num w:numId="37">
    <w:abstractNumId w:val="16"/>
  </w:num>
  <w:num w:numId="38">
    <w:abstractNumId w:val="34"/>
  </w:num>
  <w:num w:numId="39">
    <w:abstractNumId w:val="2"/>
  </w:num>
  <w:num w:numId="40">
    <w:abstractNumId w:val="7"/>
  </w:num>
  <w:num w:numId="41">
    <w:abstractNumId w:val="11"/>
  </w:num>
  <w:num w:numId="42">
    <w:abstractNumId w:val="4"/>
  </w:num>
  <w:num w:numId="43">
    <w:abstractNumId w:val="11"/>
  </w:num>
  <w:num w:numId="44">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578"/>
    <w:rsid w:val="0000005C"/>
    <w:rsid w:val="00000799"/>
    <w:rsid w:val="00005536"/>
    <w:rsid w:val="00006159"/>
    <w:rsid w:val="00006FE2"/>
    <w:rsid w:val="00014A4A"/>
    <w:rsid w:val="0002042D"/>
    <w:rsid w:val="00021151"/>
    <w:rsid w:val="000222A1"/>
    <w:rsid w:val="000225B9"/>
    <w:rsid w:val="00026BFC"/>
    <w:rsid w:val="00026C1C"/>
    <w:rsid w:val="00030769"/>
    <w:rsid w:val="00035E64"/>
    <w:rsid w:val="00036A52"/>
    <w:rsid w:val="00040B26"/>
    <w:rsid w:val="00045F36"/>
    <w:rsid w:val="000466D1"/>
    <w:rsid w:val="0004726A"/>
    <w:rsid w:val="00047282"/>
    <w:rsid w:val="000502C4"/>
    <w:rsid w:val="00053212"/>
    <w:rsid w:val="0005481C"/>
    <w:rsid w:val="00060783"/>
    <w:rsid w:val="000611D8"/>
    <w:rsid w:val="00061276"/>
    <w:rsid w:val="000639E5"/>
    <w:rsid w:val="00063A4F"/>
    <w:rsid w:val="00063C80"/>
    <w:rsid w:val="000646F7"/>
    <w:rsid w:val="00066016"/>
    <w:rsid w:val="00067DC9"/>
    <w:rsid w:val="00067FD3"/>
    <w:rsid w:val="00070C5B"/>
    <w:rsid w:val="00070F47"/>
    <w:rsid w:val="0007127C"/>
    <w:rsid w:val="00072757"/>
    <w:rsid w:val="00076975"/>
    <w:rsid w:val="00076D4A"/>
    <w:rsid w:val="00083B19"/>
    <w:rsid w:val="00083CC3"/>
    <w:rsid w:val="00085CFC"/>
    <w:rsid w:val="0008611F"/>
    <w:rsid w:val="00092884"/>
    <w:rsid w:val="0009442D"/>
    <w:rsid w:val="000A192B"/>
    <w:rsid w:val="000A308F"/>
    <w:rsid w:val="000B31C3"/>
    <w:rsid w:val="000C09D4"/>
    <w:rsid w:val="000C46E7"/>
    <w:rsid w:val="000C5542"/>
    <w:rsid w:val="000C6312"/>
    <w:rsid w:val="000C776A"/>
    <w:rsid w:val="000C7878"/>
    <w:rsid w:val="000D04EA"/>
    <w:rsid w:val="000D307B"/>
    <w:rsid w:val="000D5946"/>
    <w:rsid w:val="000D76A7"/>
    <w:rsid w:val="000D7703"/>
    <w:rsid w:val="000D78AC"/>
    <w:rsid w:val="000E1A81"/>
    <w:rsid w:val="000E2522"/>
    <w:rsid w:val="000E7DB0"/>
    <w:rsid w:val="000F02A8"/>
    <w:rsid w:val="000F0493"/>
    <w:rsid w:val="000F13DA"/>
    <w:rsid w:val="000F181A"/>
    <w:rsid w:val="000F3FE2"/>
    <w:rsid w:val="000F45B3"/>
    <w:rsid w:val="000F4CC9"/>
    <w:rsid w:val="000F61DA"/>
    <w:rsid w:val="001017D4"/>
    <w:rsid w:val="00101FE2"/>
    <w:rsid w:val="00102B66"/>
    <w:rsid w:val="00103C8E"/>
    <w:rsid w:val="00104C07"/>
    <w:rsid w:val="00104E15"/>
    <w:rsid w:val="00105D7F"/>
    <w:rsid w:val="00106139"/>
    <w:rsid w:val="00107183"/>
    <w:rsid w:val="0011008C"/>
    <w:rsid w:val="001114B6"/>
    <w:rsid w:val="00111EF4"/>
    <w:rsid w:val="001132F3"/>
    <w:rsid w:val="0011383C"/>
    <w:rsid w:val="001145FD"/>
    <w:rsid w:val="001170E4"/>
    <w:rsid w:val="0012148C"/>
    <w:rsid w:val="001227EB"/>
    <w:rsid w:val="00124E35"/>
    <w:rsid w:val="001271E5"/>
    <w:rsid w:val="001274EA"/>
    <w:rsid w:val="00132FF0"/>
    <w:rsid w:val="00133AC9"/>
    <w:rsid w:val="00133B95"/>
    <w:rsid w:val="001353B4"/>
    <w:rsid w:val="00137E96"/>
    <w:rsid w:val="0014085B"/>
    <w:rsid w:val="001408C0"/>
    <w:rsid w:val="00140A83"/>
    <w:rsid w:val="00141CAA"/>
    <w:rsid w:val="0014206D"/>
    <w:rsid w:val="0014415D"/>
    <w:rsid w:val="00144C7F"/>
    <w:rsid w:val="001454CA"/>
    <w:rsid w:val="00150F22"/>
    <w:rsid w:val="00151A36"/>
    <w:rsid w:val="0015261E"/>
    <w:rsid w:val="0015287E"/>
    <w:rsid w:val="00153DF7"/>
    <w:rsid w:val="001544E1"/>
    <w:rsid w:val="0015595A"/>
    <w:rsid w:val="00157808"/>
    <w:rsid w:val="00157E44"/>
    <w:rsid w:val="0016279B"/>
    <w:rsid w:val="0016295C"/>
    <w:rsid w:val="00163842"/>
    <w:rsid w:val="00163C8B"/>
    <w:rsid w:val="00164A9E"/>
    <w:rsid w:val="00164E51"/>
    <w:rsid w:val="0017032D"/>
    <w:rsid w:val="00170E52"/>
    <w:rsid w:val="001720EB"/>
    <w:rsid w:val="00172B33"/>
    <w:rsid w:val="00176D46"/>
    <w:rsid w:val="00177F02"/>
    <w:rsid w:val="00182FC6"/>
    <w:rsid w:val="00194EC2"/>
    <w:rsid w:val="00195677"/>
    <w:rsid w:val="00196A83"/>
    <w:rsid w:val="001A17E3"/>
    <w:rsid w:val="001A1843"/>
    <w:rsid w:val="001A3D00"/>
    <w:rsid w:val="001A4BCB"/>
    <w:rsid w:val="001A6BC7"/>
    <w:rsid w:val="001A7B6E"/>
    <w:rsid w:val="001B14B8"/>
    <w:rsid w:val="001B4844"/>
    <w:rsid w:val="001B5262"/>
    <w:rsid w:val="001B5FA4"/>
    <w:rsid w:val="001B77C3"/>
    <w:rsid w:val="001C088A"/>
    <w:rsid w:val="001C3250"/>
    <w:rsid w:val="001C32CB"/>
    <w:rsid w:val="001C435C"/>
    <w:rsid w:val="001C7789"/>
    <w:rsid w:val="001D0335"/>
    <w:rsid w:val="001D0F53"/>
    <w:rsid w:val="001D150C"/>
    <w:rsid w:val="001D3786"/>
    <w:rsid w:val="001D3CE1"/>
    <w:rsid w:val="001D7997"/>
    <w:rsid w:val="001E034D"/>
    <w:rsid w:val="001E1A30"/>
    <w:rsid w:val="001E3839"/>
    <w:rsid w:val="001E3D47"/>
    <w:rsid w:val="001E3EFD"/>
    <w:rsid w:val="001E450D"/>
    <w:rsid w:val="001E5D3D"/>
    <w:rsid w:val="001E6FFE"/>
    <w:rsid w:val="001E72BC"/>
    <w:rsid w:val="001F125A"/>
    <w:rsid w:val="001F2E49"/>
    <w:rsid w:val="001F5F36"/>
    <w:rsid w:val="001F7126"/>
    <w:rsid w:val="0020009D"/>
    <w:rsid w:val="00201D04"/>
    <w:rsid w:val="002068E8"/>
    <w:rsid w:val="002107CC"/>
    <w:rsid w:val="00210C7C"/>
    <w:rsid w:val="00211836"/>
    <w:rsid w:val="002149C2"/>
    <w:rsid w:val="00214BA9"/>
    <w:rsid w:val="0021622A"/>
    <w:rsid w:val="00217087"/>
    <w:rsid w:val="00220016"/>
    <w:rsid w:val="0022557E"/>
    <w:rsid w:val="00225F7F"/>
    <w:rsid w:val="0023076F"/>
    <w:rsid w:val="0023108E"/>
    <w:rsid w:val="002370CD"/>
    <w:rsid w:val="00241522"/>
    <w:rsid w:val="00242BC3"/>
    <w:rsid w:val="00246F00"/>
    <w:rsid w:val="002503BB"/>
    <w:rsid w:val="0025118B"/>
    <w:rsid w:val="00251866"/>
    <w:rsid w:val="00252112"/>
    <w:rsid w:val="00253169"/>
    <w:rsid w:val="002534D4"/>
    <w:rsid w:val="002537C7"/>
    <w:rsid w:val="00253849"/>
    <w:rsid w:val="00254DDB"/>
    <w:rsid w:val="00254DFD"/>
    <w:rsid w:val="00256A21"/>
    <w:rsid w:val="002603C3"/>
    <w:rsid w:val="002617C3"/>
    <w:rsid w:val="0026245D"/>
    <w:rsid w:val="00263256"/>
    <w:rsid w:val="00263A0C"/>
    <w:rsid w:val="002640C4"/>
    <w:rsid w:val="00272563"/>
    <w:rsid w:val="00272654"/>
    <w:rsid w:val="00272EB1"/>
    <w:rsid w:val="00282B40"/>
    <w:rsid w:val="002834E0"/>
    <w:rsid w:val="002848B0"/>
    <w:rsid w:val="00285485"/>
    <w:rsid w:val="00286594"/>
    <w:rsid w:val="002876B9"/>
    <w:rsid w:val="00292287"/>
    <w:rsid w:val="00297A6B"/>
    <w:rsid w:val="002A0855"/>
    <w:rsid w:val="002A38B2"/>
    <w:rsid w:val="002A394D"/>
    <w:rsid w:val="002A4C57"/>
    <w:rsid w:val="002A598B"/>
    <w:rsid w:val="002A5E6B"/>
    <w:rsid w:val="002A6151"/>
    <w:rsid w:val="002A7544"/>
    <w:rsid w:val="002B0E74"/>
    <w:rsid w:val="002B16D6"/>
    <w:rsid w:val="002B37E5"/>
    <w:rsid w:val="002B5D10"/>
    <w:rsid w:val="002B7813"/>
    <w:rsid w:val="002C0DF6"/>
    <w:rsid w:val="002C5230"/>
    <w:rsid w:val="002C7D94"/>
    <w:rsid w:val="002D1632"/>
    <w:rsid w:val="002D57B7"/>
    <w:rsid w:val="002E1183"/>
    <w:rsid w:val="002E33C7"/>
    <w:rsid w:val="002E3B12"/>
    <w:rsid w:val="002E5007"/>
    <w:rsid w:val="002E65A4"/>
    <w:rsid w:val="002E7A9D"/>
    <w:rsid w:val="002F017C"/>
    <w:rsid w:val="002F1194"/>
    <w:rsid w:val="002F1280"/>
    <w:rsid w:val="002F22FE"/>
    <w:rsid w:val="002F2DB3"/>
    <w:rsid w:val="002F3711"/>
    <w:rsid w:val="002F3B91"/>
    <w:rsid w:val="002F5C46"/>
    <w:rsid w:val="002F781B"/>
    <w:rsid w:val="00300C1C"/>
    <w:rsid w:val="00300FB5"/>
    <w:rsid w:val="00301BD7"/>
    <w:rsid w:val="003032FC"/>
    <w:rsid w:val="00304C77"/>
    <w:rsid w:val="0030653E"/>
    <w:rsid w:val="00311968"/>
    <w:rsid w:val="0031268B"/>
    <w:rsid w:val="003150C8"/>
    <w:rsid w:val="0031619A"/>
    <w:rsid w:val="00317A93"/>
    <w:rsid w:val="00323277"/>
    <w:rsid w:val="0032495C"/>
    <w:rsid w:val="003303BE"/>
    <w:rsid w:val="00333981"/>
    <w:rsid w:val="00333E60"/>
    <w:rsid w:val="00336751"/>
    <w:rsid w:val="00337BB4"/>
    <w:rsid w:val="00340E80"/>
    <w:rsid w:val="00340FF2"/>
    <w:rsid w:val="00341DC6"/>
    <w:rsid w:val="00342638"/>
    <w:rsid w:val="00344298"/>
    <w:rsid w:val="00344A25"/>
    <w:rsid w:val="00345407"/>
    <w:rsid w:val="00346174"/>
    <w:rsid w:val="003476D9"/>
    <w:rsid w:val="00351F6E"/>
    <w:rsid w:val="003522A6"/>
    <w:rsid w:val="00354235"/>
    <w:rsid w:val="003543C4"/>
    <w:rsid w:val="003544F9"/>
    <w:rsid w:val="0035457F"/>
    <w:rsid w:val="00355117"/>
    <w:rsid w:val="003556DF"/>
    <w:rsid w:val="003563FA"/>
    <w:rsid w:val="00356412"/>
    <w:rsid w:val="0035746A"/>
    <w:rsid w:val="00360AB3"/>
    <w:rsid w:val="00363878"/>
    <w:rsid w:val="00365800"/>
    <w:rsid w:val="00366385"/>
    <w:rsid w:val="0037008B"/>
    <w:rsid w:val="00373FD9"/>
    <w:rsid w:val="003752B0"/>
    <w:rsid w:val="00375E6A"/>
    <w:rsid w:val="00380644"/>
    <w:rsid w:val="003810F2"/>
    <w:rsid w:val="003824C5"/>
    <w:rsid w:val="00384BF6"/>
    <w:rsid w:val="00385D01"/>
    <w:rsid w:val="00387CD9"/>
    <w:rsid w:val="003905EA"/>
    <w:rsid w:val="00392091"/>
    <w:rsid w:val="0039252F"/>
    <w:rsid w:val="00396106"/>
    <w:rsid w:val="003A063C"/>
    <w:rsid w:val="003A70E4"/>
    <w:rsid w:val="003B1BEA"/>
    <w:rsid w:val="003B3025"/>
    <w:rsid w:val="003B507E"/>
    <w:rsid w:val="003C0059"/>
    <w:rsid w:val="003C0685"/>
    <w:rsid w:val="003C184E"/>
    <w:rsid w:val="003C1DE0"/>
    <w:rsid w:val="003C239D"/>
    <w:rsid w:val="003C31B6"/>
    <w:rsid w:val="003C3641"/>
    <w:rsid w:val="003D3109"/>
    <w:rsid w:val="003D4C4F"/>
    <w:rsid w:val="003D5426"/>
    <w:rsid w:val="003E0EBE"/>
    <w:rsid w:val="003E1564"/>
    <w:rsid w:val="003E1C44"/>
    <w:rsid w:val="003E2697"/>
    <w:rsid w:val="003E5E29"/>
    <w:rsid w:val="003E6F15"/>
    <w:rsid w:val="003E76EF"/>
    <w:rsid w:val="003E77E2"/>
    <w:rsid w:val="003F383D"/>
    <w:rsid w:val="003F5DB3"/>
    <w:rsid w:val="003F64E2"/>
    <w:rsid w:val="004009E1"/>
    <w:rsid w:val="00406CE1"/>
    <w:rsid w:val="00406D62"/>
    <w:rsid w:val="00406FDB"/>
    <w:rsid w:val="004148C6"/>
    <w:rsid w:val="00414E90"/>
    <w:rsid w:val="0041757E"/>
    <w:rsid w:val="00421D2E"/>
    <w:rsid w:val="0042225D"/>
    <w:rsid w:val="00422CC1"/>
    <w:rsid w:val="00423241"/>
    <w:rsid w:val="004233CD"/>
    <w:rsid w:val="004241D1"/>
    <w:rsid w:val="00426683"/>
    <w:rsid w:val="004266C8"/>
    <w:rsid w:val="004277DB"/>
    <w:rsid w:val="00430D33"/>
    <w:rsid w:val="00435420"/>
    <w:rsid w:val="00435F0A"/>
    <w:rsid w:val="00436D19"/>
    <w:rsid w:val="004376A2"/>
    <w:rsid w:val="00437CCB"/>
    <w:rsid w:val="004419AF"/>
    <w:rsid w:val="00441F4F"/>
    <w:rsid w:val="00445B8C"/>
    <w:rsid w:val="004510EF"/>
    <w:rsid w:val="0045164D"/>
    <w:rsid w:val="004532DE"/>
    <w:rsid w:val="004540D9"/>
    <w:rsid w:val="00454788"/>
    <w:rsid w:val="00456A85"/>
    <w:rsid w:val="00461886"/>
    <w:rsid w:val="00462AA7"/>
    <w:rsid w:val="00462BDB"/>
    <w:rsid w:val="0046683E"/>
    <w:rsid w:val="00467B1C"/>
    <w:rsid w:val="0047073B"/>
    <w:rsid w:val="00470D45"/>
    <w:rsid w:val="00473453"/>
    <w:rsid w:val="004804C2"/>
    <w:rsid w:val="004813E6"/>
    <w:rsid w:val="00481C2E"/>
    <w:rsid w:val="00483035"/>
    <w:rsid w:val="00485AB1"/>
    <w:rsid w:val="004873A3"/>
    <w:rsid w:val="0049351D"/>
    <w:rsid w:val="00493CE7"/>
    <w:rsid w:val="00495E68"/>
    <w:rsid w:val="00497C99"/>
    <w:rsid w:val="004A197E"/>
    <w:rsid w:val="004A3BBF"/>
    <w:rsid w:val="004A5463"/>
    <w:rsid w:val="004A672B"/>
    <w:rsid w:val="004B18C4"/>
    <w:rsid w:val="004B27B1"/>
    <w:rsid w:val="004B301F"/>
    <w:rsid w:val="004B5C45"/>
    <w:rsid w:val="004B7B86"/>
    <w:rsid w:val="004C22DA"/>
    <w:rsid w:val="004C361D"/>
    <w:rsid w:val="004C5449"/>
    <w:rsid w:val="004D05FA"/>
    <w:rsid w:val="004D0A2B"/>
    <w:rsid w:val="004D60D6"/>
    <w:rsid w:val="004E0EE0"/>
    <w:rsid w:val="004E116E"/>
    <w:rsid w:val="004E1B64"/>
    <w:rsid w:val="004E203B"/>
    <w:rsid w:val="004E3878"/>
    <w:rsid w:val="004E46BA"/>
    <w:rsid w:val="004E71FD"/>
    <w:rsid w:val="004F1F98"/>
    <w:rsid w:val="004F2366"/>
    <w:rsid w:val="004F2496"/>
    <w:rsid w:val="004F6CB9"/>
    <w:rsid w:val="00504A2B"/>
    <w:rsid w:val="00504F0C"/>
    <w:rsid w:val="00506AA7"/>
    <w:rsid w:val="00507149"/>
    <w:rsid w:val="00507AA7"/>
    <w:rsid w:val="00510C30"/>
    <w:rsid w:val="005113F8"/>
    <w:rsid w:val="00512510"/>
    <w:rsid w:val="00512E68"/>
    <w:rsid w:val="00513B29"/>
    <w:rsid w:val="0051522E"/>
    <w:rsid w:val="00515258"/>
    <w:rsid w:val="00523B37"/>
    <w:rsid w:val="00523D99"/>
    <w:rsid w:val="00527559"/>
    <w:rsid w:val="005300A1"/>
    <w:rsid w:val="00532242"/>
    <w:rsid w:val="00533EAF"/>
    <w:rsid w:val="00536ECE"/>
    <w:rsid w:val="005370AF"/>
    <w:rsid w:val="00540EFA"/>
    <w:rsid w:val="005438BE"/>
    <w:rsid w:val="005446B5"/>
    <w:rsid w:val="00545C04"/>
    <w:rsid w:val="00551F59"/>
    <w:rsid w:val="005525B1"/>
    <w:rsid w:val="00554DB7"/>
    <w:rsid w:val="00554E77"/>
    <w:rsid w:val="00555A5E"/>
    <w:rsid w:val="0056392D"/>
    <w:rsid w:val="005660FF"/>
    <w:rsid w:val="0057031B"/>
    <w:rsid w:val="00571F1F"/>
    <w:rsid w:val="00574C42"/>
    <w:rsid w:val="00574E52"/>
    <w:rsid w:val="00580562"/>
    <w:rsid w:val="005812FA"/>
    <w:rsid w:val="0058488F"/>
    <w:rsid w:val="0058735E"/>
    <w:rsid w:val="00592993"/>
    <w:rsid w:val="00592AE1"/>
    <w:rsid w:val="005941A9"/>
    <w:rsid w:val="005959D2"/>
    <w:rsid w:val="005A211B"/>
    <w:rsid w:val="005A4F5F"/>
    <w:rsid w:val="005A51D8"/>
    <w:rsid w:val="005A771E"/>
    <w:rsid w:val="005B0E6C"/>
    <w:rsid w:val="005C328A"/>
    <w:rsid w:val="005C4B12"/>
    <w:rsid w:val="005C4D5A"/>
    <w:rsid w:val="005C64BD"/>
    <w:rsid w:val="005C6638"/>
    <w:rsid w:val="005C7F7E"/>
    <w:rsid w:val="005D0AFB"/>
    <w:rsid w:val="005D54B8"/>
    <w:rsid w:val="005D7F94"/>
    <w:rsid w:val="005E09A8"/>
    <w:rsid w:val="005E1FD8"/>
    <w:rsid w:val="005E22D4"/>
    <w:rsid w:val="005F0007"/>
    <w:rsid w:val="005F0C6A"/>
    <w:rsid w:val="005F15A6"/>
    <w:rsid w:val="005F45F2"/>
    <w:rsid w:val="006014F3"/>
    <w:rsid w:val="006019C5"/>
    <w:rsid w:val="00604B67"/>
    <w:rsid w:val="0060503C"/>
    <w:rsid w:val="00606383"/>
    <w:rsid w:val="00611D0A"/>
    <w:rsid w:val="00611F8B"/>
    <w:rsid w:val="00613834"/>
    <w:rsid w:val="00620452"/>
    <w:rsid w:val="006218EE"/>
    <w:rsid w:val="00622925"/>
    <w:rsid w:val="00624182"/>
    <w:rsid w:val="0062650A"/>
    <w:rsid w:val="00627083"/>
    <w:rsid w:val="006334D1"/>
    <w:rsid w:val="006334F2"/>
    <w:rsid w:val="00634576"/>
    <w:rsid w:val="006347FD"/>
    <w:rsid w:val="00635751"/>
    <w:rsid w:val="00637C63"/>
    <w:rsid w:val="006404AB"/>
    <w:rsid w:val="00640B92"/>
    <w:rsid w:val="00640C30"/>
    <w:rsid w:val="0064146C"/>
    <w:rsid w:val="006442E4"/>
    <w:rsid w:val="00650198"/>
    <w:rsid w:val="00652B40"/>
    <w:rsid w:val="00654BE3"/>
    <w:rsid w:val="00656162"/>
    <w:rsid w:val="006569AB"/>
    <w:rsid w:val="00661D66"/>
    <w:rsid w:val="00666978"/>
    <w:rsid w:val="00670B60"/>
    <w:rsid w:val="00672B7E"/>
    <w:rsid w:val="00676777"/>
    <w:rsid w:val="00680A25"/>
    <w:rsid w:val="0068287F"/>
    <w:rsid w:val="0068409A"/>
    <w:rsid w:val="006844FB"/>
    <w:rsid w:val="0068489F"/>
    <w:rsid w:val="00686F86"/>
    <w:rsid w:val="00693DC4"/>
    <w:rsid w:val="006A322A"/>
    <w:rsid w:val="006A3481"/>
    <w:rsid w:val="006A394F"/>
    <w:rsid w:val="006A3DBE"/>
    <w:rsid w:val="006A48E7"/>
    <w:rsid w:val="006A4E83"/>
    <w:rsid w:val="006A51CE"/>
    <w:rsid w:val="006A5CBB"/>
    <w:rsid w:val="006B0707"/>
    <w:rsid w:val="006B0EE0"/>
    <w:rsid w:val="006B36E7"/>
    <w:rsid w:val="006B53C5"/>
    <w:rsid w:val="006C0922"/>
    <w:rsid w:val="006C1009"/>
    <w:rsid w:val="006D1371"/>
    <w:rsid w:val="006D237A"/>
    <w:rsid w:val="006E0801"/>
    <w:rsid w:val="006E41D8"/>
    <w:rsid w:val="006E6003"/>
    <w:rsid w:val="006E61C0"/>
    <w:rsid w:val="006E7684"/>
    <w:rsid w:val="006E7FF6"/>
    <w:rsid w:val="006F4DFA"/>
    <w:rsid w:val="006F69AA"/>
    <w:rsid w:val="006F6F6E"/>
    <w:rsid w:val="00700EC9"/>
    <w:rsid w:val="0070247F"/>
    <w:rsid w:val="0070611B"/>
    <w:rsid w:val="00706624"/>
    <w:rsid w:val="0070743D"/>
    <w:rsid w:val="007104EB"/>
    <w:rsid w:val="007115F0"/>
    <w:rsid w:val="00711C22"/>
    <w:rsid w:val="007132F2"/>
    <w:rsid w:val="00720D10"/>
    <w:rsid w:val="00724E38"/>
    <w:rsid w:val="0072518C"/>
    <w:rsid w:val="00727408"/>
    <w:rsid w:val="00732CED"/>
    <w:rsid w:val="0073503D"/>
    <w:rsid w:val="00735311"/>
    <w:rsid w:val="0073789C"/>
    <w:rsid w:val="00740FFE"/>
    <w:rsid w:val="00743C05"/>
    <w:rsid w:val="00743F9C"/>
    <w:rsid w:val="00744487"/>
    <w:rsid w:val="00747AA0"/>
    <w:rsid w:val="007530A9"/>
    <w:rsid w:val="007557EF"/>
    <w:rsid w:val="00755F9E"/>
    <w:rsid w:val="00756C9F"/>
    <w:rsid w:val="00760D51"/>
    <w:rsid w:val="00761881"/>
    <w:rsid w:val="00762166"/>
    <w:rsid w:val="007625FA"/>
    <w:rsid w:val="00762E07"/>
    <w:rsid w:val="00763294"/>
    <w:rsid w:val="00764F29"/>
    <w:rsid w:val="0076650B"/>
    <w:rsid w:val="0076650D"/>
    <w:rsid w:val="00772767"/>
    <w:rsid w:val="00774838"/>
    <w:rsid w:val="007774BB"/>
    <w:rsid w:val="00780107"/>
    <w:rsid w:val="00780480"/>
    <w:rsid w:val="007815AC"/>
    <w:rsid w:val="00782EE7"/>
    <w:rsid w:val="00783576"/>
    <w:rsid w:val="00783AEE"/>
    <w:rsid w:val="0078556E"/>
    <w:rsid w:val="00786093"/>
    <w:rsid w:val="00790B2C"/>
    <w:rsid w:val="00791D9B"/>
    <w:rsid w:val="00792197"/>
    <w:rsid w:val="00792217"/>
    <w:rsid w:val="007A03F3"/>
    <w:rsid w:val="007A0730"/>
    <w:rsid w:val="007A0C9A"/>
    <w:rsid w:val="007A2F52"/>
    <w:rsid w:val="007A54C5"/>
    <w:rsid w:val="007A6487"/>
    <w:rsid w:val="007A6CEB"/>
    <w:rsid w:val="007B1F51"/>
    <w:rsid w:val="007B3ED5"/>
    <w:rsid w:val="007B4DCE"/>
    <w:rsid w:val="007B783B"/>
    <w:rsid w:val="007B7E99"/>
    <w:rsid w:val="007C024D"/>
    <w:rsid w:val="007C1CE0"/>
    <w:rsid w:val="007C3661"/>
    <w:rsid w:val="007C54C9"/>
    <w:rsid w:val="007C5835"/>
    <w:rsid w:val="007C6C3E"/>
    <w:rsid w:val="007D0D5F"/>
    <w:rsid w:val="007D2BD3"/>
    <w:rsid w:val="007D45F6"/>
    <w:rsid w:val="007D5287"/>
    <w:rsid w:val="007D7AE7"/>
    <w:rsid w:val="007E05C1"/>
    <w:rsid w:val="007E24C0"/>
    <w:rsid w:val="007E2B3B"/>
    <w:rsid w:val="007E2DEB"/>
    <w:rsid w:val="007E48D1"/>
    <w:rsid w:val="007E7407"/>
    <w:rsid w:val="007F21C7"/>
    <w:rsid w:val="00800A2D"/>
    <w:rsid w:val="00801C6F"/>
    <w:rsid w:val="00801E24"/>
    <w:rsid w:val="0080366B"/>
    <w:rsid w:val="0081133C"/>
    <w:rsid w:val="00811BDC"/>
    <w:rsid w:val="008150BB"/>
    <w:rsid w:val="008150EF"/>
    <w:rsid w:val="00820BB2"/>
    <w:rsid w:val="00825B30"/>
    <w:rsid w:val="00825BCC"/>
    <w:rsid w:val="00826B7A"/>
    <w:rsid w:val="0083329F"/>
    <w:rsid w:val="00833627"/>
    <w:rsid w:val="00834E75"/>
    <w:rsid w:val="00835D2F"/>
    <w:rsid w:val="0083650B"/>
    <w:rsid w:val="0083696B"/>
    <w:rsid w:val="00842C5F"/>
    <w:rsid w:val="00845B5A"/>
    <w:rsid w:val="00856719"/>
    <w:rsid w:val="00861205"/>
    <w:rsid w:val="008620DF"/>
    <w:rsid w:val="008625D9"/>
    <w:rsid w:val="00864141"/>
    <w:rsid w:val="00866CDD"/>
    <w:rsid w:val="0087078A"/>
    <w:rsid w:val="0087159A"/>
    <w:rsid w:val="00874C2B"/>
    <w:rsid w:val="0087621F"/>
    <w:rsid w:val="00882DB2"/>
    <w:rsid w:val="008837FA"/>
    <w:rsid w:val="008840F4"/>
    <w:rsid w:val="00891F76"/>
    <w:rsid w:val="0089218A"/>
    <w:rsid w:val="0089539B"/>
    <w:rsid w:val="0089586A"/>
    <w:rsid w:val="008964F2"/>
    <w:rsid w:val="00897277"/>
    <w:rsid w:val="008977C1"/>
    <w:rsid w:val="008A0E70"/>
    <w:rsid w:val="008A7B79"/>
    <w:rsid w:val="008A7CEE"/>
    <w:rsid w:val="008B1135"/>
    <w:rsid w:val="008B4B48"/>
    <w:rsid w:val="008B7351"/>
    <w:rsid w:val="008C2F1D"/>
    <w:rsid w:val="008C7CE7"/>
    <w:rsid w:val="008D084C"/>
    <w:rsid w:val="008D1157"/>
    <w:rsid w:val="008D1FA0"/>
    <w:rsid w:val="008D3160"/>
    <w:rsid w:val="008D3E6E"/>
    <w:rsid w:val="008D4D19"/>
    <w:rsid w:val="008D5C1F"/>
    <w:rsid w:val="008E045D"/>
    <w:rsid w:val="008E0929"/>
    <w:rsid w:val="008E1C26"/>
    <w:rsid w:val="008E3EF9"/>
    <w:rsid w:val="008E635D"/>
    <w:rsid w:val="008E6B2E"/>
    <w:rsid w:val="008E7E58"/>
    <w:rsid w:val="008F00C0"/>
    <w:rsid w:val="008F00EB"/>
    <w:rsid w:val="008F2BE2"/>
    <w:rsid w:val="008F59B8"/>
    <w:rsid w:val="008F65BF"/>
    <w:rsid w:val="00906B78"/>
    <w:rsid w:val="00910D21"/>
    <w:rsid w:val="0091406C"/>
    <w:rsid w:val="00917FDA"/>
    <w:rsid w:val="009230CF"/>
    <w:rsid w:val="00930F5E"/>
    <w:rsid w:val="0093162B"/>
    <w:rsid w:val="00931D6E"/>
    <w:rsid w:val="00932915"/>
    <w:rsid w:val="009333A1"/>
    <w:rsid w:val="00933B08"/>
    <w:rsid w:val="00934A28"/>
    <w:rsid w:val="0093573A"/>
    <w:rsid w:val="009363BE"/>
    <w:rsid w:val="0093692B"/>
    <w:rsid w:val="00936F0B"/>
    <w:rsid w:val="0093757B"/>
    <w:rsid w:val="009416A0"/>
    <w:rsid w:val="00942378"/>
    <w:rsid w:val="00944AC0"/>
    <w:rsid w:val="0094555A"/>
    <w:rsid w:val="00946D6F"/>
    <w:rsid w:val="009502F4"/>
    <w:rsid w:val="0095045E"/>
    <w:rsid w:val="009506D4"/>
    <w:rsid w:val="00950F39"/>
    <w:rsid w:val="00952159"/>
    <w:rsid w:val="009535FC"/>
    <w:rsid w:val="00956FF7"/>
    <w:rsid w:val="00957E15"/>
    <w:rsid w:val="0096068A"/>
    <w:rsid w:val="0096115B"/>
    <w:rsid w:val="00961255"/>
    <w:rsid w:val="00961793"/>
    <w:rsid w:val="0096225D"/>
    <w:rsid w:val="0096480A"/>
    <w:rsid w:val="0096497D"/>
    <w:rsid w:val="009653DE"/>
    <w:rsid w:val="00967D67"/>
    <w:rsid w:val="00976EE4"/>
    <w:rsid w:val="009808BA"/>
    <w:rsid w:val="0098186E"/>
    <w:rsid w:val="00983F72"/>
    <w:rsid w:val="00983FB1"/>
    <w:rsid w:val="009934A8"/>
    <w:rsid w:val="00993C99"/>
    <w:rsid w:val="009A0C05"/>
    <w:rsid w:val="009A16C4"/>
    <w:rsid w:val="009A2897"/>
    <w:rsid w:val="009A3629"/>
    <w:rsid w:val="009A42C6"/>
    <w:rsid w:val="009A537A"/>
    <w:rsid w:val="009A5B9C"/>
    <w:rsid w:val="009A77F8"/>
    <w:rsid w:val="009B098D"/>
    <w:rsid w:val="009B35D3"/>
    <w:rsid w:val="009B6D93"/>
    <w:rsid w:val="009C016C"/>
    <w:rsid w:val="009C1C6C"/>
    <w:rsid w:val="009C459C"/>
    <w:rsid w:val="009C7BC4"/>
    <w:rsid w:val="009D3096"/>
    <w:rsid w:val="009D3CD8"/>
    <w:rsid w:val="009D4320"/>
    <w:rsid w:val="009D4BA7"/>
    <w:rsid w:val="009D6983"/>
    <w:rsid w:val="009E7362"/>
    <w:rsid w:val="009F07E9"/>
    <w:rsid w:val="009F264E"/>
    <w:rsid w:val="009F278E"/>
    <w:rsid w:val="009F5288"/>
    <w:rsid w:val="009F6C0B"/>
    <w:rsid w:val="009F70BF"/>
    <w:rsid w:val="009F70E6"/>
    <w:rsid w:val="00A01DE0"/>
    <w:rsid w:val="00A05594"/>
    <w:rsid w:val="00A078AD"/>
    <w:rsid w:val="00A07D8A"/>
    <w:rsid w:val="00A11167"/>
    <w:rsid w:val="00A1128B"/>
    <w:rsid w:val="00A12071"/>
    <w:rsid w:val="00A13E59"/>
    <w:rsid w:val="00A13F4B"/>
    <w:rsid w:val="00A141EB"/>
    <w:rsid w:val="00A1680C"/>
    <w:rsid w:val="00A22634"/>
    <w:rsid w:val="00A228AE"/>
    <w:rsid w:val="00A248C5"/>
    <w:rsid w:val="00A311BD"/>
    <w:rsid w:val="00A3330A"/>
    <w:rsid w:val="00A3468D"/>
    <w:rsid w:val="00A352E0"/>
    <w:rsid w:val="00A415B8"/>
    <w:rsid w:val="00A4236D"/>
    <w:rsid w:val="00A467E5"/>
    <w:rsid w:val="00A50779"/>
    <w:rsid w:val="00A526C7"/>
    <w:rsid w:val="00A528C7"/>
    <w:rsid w:val="00A53CA5"/>
    <w:rsid w:val="00A556B2"/>
    <w:rsid w:val="00A612FB"/>
    <w:rsid w:val="00A64911"/>
    <w:rsid w:val="00A66603"/>
    <w:rsid w:val="00A7009B"/>
    <w:rsid w:val="00A70222"/>
    <w:rsid w:val="00A7231C"/>
    <w:rsid w:val="00A74217"/>
    <w:rsid w:val="00A763E9"/>
    <w:rsid w:val="00A80D3C"/>
    <w:rsid w:val="00A82A6D"/>
    <w:rsid w:val="00A8304C"/>
    <w:rsid w:val="00A840A4"/>
    <w:rsid w:val="00A8626F"/>
    <w:rsid w:val="00A86461"/>
    <w:rsid w:val="00A91C90"/>
    <w:rsid w:val="00A91FE5"/>
    <w:rsid w:val="00A9234F"/>
    <w:rsid w:val="00A94465"/>
    <w:rsid w:val="00A960BF"/>
    <w:rsid w:val="00A968F0"/>
    <w:rsid w:val="00A97037"/>
    <w:rsid w:val="00A970DB"/>
    <w:rsid w:val="00AA4B78"/>
    <w:rsid w:val="00AA5A21"/>
    <w:rsid w:val="00AA630B"/>
    <w:rsid w:val="00AB0763"/>
    <w:rsid w:val="00AB1098"/>
    <w:rsid w:val="00AB10E1"/>
    <w:rsid w:val="00AB12F1"/>
    <w:rsid w:val="00AB1685"/>
    <w:rsid w:val="00AB1DEF"/>
    <w:rsid w:val="00AB22A4"/>
    <w:rsid w:val="00AB3234"/>
    <w:rsid w:val="00AB3DC8"/>
    <w:rsid w:val="00AB5AD3"/>
    <w:rsid w:val="00AB6B80"/>
    <w:rsid w:val="00AC3CC3"/>
    <w:rsid w:val="00AC3FDD"/>
    <w:rsid w:val="00AC5069"/>
    <w:rsid w:val="00AC70D9"/>
    <w:rsid w:val="00AC73B8"/>
    <w:rsid w:val="00AD065B"/>
    <w:rsid w:val="00AD1687"/>
    <w:rsid w:val="00AD178E"/>
    <w:rsid w:val="00AD2DE5"/>
    <w:rsid w:val="00AD41BE"/>
    <w:rsid w:val="00AD4AA0"/>
    <w:rsid w:val="00AD4FFA"/>
    <w:rsid w:val="00AD5650"/>
    <w:rsid w:val="00AD6107"/>
    <w:rsid w:val="00AD7B8C"/>
    <w:rsid w:val="00AE20DB"/>
    <w:rsid w:val="00AE5398"/>
    <w:rsid w:val="00AE57C5"/>
    <w:rsid w:val="00AE6C3A"/>
    <w:rsid w:val="00AE7C6C"/>
    <w:rsid w:val="00B00089"/>
    <w:rsid w:val="00B00D76"/>
    <w:rsid w:val="00B01EF2"/>
    <w:rsid w:val="00B032B1"/>
    <w:rsid w:val="00B06777"/>
    <w:rsid w:val="00B06FB1"/>
    <w:rsid w:val="00B10E60"/>
    <w:rsid w:val="00B12055"/>
    <w:rsid w:val="00B1319F"/>
    <w:rsid w:val="00B14398"/>
    <w:rsid w:val="00B16583"/>
    <w:rsid w:val="00B16C39"/>
    <w:rsid w:val="00B17433"/>
    <w:rsid w:val="00B20093"/>
    <w:rsid w:val="00B20A5F"/>
    <w:rsid w:val="00B22F94"/>
    <w:rsid w:val="00B259CB"/>
    <w:rsid w:val="00B2750F"/>
    <w:rsid w:val="00B31D84"/>
    <w:rsid w:val="00B3520C"/>
    <w:rsid w:val="00B35CAA"/>
    <w:rsid w:val="00B363F7"/>
    <w:rsid w:val="00B43D98"/>
    <w:rsid w:val="00B455D0"/>
    <w:rsid w:val="00B50046"/>
    <w:rsid w:val="00B507F8"/>
    <w:rsid w:val="00B5207B"/>
    <w:rsid w:val="00B520D3"/>
    <w:rsid w:val="00B55621"/>
    <w:rsid w:val="00B56D21"/>
    <w:rsid w:val="00B576FE"/>
    <w:rsid w:val="00B577E5"/>
    <w:rsid w:val="00B6000E"/>
    <w:rsid w:val="00B6142B"/>
    <w:rsid w:val="00B67E16"/>
    <w:rsid w:val="00B72F9E"/>
    <w:rsid w:val="00B75CA5"/>
    <w:rsid w:val="00B802B7"/>
    <w:rsid w:val="00B80995"/>
    <w:rsid w:val="00B83A24"/>
    <w:rsid w:val="00B8539E"/>
    <w:rsid w:val="00B860CA"/>
    <w:rsid w:val="00B86BB9"/>
    <w:rsid w:val="00B91AB1"/>
    <w:rsid w:val="00B94D0D"/>
    <w:rsid w:val="00B974FC"/>
    <w:rsid w:val="00BA1CE7"/>
    <w:rsid w:val="00BA1DF8"/>
    <w:rsid w:val="00BA1E2F"/>
    <w:rsid w:val="00BA26D5"/>
    <w:rsid w:val="00BA451C"/>
    <w:rsid w:val="00BA486A"/>
    <w:rsid w:val="00BB2489"/>
    <w:rsid w:val="00BB3241"/>
    <w:rsid w:val="00BC085A"/>
    <w:rsid w:val="00BC1354"/>
    <w:rsid w:val="00BC554F"/>
    <w:rsid w:val="00BC706B"/>
    <w:rsid w:val="00BD030D"/>
    <w:rsid w:val="00BD0BFA"/>
    <w:rsid w:val="00BD12A0"/>
    <w:rsid w:val="00BD21C1"/>
    <w:rsid w:val="00BD23C9"/>
    <w:rsid w:val="00BD5F38"/>
    <w:rsid w:val="00BE0D3B"/>
    <w:rsid w:val="00BE34AC"/>
    <w:rsid w:val="00BE4D75"/>
    <w:rsid w:val="00BE52DD"/>
    <w:rsid w:val="00BF2455"/>
    <w:rsid w:val="00BF4E91"/>
    <w:rsid w:val="00BF6EAB"/>
    <w:rsid w:val="00BF730A"/>
    <w:rsid w:val="00C02947"/>
    <w:rsid w:val="00C05E11"/>
    <w:rsid w:val="00C12578"/>
    <w:rsid w:val="00C1333B"/>
    <w:rsid w:val="00C14174"/>
    <w:rsid w:val="00C14460"/>
    <w:rsid w:val="00C16953"/>
    <w:rsid w:val="00C20D0D"/>
    <w:rsid w:val="00C216A2"/>
    <w:rsid w:val="00C23088"/>
    <w:rsid w:val="00C23793"/>
    <w:rsid w:val="00C25EBC"/>
    <w:rsid w:val="00C2628C"/>
    <w:rsid w:val="00C2696C"/>
    <w:rsid w:val="00C26FF1"/>
    <w:rsid w:val="00C303F5"/>
    <w:rsid w:val="00C32FC4"/>
    <w:rsid w:val="00C3573D"/>
    <w:rsid w:val="00C36443"/>
    <w:rsid w:val="00C3738B"/>
    <w:rsid w:val="00C37948"/>
    <w:rsid w:val="00C37A6E"/>
    <w:rsid w:val="00C4464B"/>
    <w:rsid w:val="00C4498B"/>
    <w:rsid w:val="00C450CC"/>
    <w:rsid w:val="00C46E2F"/>
    <w:rsid w:val="00C47F14"/>
    <w:rsid w:val="00C50F72"/>
    <w:rsid w:val="00C53876"/>
    <w:rsid w:val="00C5795C"/>
    <w:rsid w:val="00C57EAC"/>
    <w:rsid w:val="00C60AEB"/>
    <w:rsid w:val="00C6209D"/>
    <w:rsid w:val="00C62A7A"/>
    <w:rsid w:val="00C62FA9"/>
    <w:rsid w:val="00C64FDC"/>
    <w:rsid w:val="00C66BF6"/>
    <w:rsid w:val="00C671C6"/>
    <w:rsid w:val="00C6778E"/>
    <w:rsid w:val="00C679C4"/>
    <w:rsid w:val="00C7351C"/>
    <w:rsid w:val="00C777C3"/>
    <w:rsid w:val="00C77BAD"/>
    <w:rsid w:val="00C82028"/>
    <w:rsid w:val="00C82C99"/>
    <w:rsid w:val="00C83DFB"/>
    <w:rsid w:val="00C84FB6"/>
    <w:rsid w:val="00C853E4"/>
    <w:rsid w:val="00C8556E"/>
    <w:rsid w:val="00C85CCF"/>
    <w:rsid w:val="00C86A22"/>
    <w:rsid w:val="00C90FA9"/>
    <w:rsid w:val="00C91777"/>
    <w:rsid w:val="00C93E5D"/>
    <w:rsid w:val="00CA1D1E"/>
    <w:rsid w:val="00CA31C9"/>
    <w:rsid w:val="00CA6627"/>
    <w:rsid w:val="00CB20F7"/>
    <w:rsid w:val="00CB4786"/>
    <w:rsid w:val="00CB4897"/>
    <w:rsid w:val="00CB52D8"/>
    <w:rsid w:val="00CB540C"/>
    <w:rsid w:val="00CC015B"/>
    <w:rsid w:val="00CC2399"/>
    <w:rsid w:val="00CC3065"/>
    <w:rsid w:val="00CC3933"/>
    <w:rsid w:val="00CC64F9"/>
    <w:rsid w:val="00CC685A"/>
    <w:rsid w:val="00CD1BDA"/>
    <w:rsid w:val="00CD2CE7"/>
    <w:rsid w:val="00CD596E"/>
    <w:rsid w:val="00CE0A59"/>
    <w:rsid w:val="00CE17AA"/>
    <w:rsid w:val="00CE395E"/>
    <w:rsid w:val="00CE3A3B"/>
    <w:rsid w:val="00CF1A66"/>
    <w:rsid w:val="00CF5540"/>
    <w:rsid w:val="00CF5BD8"/>
    <w:rsid w:val="00D02995"/>
    <w:rsid w:val="00D031C0"/>
    <w:rsid w:val="00D031F4"/>
    <w:rsid w:val="00D037B3"/>
    <w:rsid w:val="00D05ADE"/>
    <w:rsid w:val="00D06FC5"/>
    <w:rsid w:val="00D14A2D"/>
    <w:rsid w:val="00D17D58"/>
    <w:rsid w:val="00D21022"/>
    <w:rsid w:val="00D21F0D"/>
    <w:rsid w:val="00D22CB6"/>
    <w:rsid w:val="00D22F99"/>
    <w:rsid w:val="00D23617"/>
    <w:rsid w:val="00D23BB8"/>
    <w:rsid w:val="00D331B7"/>
    <w:rsid w:val="00D33854"/>
    <w:rsid w:val="00D3505C"/>
    <w:rsid w:val="00D43431"/>
    <w:rsid w:val="00D45D58"/>
    <w:rsid w:val="00D46656"/>
    <w:rsid w:val="00D51FEC"/>
    <w:rsid w:val="00D54E86"/>
    <w:rsid w:val="00D5534D"/>
    <w:rsid w:val="00D571A0"/>
    <w:rsid w:val="00D572DF"/>
    <w:rsid w:val="00D6105B"/>
    <w:rsid w:val="00D643F1"/>
    <w:rsid w:val="00D709D9"/>
    <w:rsid w:val="00D72BDE"/>
    <w:rsid w:val="00D75078"/>
    <w:rsid w:val="00D80D22"/>
    <w:rsid w:val="00D814FF"/>
    <w:rsid w:val="00D83258"/>
    <w:rsid w:val="00D84285"/>
    <w:rsid w:val="00D85C3F"/>
    <w:rsid w:val="00D87F47"/>
    <w:rsid w:val="00D913AC"/>
    <w:rsid w:val="00D94613"/>
    <w:rsid w:val="00D94C01"/>
    <w:rsid w:val="00D95FB6"/>
    <w:rsid w:val="00DA04A9"/>
    <w:rsid w:val="00DA1C48"/>
    <w:rsid w:val="00DA3274"/>
    <w:rsid w:val="00DA3D65"/>
    <w:rsid w:val="00DA5D63"/>
    <w:rsid w:val="00DA6DF1"/>
    <w:rsid w:val="00DB0880"/>
    <w:rsid w:val="00DB0C03"/>
    <w:rsid w:val="00DB33EA"/>
    <w:rsid w:val="00DB373B"/>
    <w:rsid w:val="00DB494C"/>
    <w:rsid w:val="00DB4E52"/>
    <w:rsid w:val="00DB5C1F"/>
    <w:rsid w:val="00DB7B96"/>
    <w:rsid w:val="00DC1076"/>
    <w:rsid w:val="00DC2113"/>
    <w:rsid w:val="00DC3F83"/>
    <w:rsid w:val="00DC4595"/>
    <w:rsid w:val="00DC7151"/>
    <w:rsid w:val="00DC7F54"/>
    <w:rsid w:val="00DD06AF"/>
    <w:rsid w:val="00DD0EEC"/>
    <w:rsid w:val="00DD4265"/>
    <w:rsid w:val="00DD5EF8"/>
    <w:rsid w:val="00DE3567"/>
    <w:rsid w:val="00DF2A4E"/>
    <w:rsid w:val="00DF2FE0"/>
    <w:rsid w:val="00DF3B19"/>
    <w:rsid w:val="00DF4749"/>
    <w:rsid w:val="00DF5C2F"/>
    <w:rsid w:val="00E00956"/>
    <w:rsid w:val="00E01827"/>
    <w:rsid w:val="00E0184F"/>
    <w:rsid w:val="00E02485"/>
    <w:rsid w:val="00E101A7"/>
    <w:rsid w:val="00E13695"/>
    <w:rsid w:val="00E17FED"/>
    <w:rsid w:val="00E21866"/>
    <w:rsid w:val="00E22672"/>
    <w:rsid w:val="00E24641"/>
    <w:rsid w:val="00E24D6D"/>
    <w:rsid w:val="00E25500"/>
    <w:rsid w:val="00E3104A"/>
    <w:rsid w:val="00E3315A"/>
    <w:rsid w:val="00E34276"/>
    <w:rsid w:val="00E35445"/>
    <w:rsid w:val="00E40D15"/>
    <w:rsid w:val="00E40F9C"/>
    <w:rsid w:val="00E42649"/>
    <w:rsid w:val="00E4426F"/>
    <w:rsid w:val="00E467C4"/>
    <w:rsid w:val="00E46A7E"/>
    <w:rsid w:val="00E5300A"/>
    <w:rsid w:val="00E541CB"/>
    <w:rsid w:val="00E554EA"/>
    <w:rsid w:val="00E5587D"/>
    <w:rsid w:val="00E55EA1"/>
    <w:rsid w:val="00E61235"/>
    <w:rsid w:val="00E652F5"/>
    <w:rsid w:val="00E70544"/>
    <w:rsid w:val="00E71302"/>
    <w:rsid w:val="00E72024"/>
    <w:rsid w:val="00E767B8"/>
    <w:rsid w:val="00E808DF"/>
    <w:rsid w:val="00E836C0"/>
    <w:rsid w:val="00E8733D"/>
    <w:rsid w:val="00E92059"/>
    <w:rsid w:val="00E9361C"/>
    <w:rsid w:val="00E95B06"/>
    <w:rsid w:val="00E95C4D"/>
    <w:rsid w:val="00EA032E"/>
    <w:rsid w:val="00EA154A"/>
    <w:rsid w:val="00EA7101"/>
    <w:rsid w:val="00EA7D6F"/>
    <w:rsid w:val="00EB1F36"/>
    <w:rsid w:val="00EB3811"/>
    <w:rsid w:val="00EB40F0"/>
    <w:rsid w:val="00EB4BB1"/>
    <w:rsid w:val="00EB4C1A"/>
    <w:rsid w:val="00EB6D04"/>
    <w:rsid w:val="00EB6F29"/>
    <w:rsid w:val="00EB763C"/>
    <w:rsid w:val="00EB7E78"/>
    <w:rsid w:val="00EC4669"/>
    <w:rsid w:val="00EC5944"/>
    <w:rsid w:val="00EC6558"/>
    <w:rsid w:val="00ED3DF9"/>
    <w:rsid w:val="00ED4647"/>
    <w:rsid w:val="00ED46ED"/>
    <w:rsid w:val="00ED6D22"/>
    <w:rsid w:val="00ED7FDF"/>
    <w:rsid w:val="00EE1F1F"/>
    <w:rsid w:val="00EE2479"/>
    <w:rsid w:val="00EE2578"/>
    <w:rsid w:val="00EE2BAA"/>
    <w:rsid w:val="00EE3A94"/>
    <w:rsid w:val="00EE5495"/>
    <w:rsid w:val="00EE6363"/>
    <w:rsid w:val="00EE638B"/>
    <w:rsid w:val="00EE6BAE"/>
    <w:rsid w:val="00EE6CB4"/>
    <w:rsid w:val="00EF0BD8"/>
    <w:rsid w:val="00EF0E7B"/>
    <w:rsid w:val="00EF7CC3"/>
    <w:rsid w:val="00F00E7C"/>
    <w:rsid w:val="00F02037"/>
    <w:rsid w:val="00F10901"/>
    <w:rsid w:val="00F1101E"/>
    <w:rsid w:val="00F11701"/>
    <w:rsid w:val="00F117D7"/>
    <w:rsid w:val="00F121CE"/>
    <w:rsid w:val="00F125B2"/>
    <w:rsid w:val="00F131AE"/>
    <w:rsid w:val="00F13B68"/>
    <w:rsid w:val="00F15F45"/>
    <w:rsid w:val="00F163B3"/>
    <w:rsid w:val="00F16F4B"/>
    <w:rsid w:val="00F21594"/>
    <w:rsid w:val="00F228E8"/>
    <w:rsid w:val="00F31079"/>
    <w:rsid w:val="00F31301"/>
    <w:rsid w:val="00F347D9"/>
    <w:rsid w:val="00F34DB0"/>
    <w:rsid w:val="00F40B80"/>
    <w:rsid w:val="00F40E79"/>
    <w:rsid w:val="00F46122"/>
    <w:rsid w:val="00F50F47"/>
    <w:rsid w:val="00F53F25"/>
    <w:rsid w:val="00F56376"/>
    <w:rsid w:val="00F5639B"/>
    <w:rsid w:val="00F56EBF"/>
    <w:rsid w:val="00F57AEA"/>
    <w:rsid w:val="00F62EC2"/>
    <w:rsid w:val="00F633F5"/>
    <w:rsid w:val="00F63F1B"/>
    <w:rsid w:val="00F65153"/>
    <w:rsid w:val="00F67C8D"/>
    <w:rsid w:val="00F706E9"/>
    <w:rsid w:val="00F71CA2"/>
    <w:rsid w:val="00F7251A"/>
    <w:rsid w:val="00F75AE5"/>
    <w:rsid w:val="00F767F5"/>
    <w:rsid w:val="00F82E80"/>
    <w:rsid w:val="00F90857"/>
    <w:rsid w:val="00F92A83"/>
    <w:rsid w:val="00F939E0"/>
    <w:rsid w:val="00F946A6"/>
    <w:rsid w:val="00F9733F"/>
    <w:rsid w:val="00F97DE1"/>
    <w:rsid w:val="00FA5880"/>
    <w:rsid w:val="00FA5F49"/>
    <w:rsid w:val="00FB29BD"/>
    <w:rsid w:val="00FB37DA"/>
    <w:rsid w:val="00FB5D8D"/>
    <w:rsid w:val="00FB7662"/>
    <w:rsid w:val="00FB79A6"/>
    <w:rsid w:val="00FC0C09"/>
    <w:rsid w:val="00FC0F42"/>
    <w:rsid w:val="00FC1762"/>
    <w:rsid w:val="00FC1EE1"/>
    <w:rsid w:val="00FC26E1"/>
    <w:rsid w:val="00FC61FC"/>
    <w:rsid w:val="00FC7D60"/>
    <w:rsid w:val="00FD06BF"/>
    <w:rsid w:val="00FD1A51"/>
    <w:rsid w:val="00FD1CFC"/>
    <w:rsid w:val="00FD2C9E"/>
    <w:rsid w:val="00FD2DBE"/>
    <w:rsid w:val="00FD5B99"/>
    <w:rsid w:val="00FD5E04"/>
    <w:rsid w:val="00FD705D"/>
    <w:rsid w:val="00FE0D4A"/>
    <w:rsid w:val="00FE13DD"/>
    <w:rsid w:val="00FE3CAC"/>
    <w:rsid w:val="00FE3DCC"/>
    <w:rsid w:val="00FE60B5"/>
    <w:rsid w:val="00FE7796"/>
    <w:rsid w:val="00FE7897"/>
    <w:rsid w:val="00FF4319"/>
    <w:rsid w:val="00FF6269"/>
    <w:rsid w:val="0C4570AE"/>
    <w:rsid w:val="2A153A79"/>
    <w:rsid w:val="2E593E28"/>
    <w:rsid w:val="42EDD03F"/>
    <w:rsid w:val="4489A0A0"/>
    <w:rsid w:val="4AB2CE39"/>
    <w:rsid w:val="648CBD1F"/>
    <w:rsid w:val="6CF38741"/>
    <w:rsid w:val="79E44A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FB6DB7"/>
  <w15:docId w15:val="{117DB940-ED4D-46F2-9698-E593ABADD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lsdException w:name="heading 7" w:semiHidden="1" w:unhideWhenUsed="1" w:qFormat="1"/>
    <w:lsdException w:name="heading 8" w:semiHidden="1"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4641"/>
  </w:style>
  <w:style w:type="paragraph" w:styleId="Heading1">
    <w:name w:val="heading 1"/>
    <w:aliases w:val="Main heading"/>
    <w:basedOn w:val="Sub-heading1"/>
    <w:next w:val="Normal"/>
    <w:link w:val="Heading1Char"/>
    <w:qFormat/>
    <w:rsid w:val="00FD1CFC"/>
    <w:pPr>
      <w:numPr>
        <w:numId w:val="0"/>
      </w:numPr>
      <w:spacing w:before="240" w:after="480"/>
      <w:ind w:left="816" w:hanging="357"/>
      <w:outlineLvl w:val="0"/>
    </w:pPr>
    <w:rPr>
      <w:b w:val="0"/>
      <w:smallCaps/>
      <w:noProof/>
      <w:sz w:val="28"/>
    </w:rPr>
  </w:style>
  <w:style w:type="paragraph" w:styleId="Heading2">
    <w:name w:val="heading 2"/>
    <w:basedOn w:val="Normal"/>
    <w:next w:val="Normal"/>
    <w:link w:val="Heading2Char"/>
    <w:semiHidden/>
    <w:unhideWhenUsed/>
    <w:qFormat/>
    <w:rsid w:val="00FD1CFC"/>
    <w:pPr>
      <w:keepNext/>
      <w:spacing w:before="240" w:after="60"/>
      <w:outlineLvl w:val="1"/>
    </w:pPr>
    <w:rPr>
      <w:rFonts w:ascii="Cambria" w:eastAsiaTheme="majorEastAsia" w:hAnsi="Cambria" w:cstheme="majorBidi"/>
      <w:b/>
      <w:bCs/>
      <w:i/>
      <w:iCs/>
      <w:sz w:val="28"/>
      <w:szCs w:val="28"/>
    </w:rPr>
  </w:style>
  <w:style w:type="paragraph" w:styleId="Heading3">
    <w:name w:val="heading 3"/>
    <w:aliases w:val="Sub-heading 2"/>
    <w:basedOn w:val="NormalWeb"/>
    <w:next w:val="Normal"/>
    <w:link w:val="Heading3Char"/>
    <w:qFormat/>
    <w:rsid w:val="00FD1CFC"/>
    <w:pPr>
      <w:shd w:val="clear" w:color="auto" w:fill="FFFFFF"/>
      <w:spacing w:after="240"/>
      <w:ind w:left="884" w:right="459" w:hanging="425"/>
      <w:jc w:val="both"/>
      <w:outlineLvl w:val="2"/>
    </w:pPr>
    <w:rPr>
      <w:rFonts w:ascii="Arial" w:eastAsiaTheme="majorEastAsia" w:hAnsi="Arial" w:cs="Arial"/>
      <w:b/>
      <w:color w:val="808080" w:themeColor="background1" w:themeShade="80"/>
      <w:sz w:val="20"/>
      <w:szCs w:val="36"/>
      <w:lang w:val="en-US" w:eastAsia="en-US"/>
    </w:rPr>
  </w:style>
  <w:style w:type="paragraph" w:styleId="Heading4">
    <w:name w:val="heading 4"/>
    <w:basedOn w:val="Normal"/>
    <w:next w:val="Normal"/>
    <w:link w:val="Heading4Char"/>
    <w:semiHidden/>
    <w:unhideWhenUsed/>
    <w:qFormat/>
    <w:rsid w:val="00FD1CFC"/>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aliases w:val="Text"/>
    <w:basedOn w:val="NormalWeb"/>
    <w:next w:val="Normal"/>
    <w:link w:val="Heading5Char"/>
    <w:qFormat/>
    <w:rsid w:val="00FD1CFC"/>
    <w:pPr>
      <w:shd w:val="clear" w:color="auto" w:fill="FFFFFF"/>
      <w:spacing w:after="0"/>
      <w:ind w:left="459" w:right="459"/>
      <w:jc w:val="both"/>
      <w:outlineLvl w:val="4"/>
    </w:pPr>
    <w:rPr>
      <w:rFonts w:ascii="Arial" w:eastAsiaTheme="majorEastAsia" w:hAnsi="Arial" w:cs="Arial"/>
      <w:sz w:val="20"/>
      <w:szCs w:val="20"/>
      <w:lang w:val="en-US"/>
    </w:rPr>
  </w:style>
  <w:style w:type="paragraph" w:styleId="Heading6">
    <w:name w:val="heading 6"/>
    <w:basedOn w:val="Normal"/>
    <w:next w:val="Normal"/>
    <w:link w:val="Heading6Char"/>
    <w:uiPriority w:val="9"/>
    <w:unhideWhenUsed/>
    <w:rsid w:val="00FD1CFC"/>
    <w:pPr>
      <w:keepNext/>
      <w:keepLines/>
      <w:spacing w:before="120"/>
      <w:outlineLvl w:val="5"/>
    </w:pPr>
    <w:rPr>
      <w:rFonts w:asciiTheme="majorHAnsi" w:eastAsiaTheme="majorEastAsia" w:hAnsiTheme="majorHAnsi" w:cstheme="majorBidi"/>
      <w:b/>
      <w:bCs/>
      <w:caps/>
      <w:color w:val="262626" w:themeColor="text1" w:themeTint="D9"/>
    </w:rPr>
  </w:style>
  <w:style w:type="paragraph" w:styleId="Heading7">
    <w:name w:val="heading 7"/>
    <w:basedOn w:val="Normal"/>
    <w:next w:val="Normal"/>
    <w:link w:val="Heading7Char"/>
    <w:semiHidden/>
    <w:unhideWhenUsed/>
    <w:qFormat/>
    <w:rsid w:val="00FD1CFC"/>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FD1CF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FD1CFC"/>
    <w:pPr>
      <w:keepNext/>
      <w:keepLines/>
      <w:spacing w:before="120"/>
      <w:outlineLvl w:val="8"/>
    </w:pPr>
    <w:rPr>
      <w:rFonts w:asciiTheme="majorHAnsi" w:eastAsiaTheme="majorEastAsia" w:hAnsiTheme="majorHAnsi" w:cstheme="majorBidi"/>
      <w:b/>
      <w:bCs/>
      <w:i/>
      <w:iCs/>
      <w:caps/>
      <w:color w:val="7F7F7F" w:themeColor="text1" w:themeTint="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left" w:pos="5760"/>
        <w:tab w:val="right" w:pos="8640"/>
      </w:tabs>
      <w:jc w:val="right"/>
    </w:pPr>
    <w:rPr>
      <w:b/>
      <w:color w:val="000000"/>
      <w:sz w:val="28"/>
    </w:rPr>
  </w:style>
  <w:style w:type="paragraph" w:styleId="Footer">
    <w:name w:val="footer"/>
    <w:basedOn w:val="Normal"/>
    <w:link w:val="FooterChar"/>
    <w:uiPriority w:val="99"/>
    <w:pPr>
      <w:tabs>
        <w:tab w:val="center" w:pos="4320"/>
        <w:tab w:val="right" w:pos="8640"/>
      </w:tabs>
    </w:pPr>
  </w:style>
  <w:style w:type="character" w:customStyle="1" w:styleId="Body">
    <w:name w:val="Body"/>
    <w:rPr>
      <w:rFonts w:ascii="Times New Roman" w:hAnsi="Times New Roman"/>
      <w:sz w:val="24"/>
    </w:rPr>
  </w:style>
  <w:style w:type="paragraph" w:customStyle="1" w:styleId="LOFHeader">
    <w:name w:val="LOF Header"/>
    <w:basedOn w:val="Header"/>
    <w:rPr>
      <w:b w:val="0"/>
    </w:rPr>
  </w:style>
  <w:style w:type="character" w:styleId="PageNumber">
    <w:name w:val="page number"/>
    <w:basedOn w:val="DefaultParagraphFont"/>
  </w:style>
  <w:style w:type="paragraph" w:customStyle="1" w:styleId="HeaderTitle">
    <w:name w:val="Header Title"/>
    <w:basedOn w:val="Normal"/>
    <w:rPr>
      <w:b/>
      <w:smallCaps/>
      <w:sz w:val="28"/>
      <w:u w:val="single"/>
    </w:rPr>
  </w:style>
  <w:style w:type="paragraph" w:customStyle="1" w:styleId="TableTitle">
    <w:name w:val="Table Title"/>
    <w:basedOn w:val="Normal"/>
    <w:rPr>
      <w:b/>
      <w:smallCaps/>
      <w:sz w:val="24"/>
    </w:rPr>
  </w:style>
  <w:style w:type="paragraph" w:customStyle="1" w:styleId="columnheading">
    <w:name w:val="column heading"/>
    <w:basedOn w:val="Normal"/>
    <w:rPr>
      <w:b/>
    </w:rPr>
  </w:style>
  <w:style w:type="paragraph" w:customStyle="1" w:styleId="SmallText">
    <w:name w:val="Small Text"/>
    <w:basedOn w:val="Normal"/>
  </w:style>
  <w:style w:type="paragraph" w:customStyle="1" w:styleId="Heading">
    <w:name w:val="Heading"/>
    <w:basedOn w:val="Normal"/>
    <w:rPr>
      <w:b/>
      <w:smallCaps/>
      <w:sz w:val="24"/>
      <w:u w:val="single"/>
    </w:rPr>
  </w:style>
  <w:style w:type="paragraph" w:customStyle="1" w:styleId="Subheading">
    <w:name w:val="Subheading"/>
    <w:basedOn w:val="Normal"/>
    <w:pPr>
      <w:ind w:left="432"/>
    </w:pPr>
    <w:rPr>
      <w:b/>
      <w:sz w:val="24"/>
    </w:rPr>
  </w:style>
  <w:style w:type="paragraph" w:customStyle="1" w:styleId="Block">
    <w:name w:val="Block"/>
    <w:basedOn w:val="Normal"/>
    <w:rPr>
      <w:rFonts w:ascii="Arial" w:hAnsi="Arial"/>
      <w:sz w:val="24"/>
    </w:rPr>
  </w:style>
  <w:style w:type="paragraph" w:customStyle="1" w:styleId="SmallBlock">
    <w:name w:val="Small Block"/>
    <w:basedOn w:val="Normal"/>
    <w:rPr>
      <w:rFonts w:ascii="Arial" w:hAnsi="Arial"/>
    </w:rPr>
  </w:style>
  <w:style w:type="paragraph" w:customStyle="1" w:styleId="Center">
    <w:name w:val="Center"/>
    <w:basedOn w:val="Normal"/>
    <w:pPr>
      <w:jc w:val="center"/>
    </w:pPr>
  </w:style>
  <w:style w:type="paragraph" w:customStyle="1" w:styleId="LOFTitle">
    <w:name w:val="LOF Title"/>
    <w:basedOn w:val="Normal"/>
    <w:next w:val="LOFHeader"/>
    <w:rPr>
      <w:rFonts w:ascii="Arial" w:hAnsi="Arial"/>
      <w:b/>
      <w:sz w:val="32"/>
    </w:rPr>
  </w:style>
  <w:style w:type="paragraph" w:styleId="Title">
    <w:name w:val="Title"/>
    <w:basedOn w:val="Normal"/>
    <w:next w:val="Normal"/>
    <w:link w:val="TitleChar"/>
    <w:uiPriority w:val="10"/>
    <w:rsid w:val="00FD1CFC"/>
    <w:pPr>
      <w:contextualSpacing/>
    </w:pPr>
    <w:rPr>
      <w:rFonts w:asciiTheme="majorHAnsi" w:eastAsiaTheme="majorEastAsia" w:hAnsiTheme="majorHAnsi" w:cstheme="majorBidi"/>
      <w:caps/>
      <w:color w:val="404040" w:themeColor="text1" w:themeTint="BF"/>
      <w:spacing w:val="-10"/>
      <w:sz w:val="72"/>
      <w:szCs w:val="72"/>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pPr>
    <w:rPr>
      <w:sz w:val="24"/>
    </w:rPr>
  </w:style>
  <w:style w:type="paragraph" w:styleId="BodyText3">
    <w:name w:val="Body Text 3"/>
    <w:basedOn w:val="Normal"/>
    <w:rPr>
      <w:sz w:val="22"/>
      <w:lang w:val="en-US"/>
    </w:rPr>
  </w:style>
  <w:style w:type="paragraph" w:styleId="BodyTextIndent">
    <w:name w:val="Body Text Indent"/>
    <w:basedOn w:val="Normal"/>
    <w:pPr>
      <w:spacing w:line="360" w:lineRule="auto"/>
      <w:ind w:left="360"/>
      <w:jc w:val="both"/>
    </w:pPr>
    <w:rPr>
      <w:rFonts w:ascii="Arial" w:hAnsi="Arial"/>
    </w:rPr>
  </w:style>
  <w:style w:type="paragraph" w:styleId="BodyText">
    <w:name w:val="Body Text"/>
    <w:basedOn w:val="Normal"/>
    <w:pPr>
      <w:jc w:val="both"/>
    </w:pPr>
    <w:rPr>
      <w:rFonts w:ascii="Arial" w:hAnsi="Arial"/>
    </w:rPr>
  </w:style>
  <w:style w:type="paragraph" w:customStyle="1" w:styleId="OmniPage2">
    <w:name w:val="OmniPage #2"/>
    <w:basedOn w:val="Normal"/>
    <w:pPr>
      <w:spacing w:line="261" w:lineRule="exact"/>
      <w:ind w:left="76" w:right="7102"/>
    </w:pPr>
    <w:rPr>
      <w:noProof/>
    </w:rPr>
  </w:style>
  <w:style w:type="paragraph" w:styleId="BodyTextIndent2">
    <w:name w:val="Body Text Indent 2"/>
    <w:basedOn w:val="Normal"/>
    <w:pPr>
      <w:ind w:left="1440" w:hanging="720"/>
    </w:pPr>
    <w:rPr>
      <w:sz w:val="24"/>
      <w:lang w:val="en-US"/>
    </w:rPr>
  </w:style>
  <w:style w:type="table" w:styleId="TableGrid">
    <w:name w:val="Table Grid"/>
    <w:basedOn w:val="TableNormal"/>
    <w:rsid w:val="00587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Logo">
    <w:name w:val="Header - Logo"/>
    <w:basedOn w:val="Normal"/>
    <w:rsid w:val="008F2BE2"/>
    <w:rPr>
      <w:sz w:val="24"/>
      <w:lang w:val="en-US"/>
    </w:rPr>
  </w:style>
  <w:style w:type="paragraph" w:customStyle="1" w:styleId="Header-DocNo">
    <w:name w:val="Header - Doc. No."/>
    <w:basedOn w:val="Normal"/>
    <w:rsid w:val="008F2BE2"/>
    <w:pPr>
      <w:tabs>
        <w:tab w:val="center" w:pos="4320"/>
        <w:tab w:val="left" w:pos="5760"/>
        <w:tab w:val="right" w:pos="8640"/>
      </w:tabs>
      <w:jc w:val="right"/>
    </w:pPr>
    <w:rPr>
      <w:color w:val="000000"/>
      <w:sz w:val="28"/>
      <w:lang w:val="en-US"/>
    </w:rPr>
  </w:style>
  <w:style w:type="character" w:customStyle="1" w:styleId="t110">
    <w:name w:val="t110"/>
    <w:rsid w:val="0087078A"/>
    <w:rPr>
      <w:color w:val="000000"/>
      <w:sz w:val="20"/>
      <w:szCs w:val="20"/>
    </w:rPr>
  </w:style>
  <w:style w:type="character" w:customStyle="1" w:styleId="bodytextchar">
    <w:name w:val="bodytextchar"/>
    <w:basedOn w:val="DefaultParagraphFont"/>
    <w:rsid w:val="001720EB"/>
  </w:style>
  <w:style w:type="character" w:styleId="Hyperlink">
    <w:name w:val="Hyperlink"/>
    <w:rsid w:val="00256A21"/>
    <w:rPr>
      <w:rFonts w:ascii="Verdana" w:hAnsi="Verdana" w:hint="default"/>
      <w:b/>
      <w:bCs/>
      <w:strike w:val="0"/>
      <w:dstrike w:val="0"/>
      <w:color w:val="009900"/>
      <w:sz w:val="15"/>
      <w:szCs w:val="15"/>
      <w:u w:val="none"/>
      <w:effect w:val="none"/>
    </w:rPr>
  </w:style>
  <w:style w:type="paragraph" w:customStyle="1" w:styleId="block0">
    <w:name w:val="block"/>
    <w:basedOn w:val="Normal"/>
    <w:rsid w:val="00256A21"/>
    <w:rPr>
      <w:sz w:val="24"/>
      <w:szCs w:val="24"/>
    </w:rPr>
  </w:style>
  <w:style w:type="paragraph" w:customStyle="1" w:styleId="bodytext0">
    <w:name w:val="bodytext"/>
    <w:basedOn w:val="Normal"/>
    <w:rsid w:val="00B31D84"/>
    <w:rPr>
      <w:rFonts w:eastAsia="MS Mincho"/>
      <w:sz w:val="24"/>
      <w:szCs w:val="24"/>
      <w:lang w:eastAsia="ja-JP"/>
    </w:rPr>
  </w:style>
  <w:style w:type="character" w:styleId="Strong">
    <w:name w:val="Strong"/>
    <w:basedOn w:val="DefaultParagraphFont"/>
    <w:uiPriority w:val="22"/>
    <w:rsid w:val="00FD1CFC"/>
    <w:rPr>
      <w:b/>
      <w:bCs/>
    </w:rPr>
  </w:style>
  <w:style w:type="character" w:customStyle="1" w:styleId="Heading2Char">
    <w:name w:val="Heading 2 Char"/>
    <w:link w:val="Heading2"/>
    <w:semiHidden/>
    <w:rsid w:val="00FD1CFC"/>
    <w:rPr>
      <w:rFonts w:ascii="Cambria" w:eastAsiaTheme="majorEastAsia" w:hAnsi="Cambria" w:cstheme="majorBidi"/>
      <w:b/>
      <w:bCs/>
      <w:i/>
      <w:iCs/>
      <w:sz w:val="28"/>
      <w:szCs w:val="28"/>
    </w:rPr>
  </w:style>
  <w:style w:type="paragraph" w:styleId="BalloonText">
    <w:name w:val="Balloon Text"/>
    <w:basedOn w:val="Normal"/>
    <w:link w:val="BalloonTextChar"/>
    <w:rsid w:val="00833627"/>
    <w:rPr>
      <w:rFonts w:ascii="Tahoma" w:hAnsi="Tahoma" w:cs="Tahoma"/>
      <w:sz w:val="16"/>
      <w:szCs w:val="16"/>
    </w:rPr>
  </w:style>
  <w:style w:type="character" w:customStyle="1" w:styleId="BalloonTextChar">
    <w:name w:val="Balloon Text Char"/>
    <w:link w:val="BalloonText"/>
    <w:rsid w:val="00833627"/>
    <w:rPr>
      <w:rFonts w:ascii="Tahoma" w:hAnsi="Tahoma" w:cs="Tahoma"/>
      <w:sz w:val="16"/>
      <w:szCs w:val="16"/>
    </w:rPr>
  </w:style>
  <w:style w:type="character" w:customStyle="1" w:styleId="HeaderChar">
    <w:name w:val="Header Char"/>
    <w:link w:val="Header"/>
    <w:uiPriority w:val="99"/>
    <w:rsid w:val="00CB540C"/>
    <w:rPr>
      <w:b/>
      <w:color w:val="000000"/>
      <w:sz w:val="28"/>
    </w:rPr>
  </w:style>
  <w:style w:type="character" w:customStyle="1" w:styleId="FooterChar">
    <w:name w:val="Footer Char"/>
    <w:link w:val="Footer"/>
    <w:uiPriority w:val="99"/>
    <w:rsid w:val="005370AF"/>
  </w:style>
  <w:style w:type="paragraph" w:styleId="ListParagraph">
    <w:name w:val="List Paragraph"/>
    <w:basedOn w:val="Normal"/>
    <w:uiPriority w:val="34"/>
    <w:qFormat/>
    <w:rsid w:val="00FD1CFC"/>
    <w:pPr>
      <w:spacing w:after="200" w:line="276" w:lineRule="auto"/>
      <w:ind w:left="720"/>
      <w:contextualSpacing/>
    </w:pPr>
    <w:rPr>
      <w:rFonts w:ascii="Calibri" w:eastAsia="Calibri" w:hAnsi="Calibri"/>
      <w:sz w:val="22"/>
      <w:szCs w:val="22"/>
      <w:lang w:eastAsia="en-US"/>
    </w:rPr>
  </w:style>
  <w:style w:type="paragraph" w:customStyle="1" w:styleId="Style2">
    <w:name w:val="Style2"/>
    <w:basedOn w:val="Normal"/>
    <w:link w:val="Style2Char"/>
    <w:rsid w:val="00E01827"/>
    <w:pPr>
      <w:shd w:val="clear" w:color="auto" w:fill="FFFFFF"/>
      <w:spacing w:before="180" w:after="180" w:line="420" w:lineRule="atLeast"/>
      <w:outlineLvl w:val="0"/>
    </w:pPr>
    <w:rPr>
      <w:rFonts w:ascii="Arial" w:hAnsi="Arial" w:cs="Arial"/>
      <w:b/>
      <w:color w:val="808080" w:themeColor="background1" w:themeShade="80"/>
      <w:sz w:val="28"/>
      <w:szCs w:val="28"/>
    </w:rPr>
  </w:style>
  <w:style w:type="character" w:customStyle="1" w:styleId="Style2Char">
    <w:name w:val="Style2 Char"/>
    <w:basedOn w:val="DefaultParagraphFont"/>
    <w:link w:val="Style2"/>
    <w:rsid w:val="00E01827"/>
    <w:rPr>
      <w:rFonts w:ascii="Arial" w:hAnsi="Arial" w:cs="Arial"/>
      <w:b/>
      <w:color w:val="808080" w:themeColor="background1" w:themeShade="80"/>
      <w:sz w:val="28"/>
      <w:szCs w:val="28"/>
      <w:shd w:val="clear" w:color="auto" w:fill="FFFFFF"/>
    </w:rPr>
  </w:style>
  <w:style w:type="paragraph" w:customStyle="1" w:styleId="Sub-heading1">
    <w:name w:val="Sub-heading 1"/>
    <w:basedOn w:val="Heading3"/>
    <w:link w:val="Sub-heading1Char"/>
    <w:qFormat/>
    <w:rsid w:val="00FD1CFC"/>
    <w:pPr>
      <w:numPr>
        <w:numId w:val="43"/>
      </w:numPr>
    </w:pPr>
    <w:rPr>
      <w:sz w:val="24"/>
    </w:rPr>
  </w:style>
  <w:style w:type="paragraph" w:customStyle="1" w:styleId="Style3">
    <w:name w:val="Style3"/>
    <w:basedOn w:val="Heading3"/>
    <w:link w:val="Style3Char"/>
    <w:rsid w:val="00E01827"/>
  </w:style>
  <w:style w:type="character" w:customStyle="1" w:styleId="Heading3Char">
    <w:name w:val="Heading 3 Char"/>
    <w:aliases w:val="Sub-heading 2 Char"/>
    <w:basedOn w:val="DefaultParagraphFont"/>
    <w:link w:val="Heading3"/>
    <w:rsid w:val="00FD1CFC"/>
    <w:rPr>
      <w:rFonts w:ascii="Arial" w:eastAsiaTheme="majorEastAsia" w:hAnsi="Arial" w:cs="Arial"/>
      <w:b/>
      <w:color w:val="808080" w:themeColor="background1" w:themeShade="80"/>
      <w:szCs w:val="36"/>
      <w:shd w:val="clear" w:color="auto" w:fill="FFFFFF"/>
      <w:lang w:val="en-US" w:eastAsia="en-US"/>
    </w:rPr>
  </w:style>
  <w:style w:type="character" w:customStyle="1" w:styleId="Sub-heading1Char">
    <w:name w:val="Sub-heading 1 Char"/>
    <w:basedOn w:val="Heading3Char"/>
    <w:link w:val="Sub-heading1"/>
    <w:rsid w:val="00FD1CFC"/>
    <w:rPr>
      <w:rFonts w:ascii="Arial" w:eastAsiaTheme="majorEastAsia" w:hAnsi="Arial" w:cs="Arial"/>
      <w:b/>
      <w:color w:val="808080" w:themeColor="background1" w:themeShade="80"/>
      <w:sz w:val="24"/>
      <w:szCs w:val="36"/>
      <w:shd w:val="clear" w:color="auto" w:fill="FFFFFF"/>
      <w:lang w:val="en-US" w:eastAsia="en-US"/>
    </w:rPr>
  </w:style>
  <w:style w:type="character" w:styleId="Emphasis">
    <w:name w:val="Emphasis"/>
    <w:basedOn w:val="DefaultParagraphFont"/>
    <w:uiPriority w:val="20"/>
    <w:rsid w:val="00FD1CFC"/>
    <w:rPr>
      <w:i/>
      <w:iCs/>
    </w:rPr>
  </w:style>
  <w:style w:type="character" w:customStyle="1" w:styleId="Style3Char">
    <w:name w:val="Style3 Char"/>
    <w:basedOn w:val="Heading3Char"/>
    <w:link w:val="Style3"/>
    <w:rsid w:val="00E01827"/>
    <w:rPr>
      <w:rFonts w:ascii="Arial" w:eastAsiaTheme="majorEastAsia" w:hAnsi="Arial" w:cs="Arial"/>
      <w:b/>
      <w:color w:val="808080" w:themeColor="background1" w:themeShade="80"/>
      <w:sz w:val="24"/>
      <w:szCs w:val="36"/>
      <w:shd w:val="clear" w:color="auto" w:fill="FFFFFF"/>
      <w:lang w:val="en-US" w:eastAsia="en-US"/>
    </w:rPr>
  </w:style>
  <w:style w:type="paragraph" w:styleId="NormalWeb">
    <w:name w:val="Normal (Web)"/>
    <w:basedOn w:val="Normal"/>
    <w:uiPriority w:val="99"/>
    <w:unhideWhenUsed/>
    <w:rsid w:val="007530A9"/>
    <w:pPr>
      <w:spacing w:after="135"/>
    </w:pPr>
    <w:rPr>
      <w:sz w:val="24"/>
      <w:szCs w:val="24"/>
    </w:rPr>
  </w:style>
  <w:style w:type="paragraph" w:customStyle="1" w:styleId="Style4">
    <w:name w:val="Style4"/>
    <w:basedOn w:val="Heading3"/>
    <w:link w:val="Style4Char"/>
    <w:rsid w:val="0089586A"/>
  </w:style>
  <w:style w:type="character" w:customStyle="1" w:styleId="Style4Char">
    <w:name w:val="Style4 Char"/>
    <w:basedOn w:val="Heading3Char"/>
    <w:link w:val="Style4"/>
    <w:rsid w:val="0089586A"/>
    <w:rPr>
      <w:rFonts w:ascii="Arial" w:eastAsiaTheme="majorEastAsia" w:hAnsi="Arial" w:cs="Arial"/>
      <w:b/>
      <w:color w:val="808080" w:themeColor="background1" w:themeShade="80"/>
      <w:sz w:val="24"/>
      <w:szCs w:val="36"/>
      <w:shd w:val="clear" w:color="auto" w:fill="FFFFFF"/>
      <w:lang w:val="en-US" w:eastAsia="en-US"/>
    </w:rPr>
  </w:style>
  <w:style w:type="paragraph" w:customStyle="1" w:styleId="bodysubclause">
    <w:name w:val="bodysubclause"/>
    <w:basedOn w:val="Normal"/>
    <w:rsid w:val="00AA630B"/>
    <w:pPr>
      <w:spacing w:after="135"/>
    </w:pPr>
    <w:rPr>
      <w:sz w:val="24"/>
      <w:szCs w:val="24"/>
    </w:rPr>
  </w:style>
  <w:style w:type="paragraph" w:customStyle="1" w:styleId="Bullets">
    <w:name w:val="Bullets"/>
    <w:basedOn w:val="Normal"/>
    <w:link w:val="BulletsChar"/>
    <w:qFormat/>
    <w:rsid w:val="00FD1CFC"/>
    <w:pPr>
      <w:numPr>
        <w:numId w:val="44"/>
      </w:numPr>
      <w:shd w:val="clear" w:color="auto" w:fill="FFFFFF"/>
      <w:ind w:right="459"/>
      <w:jc w:val="both"/>
    </w:pPr>
    <w:rPr>
      <w:rFonts w:ascii="Arial" w:hAnsi="Arial" w:cs="Arial"/>
      <w:lang w:val="en-US" w:eastAsia="en-US"/>
    </w:rPr>
  </w:style>
  <w:style w:type="character" w:customStyle="1" w:styleId="BulletsChar">
    <w:name w:val="Bullets Char"/>
    <w:basedOn w:val="DefaultParagraphFont"/>
    <w:link w:val="Bullets"/>
    <w:rsid w:val="00FD1CFC"/>
    <w:rPr>
      <w:rFonts w:ascii="Arial" w:hAnsi="Arial" w:cs="Arial"/>
      <w:shd w:val="clear" w:color="auto" w:fill="FFFFFF"/>
      <w:lang w:val="en-US" w:eastAsia="en-US"/>
    </w:rPr>
  </w:style>
  <w:style w:type="paragraph" w:styleId="FootnoteText">
    <w:name w:val="footnote text"/>
    <w:basedOn w:val="Normal"/>
    <w:link w:val="FootnoteTextChar"/>
    <w:uiPriority w:val="99"/>
    <w:unhideWhenUsed/>
    <w:rsid w:val="00DB5C1F"/>
    <w:rPr>
      <w:rFonts w:asciiTheme="minorHAnsi" w:eastAsiaTheme="minorHAnsi" w:hAnsiTheme="minorHAnsi" w:cstheme="minorBidi"/>
      <w:lang w:eastAsia="en-US"/>
    </w:rPr>
  </w:style>
  <w:style w:type="character" w:customStyle="1" w:styleId="FootnoteTextChar">
    <w:name w:val="Footnote Text Char"/>
    <w:basedOn w:val="DefaultParagraphFont"/>
    <w:link w:val="FootnoteText"/>
    <w:uiPriority w:val="99"/>
    <w:rsid w:val="00DB5C1F"/>
    <w:rPr>
      <w:rFonts w:asciiTheme="minorHAnsi" w:eastAsiaTheme="minorHAnsi" w:hAnsiTheme="minorHAnsi" w:cstheme="minorBidi"/>
      <w:lang w:eastAsia="en-US"/>
    </w:rPr>
  </w:style>
  <w:style w:type="character" w:styleId="FootnoteReference">
    <w:name w:val="footnote reference"/>
    <w:basedOn w:val="DefaultParagraphFont"/>
    <w:uiPriority w:val="99"/>
    <w:unhideWhenUsed/>
    <w:rsid w:val="00DB5C1F"/>
    <w:rPr>
      <w:vertAlign w:val="superscript"/>
    </w:rPr>
  </w:style>
  <w:style w:type="paragraph" w:styleId="CommentText">
    <w:name w:val="annotation text"/>
    <w:basedOn w:val="Normal"/>
    <w:link w:val="CommentTextChar"/>
    <w:uiPriority w:val="99"/>
    <w:unhideWhenUsed/>
    <w:rsid w:val="00E02485"/>
    <w:pPr>
      <w:spacing w:after="160"/>
    </w:pPr>
    <w:rPr>
      <w:rFonts w:asciiTheme="minorHAnsi" w:eastAsiaTheme="minorHAnsi" w:hAnsiTheme="minorHAnsi" w:cstheme="minorBidi"/>
      <w:lang w:eastAsia="en-US"/>
    </w:rPr>
  </w:style>
  <w:style w:type="character" w:customStyle="1" w:styleId="CommentTextChar">
    <w:name w:val="Comment Text Char"/>
    <w:basedOn w:val="DefaultParagraphFont"/>
    <w:link w:val="CommentText"/>
    <w:uiPriority w:val="99"/>
    <w:rsid w:val="00E02485"/>
    <w:rPr>
      <w:rFonts w:asciiTheme="minorHAnsi" w:eastAsiaTheme="minorHAnsi" w:hAnsiTheme="minorHAnsi" w:cstheme="minorBidi"/>
      <w:lang w:eastAsia="en-US"/>
    </w:rPr>
  </w:style>
  <w:style w:type="character" w:styleId="CommentReference">
    <w:name w:val="annotation reference"/>
    <w:basedOn w:val="DefaultParagraphFont"/>
    <w:uiPriority w:val="99"/>
    <w:unhideWhenUsed/>
    <w:rsid w:val="00E02485"/>
    <w:rPr>
      <w:sz w:val="16"/>
      <w:szCs w:val="16"/>
    </w:rPr>
  </w:style>
  <w:style w:type="character" w:styleId="UnresolvedMention">
    <w:name w:val="Unresolved Mention"/>
    <w:basedOn w:val="DefaultParagraphFont"/>
    <w:uiPriority w:val="99"/>
    <w:semiHidden/>
    <w:unhideWhenUsed/>
    <w:rsid w:val="008B7351"/>
    <w:rPr>
      <w:color w:val="605E5C"/>
      <w:shd w:val="clear" w:color="auto" w:fill="E1DFDD"/>
    </w:rPr>
  </w:style>
  <w:style w:type="character" w:customStyle="1" w:styleId="Heading1Char">
    <w:name w:val="Heading 1 Char"/>
    <w:aliases w:val="Main heading Char"/>
    <w:basedOn w:val="DefaultParagraphFont"/>
    <w:link w:val="Heading1"/>
    <w:rsid w:val="00FD1CFC"/>
    <w:rPr>
      <w:rFonts w:ascii="Arial" w:eastAsiaTheme="majorEastAsia" w:hAnsi="Arial" w:cs="Arial"/>
      <w:b/>
      <w:noProof/>
      <w:color w:val="808080" w:themeColor="background1" w:themeShade="80"/>
      <w:sz w:val="28"/>
      <w:szCs w:val="28"/>
      <w:shd w:val="clear" w:color="auto" w:fill="FFFFFF"/>
      <w:lang w:val="en-US" w:eastAsia="en-US"/>
    </w:rPr>
  </w:style>
  <w:style w:type="character" w:customStyle="1" w:styleId="Heading4Char">
    <w:name w:val="Heading 4 Char"/>
    <w:basedOn w:val="DefaultParagraphFont"/>
    <w:link w:val="Heading4"/>
    <w:semiHidden/>
    <w:rsid w:val="00FD1CFC"/>
    <w:rPr>
      <w:rFonts w:asciiTheme="majorHAnsi" w:eastAsiaTheme="majorEastAsia" w:hAnsiTheme="majorHAnsi" w:cstheme="majorBidi"/>
      <w:i/>
      <w:iCs/>
      <w:color w:val="365F91" w:themeColor="accent1" w:themeShade="BF"/>
    </w:rPr>
  </w:style>
  <w:style w:type="character" w:customStyle="1" w:styleId="Heading5Char">
    <w:name w:val="Heading 5 Char"/>
    <w:aliases w:val="Text Char"/>
    <w:basedOn w:val="DefaultParagraphFont"/>
    <w:link w:val="Heading5"/>
    <w:rsid w:val="00FD1CFC"/>
    <w:rPr>
      <w:rFonts w:ascii="Arial" w:eastAsiaTheme="majorEastAsia" w:hAnsi="Arial" w:cs="Arial"/>
      <w:shd w:val="clear" w:color="auto" w:fill="FFFFFF"/>
      <w:lang w:val="en-US"/>
    </w:rPr>
  </w:style>
  <w:style w:type="character" w:customStyle="1" w:styleId="Heading6Char">
    <w:name w:val="Heading 6 Char"/>
    <w:basedOn w:val="DefaultParagraphFont"/>
    <w:link w:val="Heading6"/>
    <w:uiPriority w:val="9"/>
    <w:rsid w:val="00FD1CFC"/>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semiHidden/>
    <w:rsid w:val="00FD1CF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semiHidden/>
    <w:rsid w:val="00FD1CF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FD1CFC"/>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semiHidden/>
    <w:unhideWhenUsed/>
    <w:qFormat/>
    <w:rsid w:val="00FD1CFC"/>
    <w:pPr>
      <w:spacing w:after="200"/>
    </w:pPr>
    <w:rPr>
      <w:i/>
      <w:iCs/>
      <w:color w:val="1F497D" w:themeColor="text2"/>
      <w:sz w:val="18"/>
      <w:szCs w:val="18"/>
    </w:rPr>
  </w:style>
  <w:style w:type="character" w:customStyle="1" w:styleId="TitleChar">
    <w:name w:val="Title Char"/>
    <w:basedOn w:val="DefaultParagraphFont"/>
    <w:link w:val="Title"/>
    <w:uiPriority w:val="10"/>
    <w:rsid w:val="00FD1CFC"/>
    <w:rPr>
      <w:rFonts w:asciiTheme="majorHAnsi" w:eastAsiaTheme="majorEastAsia" w:hAnsiTheme="majorHAnsi" w:cstheme="majorBidi"/>
      <w:caps/>
      <w:color w:val="404040" w:themeColor="text1" w:themeTint="BF"/>
      <w:spacing w:val="-10"/>
      <w:sz w:val="72"/>
      <w:szCs w:val="72"/>
    </w:rPr>
  </w:style>
  <w:style w:type="paragraph" w:styleId="Subtitle">
    <w:name w:val="Subtitle"/>
    <w:basedOn w:val="Normal"/>
    <w:next w:val="Normal"/>
    <w:link w:val="SubtitleChar"/>
    <w:uiPriority w:val="11"/>
    <w:rsid w:val="00FD1CFC"/>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FD1CFC"/>
    <w:rPr>
      <w:rFonts w:asciiTheme="majorHAnsi" w:eastAsiaTheme="majorEastAsia" w:hAnsiTheme="majorHAnsi" w:cstheme="majorBidi"/>
      <w:smallCaps/>
      <w:color w:val="595959" w:themeColor="text1" w:themeTint="A6"/>
      <w:sz w:val="28"/>
      <w:szCs w:val="28"/>
    </w:rPr>
  </w:style>
  <w:style w:type="paragraph" w:styleId="NoSpacing">
    <w:name w:val="No Spacing"/>
    <w:uiPriority w:val="1"/>
    <w:rsid w:val="00FD1CFC"/>
  </w:style>
  <w:style w:type="paragraph" w:styleId="Quote">
    <w:name w:val="Quote"/>
    <w:basedOn w:val="Normal"/>
    <w:next w:val="Normal"/>
    <w:link w:val="QuoteChar"/>
    <w:uiPriority w:val="29"/>
    <w:rsid w:val="00FD1CFC"/>
    <w:pPr>
      <w:spacing w:before="160"/>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FD1CFC"/>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rsid w:val="00FD1CFC"/>
    <w:pPr>
      <w:spacing w:before="280" w:after="280"/>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FD1CFC"/>
    <w:rPr>
      <w:color w:val="404040" w:themeColor="text1" w:themeTint="BF"/>
      <w:sz w:val="32"/>
      <w:szCs w:val="32"/>
    </w:rPr>
  </w:style>
  <w:style w:type="character" w:styleId="SubtleEmphasis">
    <w:name w:val="Subtle Emphasis"/>
    <w:basedOn w:val="DefaultParagraphFont"/>
    <w:uiPriority w:val="19"/>
    <w:rsid w:val="00FD1CFC"/>
    <w:rPr>
      <w:i/>
      <w:iCs/>
      <w:color w:val="595959" w:themeColor="text1" w:themeTint="A6"/>
    </w:rPr>
  </w:style>
  <w:style w:type="character" w:styleId="IntenseEmphasis">
    <w:name w:val="Intense Emphasis"/>
    <w:basedOn w:val="DefaultParagraphFont"/>
    <w:uiPriority w:val="21"/>
    <w:rsid w:val="00FD1CFC"/>
    <w:rPr>
      <w:b/>
      <w:bCs/>
      <w:i/>
      <w:iCs/>
    </w:rPr>
  </w:style>
  <w:style w:type="character" w:styleId="SubtleReference">
    <w:name w:val="Subtle Reference"/>
    <w:basedOn w:val="DefaultParagraphFont"/>
    <w:uiPriority w:val="31"/>
    <w:rsid w:val="00FD1CFC"/>
    <w:rPr>
      <w:smallCaps/>
      <w:color w:val="404040" w:themeColor="text1" w:themeTint="BF"/>
      <w:u w:val="single" w:color="7F7F7F" w:themeColor="text1" w:themeTint="80"/>
    </w:rPr>
  </w:style>
  <w:style w:type="character" w:styleId="IntenseReference">
    <w:name w:val="Intense Reference"/>
    <w:basedOn w:val="DefaultParagraphFont"/>
    <w:uiPriority w:val="32"/>
    <w:rsid w:val="00FD1CFC"/>
    <w:rPr>
      <w:b/>
      <w:bCs/>
      <w:caps w:val="0"/>
      <w:smallCaps/>
      <w:color w:val="auto"/>
      <w:spacing w:val="3"/>
      <w:u w:val="single"/>
    </w:rPr>
  </w:style>
  <w:style w:type="character" w:styleId="BookTitle">
    <w:name w:val="Book Title"/>
    <w:basedOn w:val="DefaultParagraphFont"/>
    <w:uiPriority w:val="33"/>
    <w:rsid w:val="00FD1CFC"/>
    <w:rPr>
      <w:b/>
      <w:bCs/>
      <w:smallCaps/>
      <w:spacing w:val="7"/>
    </w:rPr>
  </w:style>
  <w:style w:type="paragraph" w:styleId="TOCHeading">
    <w:name w:val="TOC Heading"/>
    <w:basedOn w:val="Heading1"/>
    <w:next w:val="Normal"/>
    <w:uiPriority w:val="39"/>
    <w:semiHidden/>
    <w:unhideWhenUsed/>
    <w:qFormat/>
    <w:rsid w:val="00FD1CFC"/>
    <w:pPr>
      <w:keepNext/>
      <w:keepLines/>
      <w:shd w:val="clear" w:color="auto" w:fill="auto"/>
      <w:spacing w:after="0"/>
      <w:ind w:left="0" w:right="0" w:firstLine="0"/>
      <w:jc w:val="left"/>
      <w:outlineLvl w:val="9"/>
    </w:pPr>
    <w:rPr>
      <w:rFonts w:asciiTheme="majorHAnsi" w:hAnsiTheme="majorHAnsi" w:cstheme="majorBidi"/>
      <w:smallCaps w:val="0"/>
      <w:noProof w:val="0"/>
      <w:color w:val="365F91" w:themeColor="accent1" w:themeShade="BF"/>
      <w:sz w:val="32"/>
      <w:szCs w:val="3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675732">
      <w:bodyDiv w:val="1"/>
      <w:marLeft w:val="0"/>
      <w:marRight w:val="0"/>
      <w:marTop w:val="0"/>
      <w:marBottom w:val="0"/>
      <w:divBdr>
        <w:top w:val="none" w:sz="0" w:space="0" w:color="auto"/>
        <w:left w:val="none" w:sz="0" w:space="0" w:color="auto"/>
        <w:bottom w:val="none" w:sz="0" w:space="0" w:color="auto"/>
        <w:right w:val="none" w:sz="0" w:space="0" w:color="auto"/>
      </w:divBdr>
    </w:div>
    <w:div w:id="251007836">
      <w:bodyDiv w:val="1"/>
      <w:marLeft w:val="0"/>
      <w:marRight w:val="0"/>
      <w:marTop w:val="0"/>
      <w:marBottom w:val="0"/>
      <w:divBdr>
        <w:top w:val="none" w:sz="0" w:space="0" w:color="auto"/>
        <w:left w:val="none" w:sz="0" w:space="0" w:color="auto"/>
        <w:bottom w:val="none" w:sz="0" w:space="0" w:color="auto"/>
        <w:right w:val="none" w:sz="0" w:space="0" w:color="auto"/>
      </w:divBdr>
    </w:div>
    <w:div w:id="439835147">
      <w:bodyDiv w:val="1"/>
      <w:marLeft w:val="0"/>
      <w:marRight w:val="0"/>
      <w:marTop w:val="0"/>
      <w:marBottom w:val="0"/>
      <w:divBdr>
        <w:top w:val="single" w:sz="18" w:space="15" w:color="000000"/>
        <w:left w:val="none" w:sz="0" w:space="0" w:color="auto"/>
        <w:bottom w:val="none" w:sz="0" w:space="0" w:color="auto"/>
        <w:right w:val="none" w:sz="0" w:space="0" w:color="auto"/>
      </w:divBdr>
      <w:divsChild>
        <w:div w:id="2006467558">
          <w:marLeft w:val="0"/>
          <w:marRight w:val="0"/>
          <w:marTop w:val="0"/>
          <w:marBottom w:val="0"/>
          <w:divBdr>
            <w:top w:val="none" w:sz="0" w:space="0" w:color="auto"/>
            <w:left w:val="none" w:sz="0" w:space="0" w:color="auto"/>
            <w:bottom w:val="none" w:sz="0" w:space="0" w:color="auto"/>
            <w:right w:val="none" w:sz="0" w:space="0" w:color="auto"/>
          </w:divBdr>
          <w:divsChild>
            <w:div w:id="94712982">
              <w:marLeft w:val="0"/>
              <w:marRight w:val="0"/>
              <w:marTop w:val="0"/>
              <w:marBottom w:val="0"/>
              <w:divBdr>
                <w:top w:val="none" w:sz="0" w:space="0" w:color="auto"/>
                <w:left w:val="none" w:sz="0" w:space="0" w:color="auto"/>
                <w:bottom w:val="none" w:sz="0" w:space="0" w:color="auto"/>
                <w:right w:val="none" w:sz="0" w:space="0" w:color="auto"/>
              </w:divBdr>
              <w:divsChild>
                <w:div w:id="880285311">
                  <w:marLeft w:val="0"/>
                  <w:marRight w:val="0"/>
                  <w:marTop w:val="0"/>
                  <w:marBottom w:val="0"/>
                  <w:divBdr>
                    <w:top w:val="none" w:sz="0" w:space="0" w:color="auto"/>
                    <w:left w:val="none" w:sz="0" w:space="0" w:color="auto"/>
                    <w:bottom w:val="none" w:sz="0" w:space="0" w:color="auto"/>
                    <w:right w:val="none" w:sz="0" w:space="0" w:color="auto"/>
                  </w:divBdr>
                  <w:divsChild>
                    <w:div w:id="16810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889070">
          <w:marLeft w:val="0"/>
          <w:marRight w:val="0"/>
          <w:marTop w:val="0"/>
          <w:marBottom w:val="0"/>
          <w:divBdr>
            <w:top w:val="none" w:sz="0" w:space="0" w:color="auto"/>
            <w:left w:val="none" w:sz="0" w:space="0" w:color="auto"/>
            <w:bottom w:val="none" w:sz="0" w:space="0" w:color="auto"/>
            <w:right w:val="none" w:sz="0" w:space="0" w:color="auto"/>
          </w:divBdr>
          <w:divsChild>
            <w:div w:id="694430687">
              <w:marLeft w:val="0"/>
              <w:marRight w:val="0"/>
              <w:marTop w:val="0"/>
              <w:marBottom w:val="0"/>
              <w:divBdr>
                <w:top w:val="none" w:sz="0" w:space="0" w:color="auto"/>
                <w:left w:val="none" w:sz="0" w:space="0" w:color="auto"/>
                <w:bottom w:val="none" w:sz="0" w:space="0" w:color="auto"/>
                <w:right w:val="none" w:sz="0" w:space="0" w:color="auto"/>
              </w:divBdr>
            </w:div>
            <w:div w:id="408698745">
              <w:marLeft w:val="0"/>
              <w:marRight w:val="0"/>
              <w:marTop w:val="0"/>
              <w:marBottom w:val="0"/>
              <w:divBdr>
                <w:top w:val="none" w:sz="0" w:space="0" w:color="auto"/>
                <w:left w:val="none" w:sz="0" w:space="0" w:color="auto"/>
                <w:bottom w:val="none" w:sz="0" w:space="0" w:color="auto"/>
                <w:right w:val="none" w:sz="0" w:space="0" w:color="auto"/>
              </w:divBdr>
            </w:div>
            <w:div w:id="83272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796374">
      <w:bodyDiv w:val="1"/>
      <w:marLeft w:val="0"/>
      <w:marRight w:val="0"/>
      <w:marTop w:val="0"/>
      <w:marBottom w:val="0"/>
      <w:divBdr>
        <w:top w:val="single" w:sz="18" w:space="15" w:color="000000"/>
        <w:left w:val="none" w:sz="0" w:space="0" w:color="auto"/>
        <w:bottom w:val="none" w:sz="0" w:space="0" w:color="auto"/>
        <w:right w:val="none" w:sz="0" w:space="0" w:color="auto"/>
      </w:divBdr>
      <w:divsChild>
        <w:div w:id="1488088580">
          <w:marLeft w:val="0"/>
          <w:marRight w:val="0"/>
          <w:marTop w:val="0"/>
          <w:marBottom w:val="0"/>
          <w:divBdr>
            <w:top w:val="none" w:sz="0" w:space="0" w:color="auto"/>
            <w:left w:val="none" w:sz="0" w:space="0" w:color="auto"/>
            <w:bottom w:val="none" w:sz="0" w:space="0" w:color="auto"/>
            <w:right w:val="none" w:sz="0" w:space="0" w:color="auto"/>
          </w:divBdr>
          <w:divsChild>
            <w:div w:id="1851210735">
              <w:marLeft w:val="0"/>
              <w:marRight w:val="0"/>
              <w:marTop w:val="0"/>
              <w:marBottom w:val="0"/>
              <w:divBdr>
                <w:top w:val="none" w:sz="0" w:space="0" w:color="auto"/>
                <w:left w:val="none" w:sz="0" w:space="0" w:color="auto"/>
                <w:bottom w:val="none" w:sz="0" w:space="0" w:color="auto"/>
                <w:right w:val="none" w:sz="0" w:space="0" w:color="auto"/>
              </w:divBdr>
              <w:divsChild>
                <w:div w:id="92362567">
                  <w:marLeft w:val="0"/>
                  <w:marRight w:val="0"/>
                  <w:marTop w:val="0"/>
                  <w:marBottom w:val="0"/>
                  <w:divBdr>
                    <w:top w:val="none" w:sz="0" w:space="0" w:color="auto"/>
                    <w:left w:val="none" w:sz="0" w:space="0" w:color="auto"/>
                    <w:bottom w:val="none" w:sz="0" w:space="0" w:color="auto"/>
                    <w:right w:val="none" w:sz="0" w:space="0" w:color="auto"/>
                  </w:divBdr>
                  <w:divsChild>
                    <w:div w:id="81968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516368">
          <w:marLeft w:val="0"/>
          <w:marRight w:val="0"/>
          <w:marTop w:val="0"/>
          <w:marBottom w:val="0"/>
          <w:divBdr>
            <w:top w:val="none" w:sz="0" w:space="0" w:color="auto"/>
            <w:left w:val="none" w:sz="0" w:space="0" w:color="auto"/>
            <w:bottom w:val="none" w:sz="0" w:space="0" w:color="auto"/>
            <w:right w:val="none" w:sz="0" w:space="0" w:color="auto"/>
          </w:divBdr>
          <w:divsChild>
            <w:div w:id="1643387943">
              <w:marLeft w:val="0"/>
              <w:marRight w:val="0"/>
              <w:marTop w:val="0"/>
              <w:marBottom w:val="0"/>
              <w:divBdr>
                <w:top w:val="none" w:sz="0" w:space="0" w:color="auto"/>
                <w:left w:val="none" w:sz="0" w:space="0" w:color="auto"/>
                <w:bottom w:val="none" w:sz="0" w:space="0" w:color="auto"/>
                <w:right w:val="none" w:sz="0" w:space="0" w:color="auto"/>
              </w:divBdr>
            </w:div>
            <w:div w:id="1672677601">
              <w:marLeft w:val="0"/>
              <w:marRight w:val="0"/>
              <w:marTop w:val="0"/>
              <w:marBottom w:val="0"/>
              <w:divBdr>
                <w:top w:val="none" w:sz="0" w:space="0" w:color="auto"/>
                <w:left w:val="none" w:sz="0" w:space="0" w:color="auto"/>
                <w:bottom w:val="none" w:sz="0" w:space="0" w:color="auto"/>
                <w:right w:val="none" w:sz="0" w:space="0" w:color="auto"/>
              </w:divBdr>
            </w:div>
            <w:div w:id="8388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053389">
      <w:bodyDiv w:val="1"/>
      <w:marLeft w:val="0"/>
      <w:marRight w:val="0"/>
      <w:marTop w:val="0"/>
      <w:marBottom w:val="0"/>
      <w:divBdr>
        <w:top w:val="none" w:sz="0" w:space="0" w:color="auto"/>
        <w:left w:val="none" w:sz="0" w:space="0" w:color="auto"/>
        <w:bottom w:val="none" w:sz="0" w:space="0" w:color="auto"/>
        <w:right w:val="none" w:sz="0" w:space="0" w:color="auto"/>
      </w:divBdr>
    </w:div>
    <w:div w:id="724649134">
      <w:bodyDiv w:val="1"/>
      <w:marLeft w:val="0"/>
      <w:marRight w:val="0"/>
      <w:marTop w:val="0"/>
      <w:marBottom w:val="0"/>
      <w:divBdr>
        <w:top w:val="none" w:sz="0" w:space="0" w:color="auto"/>
        <w:left w:val="none" w:sz="0" w:space="0" w:color="auto"/>
        <w:bottom w:val="none" w:sz="0" w:space="0" w:color="auto"/>
        <w:right w:val="none" w:sz="0" w:space="0" w:color="auto"/>
      </w:divBdr>
      <w:divsChild>
        <w:div w:id="2141067634">
          <w:marLeft w:val="0"/>
          <w:marRight w:val="0"/>
          <w:marTop w:val="0"/>
          <w:marBottom w:val="0"/>
          <w:divBdr>
            <w:top w:val="none" w:sz="0" w:space="0" w:color="auto"/>
            <w:left w:val="none" w:sz="0" w:space="0" w:color="auto"/>
            <w:bottom w:val="none" w:sz="0" w:space="0" w:color="auto"/>
            <w:right w:val="none" w:sz="0" w:space="0" w:color="auto"/>
          </w:divBdr>
          <w:divsChild>
            <w:div w:id="19577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88775">
      <w:bodyDiv w:val="1"/>
      <w:marLeft w:val="0"/>
      <w:marRight w:val="0"/>
      <w:marTop w:val="0"/>
      <w:marBottom w:val="0"/>
      <w:divBdr>
        <w:top w:val="none" w:sz="0" w:space="0" w:color="auto"/>
        <w:left w:val="none" w:sz="0" w:space="0" w:color="auto"/>
        <w:bottom w:val="none" w:sz="0" w:space="0" w:color="auto"/>
        <w:right w:val="none" w:sz="0" w:space="0" w:color="auto"/>
      </w:divBdr>
    </w:div>
    <w:div w:id="1108085948">
      <w:bodyDiv w:val="1"/>
      <w:marLeft w:val="0"/>
      <w:marRight w:val="0"/>
      <w:marTop w:val="0"/>
      <w:marBottom w:val="0"/>
      <w:divBdr>
        <w:top w:val="single" w:sz="18" w:space="15" w:color="000000"/>
        <w:left w:val="none" w:sz="0" w:space="0" w:color="auto"/>
        <w:bottom w:val="none" w:sz="0" w:space="0" w:color="auto"/>
        <w:right w:val="none" w:sz="0" w:space="0" w:color="auto"/>
      </w:divBdr>
      <w:divsChild>
        <w:div w:id="1443844147">
          <w:marLeft w:val="0"/>
          <w:marRight w:val="0"/>
          <w:marTop w:val="0"/>
          <w:marBottom w:val="0"/>
          <w:divBdr>
            <w:top w:val="none" w:sz="0" w:space="0" w:color="auto"/>
            <w:left w:val="none" w:sz="0" w:space="0" w:color="auto"/>
            <w:bottom w:val="none" w:sz="0" w:space="0" w:color="auto"/>
            <w:right w:val="none" w:sz="0" w:space="0" w:color="auto"/>
          </w:divBdr>
          <w:divsChild>
            <w:div w:id="2046901705">
              <w:marLeft w:val="0"/>
              <w:marRight w:val="0"/>
              <w:marTop w:val="0"/>
              <w:marBottom w:val="0"/>
              <w:divBdr>
                <w:top w:val="none" w:sz="0" w:space="0" w:color="auto"/>
                <w:left w:val="none" w:sz="0" w:space="0" w:color="auto"/>
                <w:bottom w:val="none" w:sz="0" w:space="0" w:color="auto"/>
                <w:right w:val="none" w:sz="0" w:space="0" w:color="auto"/>
              </w:divBdr>
              <w:divsChild>
                <w:div w:id="799298349">
                  <w:marLeft w:val="0"/>
                  <w:marRight w:val="0"/>
                  <w:marTop w:val="0"/>
                  <w:marBottom w:val="0"/>
                  <w:divBdr>
                    <w:top w:val="none" w:sz="0" w:space="0" w:color="auto"/>
                    <w:left w:val="none" w:sz="0" w:space="0" w:color="auto"/>
                    <w:bottom w:val="none" w:sz="0" w:space="0" w:color="auto"/>
                    <w:right w:val="none" w:sz="0" w:space="0" w:color="auto"/>
                  </w:divBdr>
                  <w:divsChild>
                    <w:div w:id="44611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334487">
      <w:bodyDiv w:val="1"/>
      <w:marLeft w:val="0"/>
      <w:marRight w:val="0"/>
      <w:marTop w:val="0"/>
      <w:marBottom w:val="0"/>
      <w:divBdr>
        <w:top w:val="none" w:sz="0" w:space="0" w:color="auto"/>
        <w:left w:val="none" w:sz="0" w:space="0" w:color="auto"/>
        <w:bottom w:val="none" w:sz="0" w:space="0" w:color="auto"/>
        <w:right w:val="none" w:sz="0" w:space="0" w:color="auto"/>
      </w:divBdr>
    </w:div>
    <w:div w:id="2010523869">
      <w:bodyDiv w:val="1"/>
      <w:marLeft w:val="0"/>
      <w:marRight w:val="0"/>
      <w:marTop w:val="0"/>
      <w:marBottom w:val="0"/>
      <w:divBdr>
        <w:top w:val="single" w:sz="18" w:space="15" w:color="000000"/>
        <w:left w:val="none" w:sz="0" w:space="0" w:color="auto"/>
        <w:bottom w:val="none" w:sz="0" w:space="0" w:color="auto"/>
        <w:right w:val="none" w:sz="0" w:space="0" w:color="auto"/>
      </w:divBdr>
      <w:divsChild>
        <w:div w:id="414784924">
          <w:marLeft w:val="0"/>
          <w:marRight w:val="0"/>
          <w:marTop w:val="0"/>
          <w:marBottom w:val="0"/>
          <w:divBdr>
            <w:top w:val="none" w:sz="0" w:space="0" w:color="auto"/>
            <w:left w:val="none" w:sz="0" w:space="0" w:color="auto"/>
            <w:bottom w:val="none" w:sz="0" w:space="0" w:color="auto"/>
            <w:right w:val="none" w:sz="0" w:space="0" w:color="auto"/>
          </w:divBdr>
          <w:divsChild>
            <w:div w:id="1087769334">
              <w:marLeft w:val="0"/>
              <w:marRight w:val="0"/>
              <w:marTop w:val="0"/>
              <w:marBottom w:val="0"/>
              <w:divBdr>
                <w:top w:val="none" w:sz="0" w:space="0" w:color="auto"/>
                <w:left w:val="none" w:sz="0" w:space="0" w:color="auto"/>
                <w:bottom w:val="none" w:sz="0" w:space="0" w:color="auto"/>
                <w:right w:val="none" w:sz="0" w:space="0" w:color="auto"/>
              </w:divBdr>
              <w:divsChild>
                <w:div w:id="606347885">
                  <w:marLeft w:val="0"/>
                  <w:marRight w:val="0"/>
                  <w:marTop w:val="0"/>
                  <w:marBottom w:val="0"/>
                  <w:divBdr>
                    <w:top w:val="none" w:sz="0" w:space="0" w:color="auto"/>
                    <w:left w:val="none" w:sz="0" w:space="0" w:color="auto"/>
                    <w:bottom w:val="none" w:sz="0" w:space="0" w:color="auto"/>
                    <w:right w:val="none" w:sz="0" w:space="0" w:color="auto"/>
                  </w:divBdr>
                  <w:divsChild>
                    <w:div w:id="3763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525494">
      <w:bodyDiv w:val="1"/>
      <w:marLeft w:val="0"/>
      <w:marRight w:val="0"/>
      <w:marTop w:val="0"/>
      <w:marBottom w:val="0"/>
      <w:divBdr>
        <w:top w:val="none" w:sz="0" w:space="0" w:color="auto"/>
        <w:left w:val="none" w:sz="0" w:space="0" w:color="auto"/>
        <w:bottom w:val="none" w:sz="0" w:space="0" w:color="auto"/>
        <w:right w:val="none" w:sz="0" w:space="0" w:color="auto"/>
      </w:divBdr>
    </w:div>
    <w:div w:id="2097899381">
      <w:marLeft w:val="0"/>
      <w:marRight w:val="0"/>
      <w:marTop w:val="0"/>
      <w:marBottom w:val="0"/>
      <w:divBdr>
        <w:top w:val="none" w:sz="0" w:space="0" w:color="auto"/>
        <w:left w:val="none" w:sz="0" w:space="0" w:color="auto"/>
        <w:bottom w:val="single" w:sz="48" w:space="0" w:color="DADADC"/>
        <w:right w:val="none" w:sz="0" w:space="0" w:color="auto"/>
      </w:divBdr>
      <w:divsChild>
        <w:div w:id="1368027631">
          <w:marLeft w:val="0"/>
          <w:marRight w:val="0"/>
          <w:marTop w:val="0"/>
          <w:marBottom w:val="0"/>
          <w:divBdr>
            <w:top w:val="none" w:sz="0" w:space="0" w:color="auto"/>
            <w:left w:val="none" w:sz="0" w:space="0" w:color="auto"/>
            <w:bottom w:val="none" w:sz="0" w:space="0" w:color="auto"/>
            <w:right w:val="none" w:sz="0" w:space="0" w:color="auto"/>
          </w:divBdr>
          <w:divsChild>
            <w:div w:id="1837921000">
              <w:marLeft w:val="0"/>
              <w:marRight w:val="0"/>
              <w:marTop w:val="0"/>
              <w:marBottom w:val="0"/>
              <w:divBdr>
                <w:top w:val="none" w:sz="0" w:space="0" w:color="auto"/>
                <w:left w:val="none" w:sz="0" w:space="0" w:color="auto"/>
                <w:bottom w:val="none" w:sz="0" w:space="0" w:color="auto"/>
                <w:right w:val="none" w:sz="0" w:space="0" w:color="auto"/>
              </w:divBdr>
              <w:divsChild>
                <w:div w:id="17242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485071">
      <w:marLeft w:val="0"/>
      <w:marRight w:val="0"/>
      <w:marTop w:val="0"/>
      <w:marBottom w:val="0"/>
      <w:divBdr>
        <w:top w:val="none" w:sz="0" w:space="0" w:color="auto"/>
        <w:left w:val="none" w:sz="0" w:space="0" w:color="auto"/>
        <w:bottom w:val="none" w:sz="0" w:space="0" w:color="auto"/>
        <w:right w:val="none" w:sz="0" w:space="0" w:color="auto"/>
      </w:divBdr>
      <w:divsChild>
        <w:div w:id="1444882955">
          <w:marLeft w:val="0"/>
          <w:marRight w:val="0"/>
          <w:marTop w:val="0"/>
          <w:marBottom w:val="0"/>
          <w:divBdr>
            <w:top w:val="none" w:sz="0" w:space="0" w:color="auto"/>
            <w:left w:val="none" w:sz="0" w:space="0" w:color="auto"/>
            <w:bottom w:val="none" w:sz="0" w:space="0" w:color="auto"/>
            <w:right w:val="none" w:sz="0" w:space="0" w:color="auto"/>
          </w:divBdr>
          <w:divsChild>
            <w:div w:id="1865358567">
              <w:marLeft w:val="0"/>
              <w:marRight w:val="0"/>
              <w:marTop w:val="0"/>
              <w:marBottom w:val="0"/>
              <w:divBdr>
                <w:top w:val="none" w:sz="0" w:space="0" w:color="auto"/>
                <w:left w:val="none" w:sz="0" w:space="0" w:color="auto"/>
                <w:bottom w:val="none" w:sz="0" w:space="0" w:color="auto"/>
                <w:right w:val="none" w:sz="0" w:space="0" w:color="auto"/>
              </w:divBdr>
              <w:divsChild>
                <w:div w:id="760876416">
                  <w:marLeft w:val="0"/>
                  <w:marRight w:val="0"/>
                  <w:marTop w:val="0"/>
                  <w:marBottom w:val="0"/>
                  <w:divBdr>
                    <w:top w:val="none" w:sz="0" w:space="0" w:color="auto"/>
                    <w:left w:val="none" w:sz="0" w:space="0" w:color="auto"/>
                    <w:bottom w:val="none" w:sz="0" w:space="0" w:color="auto"/>
                    <w:right w:val="none" w:sz="0" w:space="0" w:color="auto"/>
                  </w:divBdr>
                  <w:divsChild>
                    <w:div w:id="193084478">
                      <w:marLeft w:val="0"/>
                      <w:marRight w:val="0"/>
                      <w:marTop w:val="0"/>
                      <w:marBottom w:val="0"/>
                      <w:divBdr>
                        <w:top w:val="none" w:sz="0" w:space="0" w:color="auto"/>
                        <w:left w:val="none" w:sz="0" w:space="0" w:color="auto"/>
                        <w:bottom w:val="none" w:sz="0" w:space="0" w:color="auto"/>
                        <w:right w:val="none" w:sz="0" w:space="0" w:color="auto"/>
                      </w:divBdr>
                      <w:divsChild>
                        <w:div w:id="760640350">
                          <w:marLeft w:val="0"/>
                          <w:marRight w:val="0"/>
                          <w:marTop w:val="0"/>
                          <w:marBottom w:val="0"/>
                          <w:divBdr>
                            <w:top w:val="none" w:sz="0" w:space="0" w:color="auto"/>
                            <w:left w:val="none" w:sz="0" w:space="0" w:color="auto"/>
                            <w:bottom w:val="none" w:sz="0" w:space="0" w:color="auto"/>
                            <w:right w:val="none" w:sz="0" w:space="0" w:color="auto"/>
                          </w:divBdr>
                          <w:divsChild>
                            <w:div w:id="638072867">
                              <w:marLeft w:val="0"/>
                              <w:marRight w:val="0"/>
                              <w:marTop w:val="0"/>
                              <w:marBottom w:val="0"/>
                              <w:divBdr>
                                <w:top w:val="none" w:sz="0" w:space="0" w:color="auto"/>
                                <w:left w:val="none" w:sz="0" w:space="0" w:color="auto"/>
                                <w:bottom w:val="none" w:sz="0" w:space="0" w:color="auto"/>
                                <w:right w:val="none" w:sz="0" w:space="0" w:color="auto"/>
                              </w:divBdr>
                              <w:divsChild>
                                <w:div w:id="752316982">
                                  <w:marLeft w:val="0"/>
                                  <w:marRight w:val="0"/>
                                  <w:marTop w:val="0"/>
                                  <w:marBottom w:val="0"/>
                                  <w:divBdr>
                                    <w:top w:val="none" w:sz="0" w:space="0" w:color="auto"/>
                                    <w:left w:val="none" w:sz="0" w:space="0" w:color="auto"/>
                                    <w:bottom w:val="none" w:sz="0" w:space="0" w:color="auto"/>
                                    <w:right w:val="none" w:sz="0" w:space="0" w:color="auto"/>
                                  </w:divBdr>
                                  <w:divsChild>
                                    <w:div w:id="1243563434">
                                      <w:marLeft w:val="0"/>
                                      <w:marRight w:val="0"/>
                                      <w:marTop w:val="0"/>
                                      <w:marBottom w:val="0"/>
                                      <w:divBdr>
                                        <w:top w:val="none" w:sz="0" w:space="0" w:color="auto"/>
                                        <w:left w:val="none" w:sz="0" w:space="0" w:color="auto"/>
                                        <w:bottom w:val="none" w:sz="0" w:space="0" w:color="auto"/>
                                        <w:right w:val="none" w:sz="0" w:space="0" w:color="auto"/>
                                      </w:divBdr>
                                      <w:divsChild>
                                        <w:div w:id="1894463640">
                                          <w:marLeft w:val="0"/>
                                          <w:marRight w:val="0"/>
                                          <w:marTop w:val="0"/>
                                          <w:marBottom w:val="0"/>
                                          <w:divBdr>
                                            <w:top w:val="none" w:sz="0" w:space="0" w:color="auto"/>
                                            <w:left w:val="none" w:sz="0" w:space="0" w:color="auto"/>
                                            <w:bottom w:val="none" w:sz="0" w:space="0" w:color="auto"/>
                                            <w:right w:val="none" w:sz="0" w:space="0" w:color="auto"/>
                                          </w:divBdr>
                                          <w:divsChild>
                                            <w:div w:id="1006833301">
                                              <w:marLeft w:val="0"/>
                                              <w:marRight w:val="0"/>
                                              <w:marTop w:val="0"/>
                                              <w:marBottom w:val="0"/>
                                              <w:divBdr>
                                                <w:top w:val="none" w:sz="0" w:space="0" w:color="auto"/>
                                                <w:left w:val="none" w:sz="0" w:space="0" w:color="auto"/>
                                                <w:bottom w:val="none" w:sz="0" w:space="0" w:color="auto"/>
                                                <w:right w:val="none" w:sz="0" w:space="0" w:color="auto"/>
                                              </w:divBdr>
                                              <w:divsChild>
                                                <w:div w:id="2043285036">
                                                  <w:marLeft w:val="0"/>
                                                  <w:marRight w:val="0"/>
                                                  <w:marTop w:val="0"/>
                                                  <w:marBottom w:val="0"/>
                                                  <w:divBdr>
                                                    <w:top w:val="none" w:sz="0" w:space="0" w:color="auto"/>
                                                    <w:left w:val="none" w:sz="0" w:space="0" w:color="auto"/>
                                                    <w:bottom w:val="none" w:sz="0" w:space="0" w:color="auto"/>
                                                    <w:right w:val="none" w:sz="0" w:space="0" w:color="auto"/>
                                                  </w:divBdr>
                                                  <w:divsChild>
                                                    <w:div w:id="348871376">
                                                      <w:marLeft w:val="0"/>
                                                      <w:marRight w:val="0"/>
                                                      <w:marTop w:val="0"/>
                                                      <w:marBottom w:val="0"/>
                                                      <w:divBdr>
                                                        <w:top w:val="none" w:sz="0" w:space="0" w:color="auto"/>
                                                        <w:left w:val="none" w:sz="0" w:space="0" w:color="auto"/>
                                                        <w:bottom w:val="none" w:sz="0" w:space="0" w:color="auto"/>
                                                        <w:right w:val="none" w:sz="0" w:space="0" w:color="auto"/>
                                                      </w:divBdr>
                                                      <w:divsChild>
                                                        <w:div w:id="302926253">
                                                          <w:marLeft w:val="0"/>
                                                          <w:marRight w:val="0"/>
                                                          <w:marTop w:val="0"/>
                                                          <w:marBottom w:val="150"/>
                                                          <w:divBdr>
                                                            <w:top w:val="none" w:sz="0" w:space="0" w:color="auto"/>
                                                            <w:left w:val="none" w:sz="0" w:space="0" w:color="auto"/>
                                                            <w:bottom w:val="none" w:sz="0" w:space="0" w:color="auto"/>
                                                            <w:right w:val="none" w:sz="0" w:space="0" w:color="auto"/>
                                                          </w:divBdr>
                                                          <w:divsChild>
                                                            <w:div w:id="120474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axiheating.co.uk/sustainabilit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axiheating.co.uk/the-future-of-hea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6FED0-5A76-446E-902D-36EAF7969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483</Words>
  <Characters>2754</Characters>
  <Application>Microsoft Office Word</Application>
  <DocSecurity>2</DocSecurity>
  <Lines>22</Lines>
  <Paragraphs>6</Paragraphs>
  <ScaleCrop>false</ScaleCrop>
  <HeadingPairs>
    <vt:vector size="2" baseType="variant">
      <vt:variant>
        <vt:lpstr>Title</vt:lpstr>
      </vt:variant>
      <vt:variant>
        <vt:i4>1</vt:i4>
      </vt:variant>
    </vt:vector>
  </HeadingPairs>
  <TitlesOfParts>
    <vt:vector size="1" baseType="lpstr">
      <vt:lpstr>Baxi consultation response template</vt:lpstr>
    </vt:vector>
  </TitlesOfParts>
  <Company>Baxi</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Baxi consultation response template</dc:title>
  <dc:creator>Jeff House</dc:creator>
  <cp:lastModifiedBy>Jeff House</cp:lastModifiedBy>
  <cp:revision>28</cp:revision>
  <cp:lastPrinted>2017-01-12T18:53:00Z</cp:lastPrinted>
  <dcterms:created xsi:type="dcterms:W3CDTF">2022-04-11T14:50:00Z</dcterms:created>
  <dcterms:modified xsi:type="dcterms:W3CDTF">2022-04-11T15:23:00Z</dcterms:modified>
</cp:coreProperties>
</file>