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62986" w14:textId="77777777" w:rsidR="00984D97" w:rsidRDefault="00984D97" w:rsidP="00984D97">
      <w:pPr>
        <w:rPr>
          <w:rFonts w:ascii="Verdana" w:hAnsi="Verdana"/>
          <w:b/>
          <w:sz w:val="22"/>
          <w:szCs w:val="22"/>
        </w:rPr>
      </w:pPr>
    </w:p>
    <w:p w14:paraId="1B02E62F" w14:textId="77777777" w:rsidR="002905E9" w:rsidRDefault="002905E9" w:rsidP="00984D97">
      <w:pPr>
        <w:rPr>
          <w:rFonts w:ascii="Verdana" w:hAnsi="Verdana"/>
          <w:b/>
          <w:sz w:val="22"/>
          <w:szCs w:val="22"/>
        </w:rPr>
      </w:pPr>
    </w:p>
    <w:p w14:paraId="594547C1" w14:textId="77777777" w:rsidR="002905E9" w:rsidRPr="007149A3" w:rsidRDefault="002905E9" w:rsidP="00984D97">
      <w:pPr>
        <w:rPr>
          <w:rFonts w:ascii="Verdana" w:hAnsi="Verdana"/>
          <w:b/>
          <w:sz w:val="22"/>
          <w:szCs w:val="22"/>
        </w:rPr>
      </w:pPr>
    </w:p>
    <w:p w14:paraId="7D162988" w14:textId="77777777" w:rsidR="00984D97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9" w14:textId="05043CDE" w:rsidR="00984D97" w:rsidRPr="00B26516" w:rsidRDefault="001468BF" w:rsidP="00984D97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RIIO-ED1 </w:t>
      </w:r>
      <w:r w:rsidR="00AE032B">
        <w:rPr>
          <w:rFonts w:ascii="Verdana" w:hAnsi="Verdana"/>
          <w:b/>
          <w:sz w:val="28"/>
          <w:szCs w:val="28"/>
        </w:rPr>
        <w:t xml:space="preserve">RIGs </w:t>
      </w:r>
      <w:r w:rsidR="00B14145">
        <w:rPr>
          <w:rFonts w:ascii="Verdana" w:hAnsi="Verdana"/>
          <w:b/>
          <w:sz w:val="28"/>
          <w:szCs w:val="28"/>
        </w:rPr>
        <w:t>Reinforcement Load Index (LI)</w:t>
      </w:r>
      <w:r w:rsidR="00AE032B">
        <w:rPr>
          <w:rFonts w:ascii="Verdana" w:hAnsi="Verdana"/>
          <w:b/>
          <w:sz w:val="28"/>
          <w:szCs w:val="28"/>
        </w:rPr>
        <w:t xml:space="preserve"> </w:t>
      </w:r>
    </w:p>
    <w:p w14:paraId="7D16298A" w14:textId="17AAF1B8" w:rsidR="00984D97" w:rsidRPr="00B26516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  <w:r w:rsidRPr="00B26516">
        <w:rPr>
          <w:rFonts w:ascii="Verdana" w:hAnsi="Verdana"/>
          <w:b/>
          <w:sz w:val="28"/>
          <w:szCs w:val="28"/>
        </w:rPr>
        <w:t>Commentary</w:t>
      </w:r>
      <w:r w:rsidR="00AE7B82">
        <w:rPr>
          <w:rFonts w:ascii="Verdana" w:hAnsi="Verdana"/>
          <w:b/>
          <w:sz w:val="28"/>
          <w:szCs w:val="28"/>
        </w:rPr>
        <w:t xml:space="preserve">, version </w:t>
      </w:r>
      <w:r w:rsidR="00E83CC7">
        <w:rPr>
          <w:rFonts w:ascii="Verdana" w:hAnsi="Verdana"/>
          <w:b/>
          <w:sz w:val="28"/>
          <w:szCs w:val="28"/>
        </w:rPr>
        <w:t>7</w:t>
      </w:r>
      <w:r w:rsidR="003A4A9C">
        <w:rPr>
          <w:rFonts w:ascii="Verdana" w:hAnsi="Verdana"/>
          <w:b/>
          <w:sz w:val="28"/>
          <w:szCs w:val="28"/>
        </w:rPr>
        <w:t>.0</w:t>
      </w:r>
    </w:p>
    <w:p w14:paraId="7D16298B" w14:textId="77777777" w:rsidR="00984D97" w:rsidRPr="00B26516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C" w14:textId="789DECF7" w:rsidR="00984D97" w:rsidRPr="00AE032B" w:rsidRDefault="00AE032B" w:rsidP="00AE032B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3A4A9C">
        <w:rPr>
          <w:rFonts w:ascii="Verdana" w:hAnsi="Verdana"/>
          <w:b/>
          <w:color w:val="FF0000"/>
          <w:sz w:val="28"/>
          <w:szCs w:val="28"/>
        </w:rPr>
        <w:t xml:space="preserve">DNO to </w:t>
      </w:r>
      <w:r w:rsidRPr="00AE032B">
        <w:rPr>
          <w:rFonts w:ascii="Verdana" w:hAnsi="Verdana"/>
          <w:b/>
          <w:color w:val="FF0000"/>
          <w:sz w:val="28"/>
          <w:szCs w:val="28"/>
        </w:rPr>
        <w:t>enter regulatory year]</w:t>
      </w:r>
    </w:p>
    <w:p w14:paraId="0ACC3E8A" w14:textId="77777777" w:rsidR="001468BF" w:rsidRDefault="001468BF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527781EF" w14:textId="7A765D8B" w:rsidR="00B10437" w:rsidRPr="00AE032B" w:rsidRDefault="00AE032B" w:rsidP="00B10437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3A4A9C">
        <w:rPr>
          <w:rFonts w:ascii="Verdana" w:hAnsi="Verdana"/>
          <w:b/>
          <w:color w:val="FF0000"/>
          <w:sz w:val="28"/>
          <w:szCs w:val="28"/>
        </w:rPr>
        <w:t>DNO to e</w:t>
      </w:r>
      <w:r w:rsidRPr="00AE032B">
        <w:rPr>
          <w:rFonts w:ascii="Verdana" w:hAnsi="Verdana"/>
          <w:b/>
          <w:color w:val="FF0000"/>
          <w:sz w:val="28"/>
          <w:szCs w:val="28"/>
        </w:rPr>
        <w:t>nter DNO name]</w:t>
      </w:r>
    </w:p>
    <w:p w14:paraId="6B120565" w14:textId="77777777" w:rsidR="00B10437" w:rsidRDefault="00B1043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2D65EC2D" w14:textId="77777777" w:rsidR="00B10437" w:rsidRDefault="00B1043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E" w14:textId="77777777" w:rsidR="00FE7C76" w:rsidRPr="00B26516" w:rsidRDefault="00984D97" w:rsidP="00EA6126">
      <w:pPr>
        <w:pStyle w:val="Heading1"/>
      </w:pPr>
      <w:r w:rsidRPr="007149A3">
        <w:rPr>
          <w:sz w:val="48"/>
          <w:szCs w:val="48"/>
        </w:rPr>
        <w:br w:type="page"/>
      </w:r>
      <w:bookmarkStart w:id="0" w:name="_Toc421884889"/>
      <w:r w:rsidR="00FE7C76" w:rsidRPr="00B26516">
        <w:lastRenderedPageBreak/>
        <w:t>Contents</w:t>
      </w:r>
      <w:bookmarkEnd w:id="0"/>
    </w:p>
    <w:p w14:paraId="17FB00F4" w14:textId="2DDCF08E" w:rsidR="00EA6126" w:rsidRPr="00EA6126" w:rsidRDefault="00EA6126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sz w:val="22"/>
          <w:szCs w:val="22"/>
        </w:rPr>
        <w:fldChar w:fldCharType="begin"/>
      </w:r>
      <w:r>
        <w:rPr>
          <w:rFonts w:ascii="Verdana" w:hAnsi="Verdana"/>
          <w:sz w:val="22"/>
          <w:szCs w:val="22"/>
        </w:rPr>
        <w:instrText xml:space="preserve"> TOC \o "1-1" \h \z \u </w:instrText>
      </w:r>
      <w:r>
        <w:rPr>
          <w:rFonts w:ascii="Verdana" w:hAnsi="Verdana"/>
          <w:sz w:val="22"/>
          <w:szCs w:val="22"/>
        </w:rPr>
        <w:fldChar w:fldCharType="separate"/>
      </w:r>
    </w:p>
    <w:p w14:paraId="13605C65" w14:textId="77777777" w:rsidR="00EA6126" w:rsidRPr="00EA6126" w:rsidRDefault="00070A09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hyperlink w:anchor="_Toc421884890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Summary – Information Required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_Toc421884890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2C55AAA" w14:textId="77777777" w:rsidR="00EA6126" w:rsidRPr="00EA6126" w:rsidRDefault="00070A09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hyperlink w:anchor="_Toc421884891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LI – Substations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_Toc421884891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8343302" w14:textId="77777777" w:rsidR="00EA6126" w:rsidRDefault="00070A09">
      <w:pPr>
        <w:pStyle w:val="TOC1"/>
        <w:tabs>
          <w:tab w:val="right" w:pos="10456"/>
        </w:tabs>
        <w:rPr>
          <w:noProof/>
        </w:rPr>
      </w:pPr>
      <w:hyperlink w:anchor="_Toc421884892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LI – Substation Groups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_Toc421884892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D16298F" w14:textId="77777777" w:rsidR="00BD1BCC" w:rsidRPr="007149A3" w:rsidRDefault="00EA6126" w:rsidP="00BD1BCC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fldChar w:fldCharType="end"/>
      </w:r>
    </w:p>
    <w:p w14:paraId="7D162991" w14:textId="77777777" w:rsidR="00AF1C36" w:rsidRPr="00B26516" w:rsidRDefault="00AF1C36" w:rsidP="00BD1BCC">
      <w:pPr>
        <w:spacing w:after="120"/>
        <w:rPr>
          <w:rFonts w:ascii="Verdana" w:hAnsi="Verdana"/>
          <w:sz w:val="20"/>
          <w:szCs w:val="20"/>
        </w:rPr>
      </w:pPr>
    </w:p>
    <w:p w14:paraId="75E8287E" w14:textId="77777777" w:rsidR="00EA6126" w:rsidRDefault="00EA6126" w:rsidP="003C3E81">
      <w:pPr>
        <w:rPr>
          <w:rFonts w:ascii="Verdana" w:hAnsi="Verdana"/>
          <w:sz w:val="22"/>
          <w:szCs w:val="22"/>
        </w:rPr>
        <w:sectPr w:rsidR="00EA6126" w:rsidSect="002905E9">
          <w:footerReference w:type="default" r:id="rId13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D1629AC" w14:textId="5C02E3C0" w:rsidR="002F70BF" w:rsidRPr="008A609B" w:rsidRDefault="002F70BF" w:rsidP="003C3E81">
      <w:pPr>
        <w:rPr>
          <w:rFonts w:ascii="Verdana" w:hAnsi="Verdana"/>
          <w:sz w:val="22"/>
          <w:szCs w:val="22"/>
        </w:rPr>
      </w:pPr>
    </w:p>
    <w:p w14:paraId="7D1629AD" w14:textId="57910C26" w:rsidR="005F7825" w:rsidRPr="008A609B" w:rsidRDefault="003A4A9C" w:rsidP="00EA6126">
      <w:pPr>
        <w:pStyle w:val="Heading1"/>
      </w:pPr>
      <w:bookmarkStart w:id="1" w:name="_Toc421884890"/>
      <w:r>
        <w:t xml:space="preserve">Summary – </w:t>
      </w:r>
      <w:r w:rsidR="00AE032B">
        <w:t>I</w:t>
      </w:r>
      <w:r w:rsidR="00DF3B5A" w:rsidRPr="008A609B">
        <w:t>n</w:t>
      </w:r>
      <w:r w:rsidR="001D48ED" w:rsidRPr="008A609B">
        <w:t xml:space="preserve">formation </w:t>
      </w:r>
      <w:r>
        <w:t>R</w:t>
      </w:r>
      <w:r w:rsidR="001D48ED" w:rsidRPr="008A609B">
        <w:t>equired</w:t>
      </w:r>
      <w:bookmarkEnd w:id="1"/>
      <w:r w:rsidR="00DF3B5A" w:rsidRPr="008A609B">
        <w:t xml:space="preserve"> </w:t>
      </w:r>
    </w:p>
    <w:p w14:paraId="44C264E6" w14:textId="77777777" w:rsidR="0037078A" w:rsidRPr="008A609B" w:rsidRDefault="0037078A" w:rsidP="0037078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8A609B">
        <w:rPr>
          <w:rFonts w:ascii="Verdana" w:hAnsi="Verdana"/>
          <w:sz w:val="20"/>
          <w:szCs w:val="20"/>
        </w:rPr>
        <w:t>ne Commentary document is required per DNO Group.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>Respondents should ensure that comments are clearly marked to show whether they relate to all the DNOs in the group or to which DNO they relate.</w:t>
      </w:r>
    </w:p>
    <w:p w14:paraId="70A5A1F2" w14:textId="77777777" w:rsidR="0037078A" w:rsidRPr="008A609B" w:rsidRDefault="0037078A" w:rsidP="0037078A">
      <w:pPr>
        <w:rPr>
          <w:rFonts w:ascii="Verdana" w:hAnsi="Verdana"/>
          <w:sz w:val="20"/>
          <w:szCs w:val="20"/>
        </w:rPr>
      </w:pPr>
    </w:p>
    <w:p w14:paraId="1D42AB51" w14:textId="77777777" w:rsidR="0037078A" w:rsidRDefault="0037078A" w:rsidP="0037078A">
      <w:pPr>
        <w:rPr>
          <w:rFonts w:ascii="Verdana" w:hAnsi="Verdana"/>
          <w:sz w:val="20"/>
          <w:szCs w:val="20"/>
        </w:rPr>
      </w:pPr>
      <w:r w:rsidRPr="008A609B">
        <w:rPr>
          <w:rFonts w:ascii="Verdana" w:hAnsi="Verdana"/>
          <w:sz w:val="20"/>
          <w:szCs w:val="20"/>
        </w:rPr>
        <w:t>Commentary is required in response to specific questions included in this document.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DNO’s </w:t>
      </w:r>
      <w:r>
        <w:rPr>
          <w:rFonts w:ascii="Verdana" w:hAnsi="Verdana"/>
          <w:sz w:val="20"/>
          <w:szCs w:val="20"/>
        </w:rPr>
        <w:t>may</w:t>
      </w:r>
      <w:r w:rsidRPr="008A609B">
        <w:rPr>
          <w:rFonts w:ascii="Verdana" w:hAnsi="Verdana"/>
          <w:sz w:val="20"/>
          <w:szCs w:val="20"/>
        </w:rPr>
        <w:t xml:space="preserve"> include supporting documentation where they consider it necessary to support their comments or where it may aid Ofgem’s understanding.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Please </w:t>
      </w:r>
      <w:r>
        <w:rPr>
          <w:rFonts w:ascii="Verdana" w:hAnsi="Verdana"/>
          <w:sz w:val="20"/>
          <w:szCs w:val="20"/>
        </w:rPr>
        <w:t>highlight in this document if additional information is provided.</w:t>
      </w:r>
    </w:p>
    <w:p w14:paraId="7D1629D5" w14:textId="43802950" w:rsidR="00CD11CC" w:rsidRPr="0037078A" w:rsidRDefault="0037078A" w:rsidP="0037078A">
      <w:pPr>
        <w:pStyle w:val="Paragrapgh"/>
        <w:numPr>
          <w:ilvl w:val="0"/>
          <w:numId w:val="0"/>
        </w:numPr>
      </w:pPr>
      <w:r>
        <w:t xml:space="preserve">The purpose of this </w:t>
      </w:r>
      <w:r w:rsidRPr="006C6F0C">
        <w:t>commentary</w:t>
      </w:r>
      <w:r>
        <w:t xml:space="preserve"> is to provide</w:t>
      </w:r>
      <w:r w:rsidRPr="006C6F0C">
        <w:t xml:space="preserve"> </w:t>
      </w:r>
      <w:r>
        <w:t>the opportunity for DNOs to set out further supporting</w:t>
      </w:r>
      <w:r w:rsidR="004A5B0D" w:rsidRPr="004A5B0D">
        <w:t xml:space="preserve"> </w:t>
      </w:r>
      <w:r w:rsidR="004A5B0D">
        <w:t>information related to the data provided in the Reinforcement Load Index (LI) Reporting Pack</w:t>
      </w:r>
      <w:r>
        <w:t>.</w:t>
      </w:r>
    </w:p>
    <w:p w14:paraId="7D1629D8" w14:textId="472896A5" w:rsidR="00573838" w:rsidRDefault="0025770B" w:rsidP="00EA6126">
      <w:pPr>
        <w:pStyle w:val="Heading1"/>
      </w:pPr>
      <w:bookmarkStart w:id="2" w:name="_Toc421884891"/>
      <w:r w:rsidRPr="0025770B">
        <w:t>LI</w:t>
      </w:r>
      <w:r w:rsidR="003A4A9C">
        <w:rPr>
          <w:sz w:val="28"/>
          <w:szCs w:val="28"/>
        </w:rPr>
        <w:t xml:space="preserve"> – </w:t>
      </w:r>
      <w:r w:rsidRPr="0025770B">
        <w:t>Sub</w:t>
      </w:r>
      <w:r w:rsidR="00EA6126">
        <w:t>s</w:t>
      </w:r>
      <w:r w:rsidRPr="0025770B">
        <w:t>tations</w:t>
      </w:r>
      <w:bookmarkEnd w:id="2"/>
      <w:r w:rsidRPr="0025770B">
        <w:t xml:space="preserve"> </w:t>
      </w:r>
    </w:p>
    <w:p w14:paraId="7052BC29" w14:textId="77777777" w:rsidR="003A4A9C" w:rsidRPr="008A609B" w:rsidRDefault="003A4A9C" w:rsidP="003A4A9C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573838" w:rsidRPr="008A609B" w14:paraId="7D1629DA" w14:textId="77777777" w:rsidTr="003C2403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D1629D9" w14:textId="45F9F1D5" w:rsidR="00573838" w:rsidRPr="008A609B" w:rsidRDefault="00EA6A07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Commentary/documentation relating to reporting year</w:t>
            </w:r>
          </w:p>
        </w:tc>
      </w:tr>
      <w:tr w:rsidR="00573838" w:rsidRPr="008A609B" w14:paraId="7D1629DC" w14:textId="77777777" w:rsidTr="003C2403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3293F75B" w14:textId="77777777" w:rsidR="00AE032B" w:rsidRPr="0037078A" w:rsidRDefault="00AE032B" w:rsidP="00AE032B">
            <w:pPr>
              <w:tabs>
                <w:tab w:val="left" w:pos="5385"/>
              </w:tabs>
              <w:rPr>
                <w:rFonts w:ascii="Verdana" w:hAnsi="Verdana"/>
                <w:i/>
                <w:sz w:val="20"/>
                <w:szCs w:val="20"/>
              </w:rPr>
            </w:pPr>
          </w:p>
          <w:p w14:paraId="71852E27" w14:textId="77777777" w:rsidR="00AE032B" w:rsidRDefault="00AE032B" w:rsidP="00AE032B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D1629DB" w14:textId="14204B61" w:rsidR="00AE032B" w:rsidRPr="008A609B" w:rsidRDefault="00AE032B" w:rsidP="00AE032B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3A0B4C6" w14:textId="77777777" w:rsidR="00187D24" w:rsidRDefault="00187D24" w:rsidP="007D6109">
      <w:pPr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4070D0" w:rsidRPr="008A609B" w14:paraId="134692A3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0735310" w14:textId="7093FBE0" w:rsidR="004070D0" w:rsidRPr="008A609B" w:rsidRDefault="004070D0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Commentary/documentation relating to innovative </w:t>
            </w:r>
            <w:r w:rsidR="002E3BE8">
              <w:rPr>
                <w:rFonts w:ascii="Verdana" w:hAnsi="Verdana"/>
                <w:sz w:val="20"/>
                <w:szCs w:val="20"/>
              </w:rPr>
              <w:t xml:space="preserve">solutions. Please describe the methodology used to calculate the </w:t>
            </w:r>
            <w:r>
              <w:rPr>
                <w:rFonts w:ascii="Verdana" w:hAnsi="Verdana"/>
                <w:sz w:val="20"/>
                <w:szCs w:val="20"/>
              </w:rPr>
              <w:t>additional capacity</w:t>
            </w:r>
            <w:r w:rsidR="003A4A9C">
              <w:rPr>
                <w:rFonts w:ascii="Verdana" w:hAnsi="Verdana"/>
                <w:sz w:val="20"/>
                <w:szCs w:val="20"/>
              </w:rPr>
              <w:t xml:space="preserve"> and the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070D0">
              <w:rPr>
                <w:rFonts w:ascii="Verdana" w:hAnsi="Verdana"/>
                <w:sz w:val="20"/>
                <w:szCs w:val="20"/>
              </w:rPr>
              <w:t>demand change</w:t>
            </w:r>
            <w:r w:rsidR="00C133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E3BE8">
              <w:rPr>
                <w:rFonts w:ascii="Verdana" w:hAnsi="Verdana"/>
                <w:sz w:val="20"/>
                <w:szCs w:val="20"/>
              </w:rPr>
              <w:t>for each solution</w:t>
            </w:r>
            <w:r w:rsidR="003A4A9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4070D0" w:rsidRPr="008A609B" w14:paraId="4DFF2446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12ED6FAC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39E1C40B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252ABA6E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33EDF08" w14:textId="77777777" w:rsidR="004070D0" w:rsidRPr="008A609B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1D84246" w14:textId="77777777" w:rsidR="004070D0" w:rsidRDefault="004070D0" w:rsidP="007D6109">
      <w:pPr>
        <w:rPr>
          <w:rFonts w:ascii="Verdana" w:hAnsi="Verdana"/>
          <w:b/>
        </w:rPr>
      </w:pPr>
    </w:p>
    <w:p w14:paraId="4492334F" w14:textId="0EE13248" w:rsidR="00B14145" w:rsidRDefault="0025770B" w:rsidP="00EA6126">
      <w:pPr>
        <w:pStyle w:val="Heading1"/>
      </w:pPr>
      <w:bookmarkStart w:id="3" w:name="_Toc421884892"/>
      <w:r w:rsidRPr="0025770B">
        <w:t>LI</w:t>
      </w:r>
      <w:r w:rsidR="003A4A9C">
        <w:rPr>
          <w:sz w:val="28"/>
          <w:szCs w:val="28"/>
        </w:rPr>
        <w:t xml:space="preserve"> – </w:t>
      </w:r>
      <w:r w:rsidRPr="0025770B">
        <w:t>Substation Groups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B14145" w:rsidRPr="008A609B" w14:paraId="6EB3716F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37C72A6D" w14:textId="20BF43C2" w:rsidR="00B14145" w:rsidRPr="008A609B" w:rsidRDefault="00EA6A07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Commentary/documentation relating to reporting year</w:t>
            </w:r>
          </w:p>
        </w:tc>
      </w:tr>
      <w:tr w:rsidR="00B14145" w:rsidRPr="008A609B" w14:paraId="7D4AE2F5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0E084DD1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6F9DF2DC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97ADB02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930A396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A006C62" w14:textId="77777777" w:rsidR="00B14145" w:rsidRPr="008A609B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CF1DED8" w14:textId="77777777" w:rsidR="00B14145" w:rsidRDefault="00B14145" w:rsidP="00B14145">
      <w:pPr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4070D0" w:rsidRPr="008A609B" w14:paraId="260F8A84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4C6A536E" w14:textId="4472249A" w:rsidR="004070D0" w:rsidRPr="008A609B" w:rsidRDefault="002E3BE8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Commentary/documentation relating to innovative solutions. Please describe the methodology used to calculate </w:t>
            </w:r>
            <w:r w:rsidR="003A4A9C">
              <w:rPr>
                <w:rFonts w:ascii="Verdana" w:hAnsi="Verdana"/>
                <w:sz w:val="20"/>
                <w:szCs w:val="20"/>
              </w:rPr>
              <w:t>the additional capacity and the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070D0">
              <w:rPr>
                <w:rFonts w:ascii="Verdana" w:hAnsi="Verdana"/>
                <w:sz w:val="20"/>
                <w:szCs w:val="20"/>
              </w:rPr>
              <w:t>demand change</w:t>
            </w:r>
            <w:r>
              <w:rPr>
                <w:rFonts w:ascii="Verdana" w:hAnsi="Verdana"/>
                <w:sz w:val="20"/>
                <w:szCs w:val="20"/>
              </w:rPr>
              <w:t xml:space="preserve"> for each solution</w:t>
            </w:r>
            <w:r w:rsidR="003A4A9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4070D0" w:rsidRPr="008A609B" w14:paraId="27DFC273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027F28B7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6349A196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AC8DEAC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27133B89" w14:textId="77777777" w:rsidR="004070D0" w:rsidRPr="008A609B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EFA8918" w14:textId="77777777" w:rsidR="004070D0" w:rsidRDefault="004070D0" w:rsidP="00EA6126">
      <w:pPr>
        <w:rPr>
          <w:rFonts w:ascii="Verdana" w:hAnsi="Verdana"/>
          <w:b/>
        </w:rPr>
      </w:pPr>
    </w:p>
    <w:sectPr w:rsidR="004070D0" w:rsidSect="00EA6126">
      <w:footerReference w:type="default" r:id="rId14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62D20" w14:textId="77777777" w:rsidR="003A4A9C" w:rsidRDefault="003A4A9C">
      <w:r>
        <w:separator/>
      </w:r>
    </w:p>
  </w:endnote>
  <w:endnote w:type="continuationSeparator" w:id="0">
    <w:p w14:paraId="7D162D21" w14:textId="77777777" w:rsidR="003A4A9C" w:rsidRDefault="003A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liss 2 Light">
    <w:altName w:val="Bliss 2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62D22" w14:textId="77777777" w:rsidR="003A4A9C" w:rsidRDefault="003A4A9C">
    <w:pPr>
      <w:pStyle w:val="Footer"/>
      <w:jc w:val="center"/>
    </w:pPr>
  </w:p>
  <w:p w14:paraId="7D162D25" w14:textId="77777777" w:rsidR="003A4A9C" w:rsidRPr="007149A3" w:rsidRDefault="003A4A9C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B4A0F" w14:textId="77777777" w:rsidR="00EA6126" w:rsidRDefault="00EA6126">
    <w:pPr>
      <w:pStyle w:val="Footer"/>
      <w:jc w:val="center"/>
    </w:pPr>
  </w:p>
  <w:sdt>
    <w:sdtPr>
      <w:id w:val="761180906"/>
      <w:docPartObj>
        <w:docPartGallery w:val="Page Numbers (Bottom of Page)"/>
        <w:docPartUnique/>
      </w:docPartObj>
    </w:sdtPr>
    <w:sdtEndPr/>
    <w:sdtContent>
      <w:p w14:paraId="3714DF31" w14:textId="77777777" w:rsidR="00EA6126" w:rsidRPr="0025770B" w:rsidRDefault="00EA6126" w:rsidP="0025770B">
        <w:pPr>
          <w:pStyle w:val="Footer"/>
          <w:ind w:right="28"/>
          <w:rPr>
            <w:rFonts w:ascii="Verdana" w:hAnsi="Verdana"/>
            <w:sz w:val="18"/>
            <w:szCs w:val="18"/>
          </w:rPr>
        </w:pPr>
        <w:r w:rsidRPr="0025770B">
          <w:rPr>
            <w:rFonts w:ascii="Verdana" w:hAnsi="Verdana"/>
            <w:sz w:val="18"/>
            <w:szCs w:val="18"/>
          </w:rPr>
          <w:t xml:space="preserve">Reinforcement Load Index (LI) </w:t>
        </w:r>
      </w:p>
      <w:p w14:paraId="36C3280E" w14:textId="4AA75EE3" w:rsidR="00EA6126" w:rsidRPr="00AE032B" w:rsidRDefault="00EA6126" w:rsidP="0025770B">
        <w:pPr>
          <w:pStyle w:val="Footer"/>
          <w:ind w:right="28"/>
          <w:rPr>
            <w:rFonts w:ascii="Verdana" w:hAnsi="Verdana"/>
            <w:sz w:val="18"/>
            <w:szCs w:val="18"/>
          </w:rPr>
        </w:pPr>
        <w:r w:rsidRPr="0025770B">
          <w:rPr>
            <w:rFonts w:ascii="Verdana" w:hAnsi="Verdana"/>
            <w:sz w:val="18"/>
            <w:szCs w:val="18"/>
          </w:rPr>
          <w:t>Commentary</w:t>
        </w:r>
        <w:r w:rsidRPr="007149A3"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begin"/>
        </w:r>
        <w:r w:rsidRPr="007149A3">
          <w:rPr>
            <w:rStyle w:val="PageNumber"/>
            <w:rFonts w:ascii="Verdana" w:hAnsi="Verdana"/>
            <w:sz w:val="18"/>
            <w:szCs w:val="18"/>
          </w:rPr>
          <w:instrText xml:space="preserve"> PAGE </w:instrTex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separate"/>
        </w:r>
        <w:r w:rsidR="00085853">
          <w:rPr>
            <w:rStyle w:val="PageNumber"/>
            <w:rFonts w:ascii="Verdana" w:hAnsi="Verdana"/>
            <w:noProof/>
            <w:sz w:val="18"/>
            <w:szCs w:val="18"/>
          </w:rPr>
          <w:t>2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end"/>
        </w:r>
      </w:p>
    </w:sdtContent>
  </w:sdt>
  <w:p w14:paraId="77E45EF9" w14:textId="77777777" w:rsidR="00EA6126" w:rsidRPr="007149A3" w:rsidRDefault="00EA6126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62D1E" w14:textId="77777777" w:rsidR="003A4A9C" w:rsidRDefault="003A4A9C">
      <w:r>
        <w:separator/>
      </w:r>
    </w:p>
  </w:footnote>
  <w:footnote w:type="continuationSeparator" w:id="0">
    <w:p w14:paraId="7D162D1F" w14:textId="77777777" w:rsidR="003A4A9C" w:rsidRDefault="003A4A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E2A71"/>
    <w:multiLevelType w:val="hybridMultilevel"/>
    <w:tmpl w:val="07BE77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7777E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E7A87"/>
    <w:multiLevelType w:val="hybridMultilevel"/>
    <w:tmpl w:val="D180A7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A6B62"/>
    <w:multiLevelType w:val="multilevel"/>
    <w:tmpl w:val="1E7C03D4"/>
    <w:lvl w:ilvl="0">
      <w:start w:val="1"/>
      <w:numFmt w:val="decimal"/>
      <w:pStyle w:val="Chapt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gh"/>
      <w:suff w:val="space"/>
      <w:lvlText w:val="%1.%2.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0FF64E7"/>
    <w:multiLevelType w:val="hybridMultilevel"/>
    <w:tmpl w:val="B866CC50"/>
    <w:lvl w:ilvl="0" w:tplc="E7AC656E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059C2"/>
    <w:multiLevelType w:val="hybridMultilevel"/>
    <w:tmpl w:val="6060A9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6070A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6543D8"/>
    <w:multiLevelType w:val="hybridMultilevel"/>
    <w:tmpl w:val="D8E66C74"/>
    <w:lvl w:ilvl="0" w:tplc="E494AD2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93782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400522"/>
    <w:multiLevelType w:val="hybridMultilevel"/>
    <w:tmpl w:val="427AB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EA0"/>
    <w:rsid w:val="000101F9"/>
    <w:rsid w:val="00010AD5"/>
    <w:rsid w:val="0001203C"/>
    <w:rsid w:val="00017F2F"/>
    <w:rsid w:val="000203CD"/>
    <w:rsid w:val="00020C44"/>
    <w:rsid w:val="000223C1"/>
    <w:rsid w:val="0002487D"/>
    <w:rsid w:val="0002685C"/>
    <w:rsid w:val="00026FDE"/>
    <w:rsid w:val="00027AC5"/>
    <w:rsid w:val="00031512"/>
    <w:rsid w:val="00033AE5"/>
    <w:rsid w:val="0003481F"/>
    <w:rsid w:val="00036ABD"/>
    <w:rsid w:val="00036E4D"/>
    <w:rsid w:val="00037B88"/>
    <w:rsid w:val="00037F5E"/>
    <w:rsid w:val="00040083"/>
    <w:rsid w:val="00046B87"/>
    <w:rsid w:val="0004735E"/>
    <w:rsid w:val="00052401"/>
    <w:rsid w:val="000529B3"/>
    <w:rsid w:val="00061502"/>
    <w:rsid w:val="000667D5"/>
    <w:rsid w:val="0007017C"/>
    <w:rsid w:val="00070A09"/>
    <w:rsid w:val="00071431"/>
    <w:rsid w:val="0007199B"/>
    <w:rsid w:val="00081049"/>
    <w:rsid w:val="00081FA6"/>
    <w:rsid w:val="00082D59"/>
    <w:rsid w:val="0008391C"/>
    <w:rsid w:val="00085825"/>
    <w:rsid w:val="00085853"/>
    <w:rsid w:val="00093135"/>
    <w:rsid w:val="00097D5A"/>
    <w:rsid w:val="000A020E"/>
    <w:rsid w:val="000A13D0"/>
    <w:rsid w:val="000A1B1C"/>
    <w:rsid w:val="000B33EE"/>
    <w:rsid w:val="000B492B"/>
    <w:rsid w:val="000C03B0"/>
    <w:rsid w:val="000C157A"/>
    <w:rsid w:val="000C1FC2"/>
    <w:rsid w:val="000C404F"/>
    <w:rsid w:val="000C5041"/>
    <w:rsid w:val="000D0B6B"/>
    <w:rsid w:val="000D4EEA"/>
    <w:rsid w:val="000D59AC"/>
    <w:rsid w:val="000D5BDE"/>
    <w:rsid w:val="000E09C2"/>
    <w:rsid w:val="000E1A58"/>
    <w:rsid w:val="000E2416"/>
    <w:rsid w:val="000E3946"/>
    <w:rsid w:val="000E544F"/>
    <w:rsid w:val="000E65AD"/>
    <w:rsid w:val="000E67D5"/>
    <w:rsid w:val="000F01BA"/>
    <w:rsid w:val="000F0357"/>
    <w:rsid w:val="000F14D9"/>
    <w:rsid w:val="000F2E45"/>
    <w:rsid w:val="000F4563"/>
    <w:rsid w:val="000F5FC5"/>
    <w:rsid w:val="001013C2"/>
    <w:rsid w:val="00104044"/>
    <w:rsid w:val="00105DA0"/>
    <w:rsid w:val="00105E02"/>
    <w:rsid w:val="00105ED1"/>
    <w:rsid w:val="0010722F"/>
    <w:rsid w:val="00117573"/>
    <w:rsid w:val="0012322A"/>
    <w:rsid w:val="001264DE"/>
    <w:rsid w:val="00131269"/>
    <w:rsid w:val="00132C74"/>
    <w:rsid w:val="00133B54"/>
    <w:rsid w:val="00134891"/>
    <w:rsid w:val="00135336"/>
    <w:rsid w:val="001357F0"/>
    <w:rsid w:val="00137146"/>
    <w:rsid w:val="00137C96"/>
    <w:rsid w:val="00144BF6"/>
    <w:rsid w:val="001453D7"/>
    <w:rsid w:val="001468BF"/>
    <w:rsid w:val="00153636"/>
    <w:rsid w:val="0015440C"/>
    <w:rsid w:val="0015498F"/>
    <w:rsid w:val="001619CF"/>
    <w:rsid w:val="00176B1B"/>
    <w:rsid w:val="00180ACC"/>
    <w:rsid w:val="001814EB"/>
    <w:rsid w:val="001820CB"/>
    <w:rsid w:val="001867A9"/>
    <w:rsid w:val="00187D24"/>
    <w:rsid w:val="00193448"/>
    <w:rsid w:val="00193468"/>
    <w:rsid w:val="00193A8A"/>
    <w:rsid w:val="00194F11"/>
    <w:rsid w:val="00196A6D"/>
    <w:rsid w:val="001A4235"/>
    <w:rsid w:val="001A6B4E"/>
    <w:rsid w:val="001B363F"/>
    <w:rsid w:val="001B3E76"/>
    <w:rsid w:val="001C0D6F"/>
    <w:rsid w:val="001C4A1F"/>
    <w:rsid w:val="001D0129"/>
    <w:rsid w:val="001D48ED"/>
    <w:rsid w:val="001D4C6C"/>
    <w:rsid w:val="001D6ABE"/>
    <w:rsid w:val="001E315F"/>
    <w:rsid w:val="001E3C0A"/>
    <w:rsid w:val="001E6401"/>
    <w:rsid w:val="001F60BF"/>
    <w:rsid w:val="00201C10"/>
    <w:rsid w:val="00201C62"/>
    <w:rsid w:val="00202766"/>
    <w:rsid w:val="002070CF"/>
    <w:rsid w:val="00207190"/>
    <w:rsid w:val="002104A7"/>
    <w:rsid w:val="00210BA0"/>
    <w:rsid w:val="002223C7"/>
    <w:rsid w:val="002227DB"/>
    <w:rsid w:val="00222966"/>
    <w:rsid w:val="00223709"/>
    <w:rsid w:val="0022464A"/>
    <w:rsid w:val="002275F3"/>
    <w:rsid w:val="002310E9"/>
    <w:rsid w:val="00231254"/>
    <w:rsid w:val="0023492D"/>
    <w:rsid w:val="002353C0"/>
    <w:rsid w:val="00242BD3"/>
    <w:rsid w:val="00247F8F"/>
    <w:rsid w:val="002563AA"/>
    <w:rsid w:val="002574C4"/>
    <w:rsid w:val="0025770B"/>
    <w:rsid w:val="00260F24"/>
    <w:rsid w:val="002654D6"/>
    <w:rsid w:val="00266035"/>
    <w:rsid w:val="002667F8"/>
    <w:rsid w:val="00266CA1"/>
    <w:rsid w:val="00271303"/>
    <w:rsid w:val="00273726"/>
    <w:rsid w:val="00274113"/>
    <w:rsid w:val="002757B0"/>
    <w:rsid w:val="00285576"/>
    <w:rsid w:val="00285FF2"/>
    <w:rsid w:val="002905E9"/>
    <w:rsid w:val="002944D9"/>
    <w:rsid w:val="0029793E"/>
    <w:rsid w:val="002A03E6"/>
    <w:rsid w:val="002A0D77"/>
    <w:rsid w:val="002A194A"/>
    <w:rsid w:val="002A52F8"/>
    <w:rsid w:val="002B10CF"/>
    <w:rsid w:val="002B21C8"/>
    <w:rsid w:val="002C3D54"/>
    <w:rsid w:val="002C6366"/>
    <w:rsid w:val="002D5859"/>
    <w:rsid w:val="002D682B"/>
    <w:rsid w:val="002E3514"/>
    <w:rsid w:val="002E3BE8"/>
    <w:rsid w:val="002F07D4"/>
    <w:rsid w:val="002F1DF8"/>
    <w:rsid w:val="002F3EB5"/>
    <w:rsid w:val="002F70BF"/>
    <w:rsid w:val="00304329"/>
    <w:rsid w:val="00305FB6"/>
    <w:rsid w:val="00311F84"/>
    <w:rsid w:val="00313936"/>
    <w:rsid w:val="00314F7D"/>
    <w:rsid w:val="00331046"/>
    <w:rsid w:val="00334D4F"/>
    <w:rsid w:val="00336D4F"/>
    <w:rsid w:val="00341C14"/>
    <w:rsid w:val="00342D85"/>
    <w:rsid w:val="003452F4"/>
    <w:rsid w:val="0034594B"/>
    <w:rsid w:val="00351A38"/>
    <w:rsid w:val="003563A3"/>
    <w:rsid w:val="00356B21"/>
    <w:rsid w:val="003575F0"/>
    <w:rsid w:val="0036296B"/>
    <w:rsid w:val="00363ED4"/>
    <w:rsid w:val="00365B73"/>
    <w:rsid w:val="00367050"/>
    <w:rsid w:val="0037078A"/>
    <w:rsid w:val="00371A18"/>
    <w:rsid w:val="00373332"/>
    <w:rsid w:val="003742DC"/>
    <w:rsid w:val="00375C06"/>
    <w:rsid w:val="003800AE"/>
    <w:rsid w:val="00380194"/>
    <w:rsid w:val="00380564"/>
    <w:rsid w:val="00380867"/>
    <w:rsid w:val="003815FD"/>
    <w:rsid w:val="0038224B"/>
    <w:rsid w:val="003923AD"/>
    <w:rsid w:val="0039269E"/>
    <w:rsid w:val="00397260"/>
    <w:rsid w:val="003A1A9F"/>
    <w:rsid w:val="003A1E69"/>
    <w:rsid w:val="003A4A9C"/>
    <w:rsid w:val="003B3FE4"/>
    <w:rsid w:val="003C2132"/>
    <w:rsid w:val="003C2403"/>
    <w:rsid w:val="003C296D"/>
    <w:rsid w:val="003C2C5D"/>
    <w:rsid w:val="003C3E7D"/>
    <w:rsid w:val="003C3E81"/>
    <w:rsid w:val="003C5AE9"/>
    <w:rsid w:val="003C647E"/>
    <w:rsid w:val="003C6D58"/>
    <w:rsid w:val="003D50E4"/>
    <w:rsid w:val="003D6B46"/>
    <w:rsid w:val="003F737D"/>
    <w:rsid w:val="00405E43"/>
    <w:rsid w:val="004070D0"/>
    <w:rsid w:val="00410D04"/>
    <w:rsid w:val="0041495A"/>
    <w:rsid w:val="00417BF2"/>
    <w:rsid w:val="0042115B"/>
    <w:rsid w:val="0042600E"/>
    <w:rsid w:val="00426C60"/>
    <w:rsid w:val="00430140"/>
    <w:rsid w:val="0043015F"/>
    <w:rsid w:val="0043430C"/>
    <w:rsid w:val="00440EEE"/>
    <w:rsid w:val="004410AB"/>
    <w:rsid w:val="0044266C"/>
    <w:rsid w:val="00446C8A"/>
    <w:rsid w:val="00452975"/>
    <w:rsid w:val="00457011"/>
    <w:rsid w:val="00460747"/>
    <w:rsid w:val="00461041"/>
    <w:rsid w:val="00463FF7"/>
    <w:rsid w:val="00475BC9"/>
    <w:rsid w:val="00476402"/>
    <w:rsid w:val="004850CB"/>
    <w:rsid w:val="00486711"/>
    <w:rsid w:val="00490E64"/>
    <w:rsid w:val="004920C3"/>
    <w:rsid w:val="004961E4"/>
    <w:rsid w:val="004A4751"/>
    <w:rsid w:val="004A5B0D"/>
    <w:rsid w:val="004A5B1F"/>
    <w:rsid w:val="004A7003"/>
    <w:rsid w:val="004B0AF8"/>
    <w:rsid w:val="004B21A5"/>
    <w:rsid w:val="004D3ADA"/>
    <w:rsid w:val="004D4A93"/>
    <w:rsid w:val="004E3D69"/>
    <w:rsid w:val="004E67A4"/>
    <w:rsid w:val="004E7785"/>
    <w:rsid w:val="004F061D"/>
    <w:rsid w:val="004F1729"/>
    <w:rsid w:val="004F2A3C"/>
    <w:rsid w:val="004F58AF"/>
    <w:rsid w:val="004F5B0C"/>
    <w:rsid w:val="004F7902"/>
    <w:rsid w:val="004F7B62"/>
    <w:rsid w:val="0050055A"/>
    <w:rsid w:val="00501C3B"/>
    <w:rsid w:val="00504BE0"/>
    <w:rsid w:val="005073F1"/>
    <w:rsid w:val="00513C1E"/>
    <w:rsid w:val="00513DFC"/>
    <w:rsid w:val="00517418"/>
    <w:rsid w:val="00520D00"/>
    <w:rsid w:val="00521C11"/>
    <w:rsid w:val="00532766"/>
    <w:rsid w:val="00537775"/>
    <w:rsid w:val="00541A1D"/>
    <w:rsid w:val="00542340"/>
    <w:rsid w:val="00544C4D"/>
    <w:rsid w:val="005506FF"/>
    <w:rsid w:val="00551FC7"/>
    <w:rsid w:val="0055284F"/>
    <w:rsid w:val="00553863"/>
    <w:rsid w:val="005650CB"/>
    <w:rsid w:val="0056658A"/>
    <w:rsid w:val="00573838"/>
    <w:rsid w:val="00581922"/>
    <w:rsid w:val="00581C69"/>
    <w:rsid w:val="0058660D"/>
    <w:rsid w:val="005877C2"/>
    <w:rsid w:val="00587A8D"/>
    <w:rsid w:val="0059298B"/>
    <w:rsid w:val="005929E8"/>
    <w:rsid w:val="00593069"/>
    <w:rsid w:val="005A27C1"/>
    <w:rsid w:val="005A402D"/>
    <w:rsid w:val="005A61E8"/>
    <w:rsid w:val="005B0AFE"/>
    <w:rsid w:val="005B1D91"/>
    <w:rsid w:val="005B246F"/>
    <w:rsid w:val="005B4013"/>
    <w:rsid w:val="005B4892"/>
    <w:rsid w:val="005B5E92"/>
    <w:rsid w:val="005C0336"/>
    <w:rsid w:val="005C3A4C"/>
    <w:rsid w:val="005D3296"/>
    <w:rsid w:val="005D5288"/>
    <w:rsid w:val="005E1CE8"/>
    <w:rsid w:val="005E6D12"/>
    <w:rsid w:val="005F19AA"/>
    <w:rsid w:val="005F54D0"/>
    <w:rsid w:val="005F7825"/>
    <w:rsid w:val="00601646"/>
    <w:rsid w:val="00603756"/>
    <w:rsid w:val="00603FE0"/>
    <w:rsid w:val="00604BA1"/>
    <w:rsid w:val="00610AAF"/>
    <w:rsid w:val="00613AFF"/>
    <w:rsid w:val="00621C18"/>
    <w:rsid w:val="00623F9E"/>
    <w:rsid w:val="00624B6F"/>
    <w:rsid w:val="00626DCC"/>
    <w:rsid w:val="00630755"/>
    <w:rsid w:val="0063141B"/>
    <w:rsid w:val="00631B3A"/>
    <w:rsid w:val="00634E62"/>
    <w:rsid w:val="00636CBA"/>
    <w:rsid w:val="00640358"/>
    <w:rsid w:val="00641665"/>
    <w:rsid w:val="006456E8"/>
    <w:rsid w:val="0066144B"/>
    <w:rsid w:val="00661EA0"/>
    <w:rsid w:val="006662C9"/>
    <w:rsid w:val="00666B36"/>
    <w:rsid w:val="006776AB"/>
    <w:rsid w:val="006800F3"/>
    <w:rsid w:val="006804BE"/>
    <w:rsid w:val="00683422"/>
    <w:rsid w:val="00686125"/>
    <w:rsid w:val="00691007"/>
    <w:rsid w:val="00692ADD"/>
    <w:rsid w:val="006931AD"/>
    <w:rsid w:val="006A204F"/>
    <w:rsid w:val="006A2165"/>
    <w:rsid w:val="006A2E69"/>
    <w:rsid w:val="006A68A0"/>
    <w:rsid w:val="006B67B6"/>
    <w:rsid w:val="006D14D0"/>
    <w:rsid w:val="006D207C"/>
    <w:rsid w:val="006D4B52"/>
    <w:rsid w:val="006D54D1"/>
    <w:rsid w:val="006E6E98"/>
    <w:rsid w:val="006E7890"/>
    <w:rsid w:val="006F1665"/>
    <w:rsid w:val="006F3EA1"/>
    <w:rsid w:val="00700352"/>
    <w:rsid w:val="007016D0"/>
    <w:rsid w:val="00702332"/>
    <w:rsid w:val="00703F56"/>
    <w:rsid w:val="00704CF9"/>
    <w:rsid w:val="00713B39"/>
    <w:rsid w:val="007145FF"/>
    <w:rsid w:val="00714669"/>
    <w:rsid w:val="007149A3"/>
    <w:rsid w:val="00715901"/>
    <w:rsid w:val="00726F59"/>
    <w:rsid w:val="007270AD"/>
    <w:rsid w:val="00731B8D"/>
    <w:rsid w:val="00733CA0"/>
    <w:rsid w:val="00733CD5"/>
    <w:rsid w:val="007344E7"/>
    <w:rsid w:val="007353D1"/>
    <w:rsid w:val="00735967"/>
    <w:rsid w:val="00736A3A"/>
    <w:rsid w:val="007404B0"/>
    <w:rsid w:val="00740D5E"/>
    <w:rsid w:val="00741EC5"/>
    <w:rsid w:val="00741F04"/>
    <w:rsid w:val="0074342A"/>
    <w:rsid w:val="0074474A"/>
    <w:rsid w:val="00744D6C"/>
    <w:rsid w:val="00744F39"/>
    <w:rsid w:val="00745DDE"/>
    <w:rsid w:val="0075776B"/>
    <w:rsid w:val="007624C7"/>
    <w:rsid w:val="00763DAC"/>
    <w:rsid w:val="007643CF"/>
    <w:rsid w:val="00764AD1"/>
    <w:rsid w:val="0076524D"/>
    <w:rsid w:val="00765701"/>
    <w:rsid w:val="0077095A"/>
    <w:rsid w:val="00774ED6"/>
    <w:rsid w:val="00775B40"/>
    <w:rsid w:val="00775BF8"/>
    <w:rsid w:val="00780B2C"/>
    <w:rsid w:val="00784C17"/>
    <w:rsid w:val="007854A8"/>
    <w:rsid w:val="007866AF"/>
    <w:rsid w:val="007870BF"/>
    <w:rsid w:val="007908F4"/>
    <w:rsid w:val="00793356"/>
    <w:rsid w:val="00796932"/>
    <w:rsid w:val="00797F93"/>
    <w:rsid w:val="007A27AE"/>
    <w:rsid w:val="007A79C5"/>
    <w:rsid w:val="007A7AD5"/>
    <w:rsid w:val="007B2C71"/>
    <w:rsid w:val="007B6C9B"/>
    <w:rsid w:val="007C3079"/>
    <w:rsid w:val="007C307C"/>
    <w:rsid w:val="007D09C6"/>
    <w:rsid w:val="007D456A"/>
    <w:rsid w:val="007D5677"/>
    <w:rsid w:val="007D6109"/>
    <w:rsid w:val="007D6780"/>
    <w:rsid w:val="007D6B73"/>
    <w:rsid w:val="007E00E0"/>
    <w:rsid w:val="007E650E"/>
    <w:rsid w:val="007E662A"/>
    <w:rsid w:val="007F022D"/>
    <w:rsid w:val="007F411C"/>
    <w:rsid w:val="008013BB"/>
    <w:rsid w:val="00801650"/>
    <w:rsid w:val="00803434"/>
    <w:rsid w:val="00803568"/>
    <w:rsid w:val="00806640"/>
    <w:rsid w:val="00807C22"/>
    <w:rsid w:val="0081127F"/>
    <w:rsid w:val="00813505"/>
    <w:rsid w:val="00813A86"/>
    <w:rsid w:val="0082084D"/>
    <w:rsid w:val="008212F0"/>
    <w:rsid w:val="00822D1E"/>
    <w:rsid w:val="008264F6"/>
    <w:rsid w:val="00832021"/>
    <w:rsid w:val="00832E92"/>
    <w:rsid w:val="0083330D"/>
    <w:rsid w:val="00834423"/>
    <w:rsid w:val="0083537E"/>
    <w:rsid w:val="00836D11"/>
    <w:rsid w:val="00837765"/>
    <w:rsid w:val="00840126"/>
    <w:rsid w:val="008418F0"/>
    <w:rsid w:val="008419D4"/>
    <w:rsid w:val="0084499A"/>
    <w:rsid w:val="008529C5"/>
    <w:rsid w:val="00862F6C"/>
    <w:rsid w:val="00864595"/>
    <w:rsid w:val="008655E3"/>
    <w:rsid w:val="0087021C"/>
    <w:rsid w:val="00871C45"/>
    <w:rsid w:val="00873466"/>
    <w:rsid w:val="0087362D"/>
    <w:rsid w:val="008802D4"/>
    <w:rsid w:val="00880E20"/>
    <w:rsid w:val="0089238F"/>
    <w:rsid w:val="00892A73"/>
    <w:rsid w:val="008A16C8"/>
    <w:rsid w:val="008A5880"/>
    <w:rsid w:val="008A609B"/>
    <w:rsid w:val="008A79D8"/>
    <w:rsid w:val="008B1DE9"/>
    <w:rsid w:val="008B2D9A"/>
    <w:rsid w:val="008C1136"/>
    <w:rsid w:val="008C1AAC"/>
    <w:rsid w:val="008C2E2E"/>
    <w:rsid w:val="008C48DA"/>
    <w:rsid w:val="008C4B34"/>
    <w:rsid w:val="008C6DD1"/>
    <w:rsid w:val="008D0E3E"/>
    <w:rsid w:val="008D48DF"/>
    <w:rsid w:val="008E2137"/>
    <w:rsid w:val="008E3683"/>
    <w:rsid w:val="008E5BD1"/>
    <w:rsid w:val="008E64E1"/>
    <w:rsid w:val="008E7CFB"/>
    <w:rsid w:val="008F7BCA"/>
    <w:rsid w:val="0090135B"/>
    <w:rsid w:val="00901913"/>
    <w:rsid w:val="00904FE2"/>
    <w:rsid w:val="00913CDE"/>
    <w:rsid w:val="009156E6"/>
    <w:rsid w:val="00922473"/>
    <w:rsid w:val="00924260"/>
    <w:rsid w:val="009331E1"/>
    <w:rsid w:val="00934F9F"/>
    <w:rsid w:val="009409C2"/>
    <w:rsid w:val="009414EA"/>
    <w:rsid w:val="0094468A"/>
    <w:rsid w:val="00950347"/>
    <w:rsid w:val="00951507"/>
    <w:rsid w:val="009535E4"/>
    <w:rsid w:val="00954415"/>
    <w:rsid w:val="00964E26"/>
    <w:rsid w:val="0096706B"/>
    <w:rsid w:val="00970E66"/>
    <w:rsid w:val="009803F5"/>
    <w:rsid w:val="00982D64"/>
    <w:rsid w:val="00984D97"/>
    <w:rsid w:val="00993001"/>
    <w:rsid w:val="009932F6"/>
    <w:rsid w:val="00993A35"/>
    <w:rsid w:val="00995C2D"/>
    <w:rsid w:val="00995E6F"/>
    <w:rsid w:val="009974E5"/>
    <w:rsid w:val="00997616"/>
    <w:rsid w:val="009A1CC0"/>
    <w:rsid w:val="009A309C"/>
    <w:rsid w:val="009A6709"/>
    <w:rsid w:val="009B078F"/>
    <w:rsid w:val="009B0C53"/>
    <w:rsid w:val="009B13C4"/>
    <w:rsid w:val="009B5EAA"/>
    <w:rsid w:val="009B600B"/>
    <w:rsid w:val="009C03A3"/>
    <w:rsid w:val="009D23A9"/>
    <w:rsid w:val="009E4566"/>
    <w:rsid w:val="009E6BDA"/>
    <w:rsid w:val="009F0E30"/>
    <w:rsid w:val="009F1116"/>
    <w:rsid w:val="009F788F"/>
    <w:rsid w:val="00A0172A"/>
    <w:rsid w:val="00A049A1"/>
    <w:rsid w:val="00A05F44"/>
    <w:rsid w:val="00A0727D"/>
    <w:rsid w:val="00A101E0"/>
    <w:rsid w:val="00A112C1"/>
    <w:rsid w:val="00A11D6C"/>
    <w:rsid w:val="00A2063E"/>
    <w:rsid w:val="00A21C29"/>
    <w:rsid w:val="00A22F9C"/>
    <w:rsid w:val="00A25F9A"/>
    <w:rsid w:val="00A26B8F"/>
    <w:rsid w:val="00A33A53"/>
    <w:rsid w:val="00A4560B"/>
    <w:rsid w:val="00A46421"/>
    <w:rsid w:val="00A52D20"/>
    <w:rsid w:val="00A568D1"/>
    <w:rsid w:val="00A57447"/>
    <w:rsid w:val="00A60588"/>
    <w:rsid w:val="00A729B0"/>
    <w:rsid w:val="00A7468F"/>
    <w:rsid w:val="00A87AF0"/>
    <w:rsid w:val="00A90563"/>
    <w:rsid w:val="00A916DB"/>
    <w:rsid w:val="00A96411"/>
    <w:rsid w:val="00A969AA"/>
    <w:rsid w:val="00A96A2D"/>
    <w:rsid w:val="00A97984"/>
    <w:rsid w:val="00AA242D"/>
    <w:rsid w:val="00AB1096"/>
    <w:rsid w:val="00AB2490"/>
    <w:rsid w:val="00AB2A19"/>
    <w:rsid w:val="00AB49F2"/>
    <w:rsid w:val="00AB4DEE"/>
    <w:rsid w:val="00AC1E2F"/>
    <w:rsid w:val="00AD7687"/>
    <w:rsid w:val="00AE01F1"/>
    <w:rsid w:val="00AE032B"/>
    <w:rsid w:val="00AE177E"/>
    <w:rsid w:val="00AE1853"/>
    <w:rsid w:val="00AE2634"/>
    <w:rsid w:val="00AE7B82"/>
    <w:rsid w:val="00AF1940"/>
    <w:rsid w:val="00AF1C36"/>
    <w:rsid w:val="00AF4F74"/>
    <w:rsid w:val="00AF61D7"/>
    <w:rsid w:val="00B01BE3"/>
    <w:rsid w:val="00B031CA"/>
    <w:rsid w:val="00B0418D"/>
    <w:rsid w:val="00B10437"/>
    <w:rsid w:val="00B1197A"/>
    <w:rsid w:val="00B13E1D"/>
    <w:rsid w:val="00B14145"/>
    <w:rsid w:val="00B14414"/>
    <w:rsid w:val="00B147FD"/>
    <w:rsid w:val="00B16268"/>
    <w:rsid w:val="00B20B78"/>
    <w:rsid w:val="00B26516"/>
    <w:rsid w:val="00B2673C"/>
    <w:rsid w:val="00B30A10"/>
    <w:rsid w:val="00B314FB"/>
    <w:rsid w:val="00B31788"/>
    <w:rsid w:val="00B32D9D"/>
    <w:rsid w:val="00B35E10"/>
    <w:rsid w:val="00B422DC"/>
    <w:rsid w:val="00B42CD9"/>
    <w:rsid w:val="00B45601"/>
    <w:rsid w:val="00B502DD"/>
    <w:rsid w:val="00B526A5"/>
    <w:rsid w:val="00B5460B"/>
    <w:rsid w:val="00B5485A"/>
    <w:rsid w:val="00B62385"/>
    <w:rsid w:val="00B62958"/>
    <w:rsid w:val="00B71766"/>
    <w:rsid w:val="00B82762"/>
    <w:rsid w:val="00B82C51"/>
    <w:rsid w:val="00B90343"/>
    <w:rsid w:val="00B9034B"/>
    <w:rsid w:val="00B92C6B"/>
    <w:rsid w:val="00B93541"/>
    <w:rsid w:val="00B97225"/>
    <w:rsid w:val="00B97D59"/>
    <w:rsid w:val="00BA01F1"/>
    <w:rsid w:val="00BA0BD8"/>
    <w:rsid w:val="00BB1FB5"/>
    <w:rsid w:val="00BB64E8"/>
    <w:rsid w:val="00BC099E"/>
    <w:rsid w:val="00BC48E7"/>
    <w:rsid w:val="00BD02B7"/>
    <w:rsid w:val="00BD153C"/>
    <w:rsid w:val="00BD1BCC"/>
    <w:rsid w:val="00BD47BD"/>
    <w:rsid w:val="00BD4E79"/>
    <w:rsid w:val="00BE6AAF"/>
    <w:rsid w:val="00BF58D1"/>
    <w:rsid w:val="00C0061A"/>
    <w:rsid w:val="00C03A99"/>
    <w:rsid w:val="00C060FE"/>
    <w:rsid w:val="00C1235A"/>
    <w:rsid w:val="00C12D45"/>
    <w:rsid w:val="00C13319"/>
    <w:rsid w:val="00C157E1"/>
    <w:rsid w:val="00C219F9"/>
    <w:rsid w:val="00C30168"/>
    <w:rsid w:val="00C3305A"/>
    <w:rsid w:val="00C45663"/>
    <w:rsid w:val="00C53BC8"/>
    <w:rsid w:val="00C53EF0"/>
    <w:rsid w:val="00C54701"/>
    <w:rsid w:val="00C55EDC"/>
    <w:rsid w:val="00C5724A"/>
    <w:rsid w:val="00C629CD"/>
    <w:rsid w:val="00C66403"/>
    <w:rsid w:val="00C70522"/>
    <w:rsid w:val="00C752C5"/>
    <w:rsid w:val="00C81061"/>
    <w:rsid w:val="00C81755"/>
    <w:rsid w:val="00C83707"/>
    <w:rsid w:val="00C858A3"/>
    <w:rsid w:val="00C85A75"/>
    <w:rsid w:val="00C86E9B"/>
    <w:rsid w:val="00C91AD8"/>
    <w:rsid w:val="00C93415"/>
    <w:rsid w:val="00CA6845"/>
    <w:rsid w:val="00CA7417"/>
    <w:rsid w:val="00CB70AE"/>
    <w:rsid w:val="00CC2650"/>
    <w:rsid w:val="00CC644F"/>
    <w:rsid w:val="00CC68D0"/>
    <w:rsid w:val="00CD03CB"/>
    <w:rsid w:val="00CD11CC"/>
    <w:rsid w:val="00CD1750"/>
    <w:rsid w:val="00CD1B61"/>
    <w:rsid w:val="00CE52C6"/>
    <w:rsid w:val="00CF3939"/>
    <w:rsid w:val="00D012DF"/>
    <w:rsid w:val="00D02DCE"/>
    <w:rsid w:val="00D048A4"/>
    <w:rsid w:val="00D06A57"/>
    <w:rsid w:val="00D24311"/>
    <w:rsid w:val="00D2585B"/>
    <w:rsid w:val="00D26160"/>
    <w:rsid w:val="00D2689C"/>
    <w:rsid w:val="00D271CE"/>
    <w:rsid w:val="00D33402"/>
    <w:rsid w:val="00D34AE5"/>
    <w:rsid w:val="00D36A40"/>
    <w:rsid w:val="00D40848"/>
    <w:rsid w:val="00D47DCB"/>
    <w:rsid w:val="00D530CA"/>
    <w:rsid w:val="00D55F41"/>
    <w:rsid w:val="00D56620"/>
    <w:rsid w:val="00D567B2"/>
    <w:rsid w:val="00D65870"/>
    <w:rsid w:val="00D664F8"/>
    <w:rsid w:val="00D72A2A"/>
    <w:rsid w:val="00D76AB6"/>
    <w:rsid w:val="00D80400"/>
    <w:rsid w:val="00D816BD"/>
    <w:rsid w:val="00D82074"/>
    <w:rsid w:val="00D86358"/>
    <w:rsid w:val="00D87462"/>
    <w:rsid w:val="00D90BD9"/>
    <w:rsid w:val="00D92043"/>
    <w:rsid w:val="00D9445D"/>
    <w:rsid w:val="00DA0582"/>
    <w:rsid w:val="00DA081B"/>
    <w:rsid w:val="00DA26D3"/>
    <w:rsid w:val="00DA409A"/>
    <w:rsid w:val="00DA5CB5"/>
    <w:rsid w:val="00DA6031"/>
    <w:rsid w:val="00DB0281"/>
    <w:rsid w:val="00DB6C2D"/>
    <w:rsid w:val="00DB781C"/>
    <w:rsid w:val="00DB7F0D"/>
    <w:rsid w:val="00DC72B7"/>
    <w:rsid w:val="00DD466B"/>
    <w:rsid w:val="00DD6ED0"/>
    <w:rsid w:val="00DD7F6B"/>
    <w:rsid w:val="00DE0A30"/>
    <w:rsid w:val="00DE25EF"/>
    <w:rsid w:val="00DE2702"/>
    <w:rsid w:val="00DF3B5A"/>
    <w:rsid w:val="00E0038E"/>
    <w:rsid w:val="00E01DCD"/>
    <w:rsid w:val="00E04408"/>
    <w:rsid w:val="00E044D2"/>
    <w:rsid w:val="00E0640C"/>
    <w:rsid w:val="00E072D9"/>
    <w:rsid w:val="00E11D13"/>
    <w:rsid w:val="00E120DF"/>
    <w:rsid w:val="00E12AB9"/>
    <w:rsid w:val="00E12FDB"/>
    <w:rsid w:val="00E14479"/>
    <w:rsid w:val="00E17552"/>
    <w:rsid w:val="00E17BA9"/>
    <w:rsid w:val="00E17C08"/>
    <w:rsid w:val="00E217CE"/>
    <w:rsid w:val="00E2398C"/>
    <w:rsid w:val="00E27973"/>
    <w:rsid w:val="00E31620"/>
    <w:rsid w:val="00E33778"/>
    <w:rsid w:val="00E346BD"/>
    <w:rsid w:val="00E40C84"/>
    <w:rsid w:val="00E425B1"/>
    <w:rsid w:val="00E456A2"/>
    <w:rsid w:val="00E4747A"/>
    <w:rsid w:val="00E53089"/>
    <w:rsid w:val="00E545AB"/>
    <w:rsid w:val="00E654F0"/>
    <w:rsid w:val="00E701DB"/>
    <w:rsid w:val="00E71533"/>
    <w:rsid w:val="00E726F3"/>
    <w:rsid w:val="00E72F15"/>
    <w:rsid w:val="00E760D1"/>
    <w:rsid w:val="00E81CFA"/>
    <w:rsid w:val="00E83CC7"/>
    <w:rsid w:val="00E86958"/>
    <w:rsid w:val="00E91683"/>
    <w:rsid w:val="00E95993"/>
    <w:rsid w:val="00E97BB8"/>
    <w:rsid w:val="00EA6126"/>
    <w:rsid w:val="00EA61BD"/>
    <w:rsid w:val="00EA6A07"/>
    <w:rsid w:val="00EA7B2B"/>
    <w:rsid w:val="00EB4A36"/>
    <w:rsid w:val="00EB50AA"/>
    <w:rsid w:val="00EB61F9"/>
    <w:rsid w:val="00EC1C38"/>
    <w:rsid w:val="00EC38C4"/>
    <w:rsid w:val="00EC3AD0"/>
    <w:rsid w:val="00EC3CC6"/>
    <w:rsid w:val="00EC6A6B"/>
    <w:rsid w:val="00EC6A7E"/>
    <w:rsid w:val="00ED303A"/>
    <w:rsid w:val="00ED74B7"/>
    <w:rsid w:val="00EE1BD6"/>
    <w:rsid w:val="00EE1D22"/>
    <w:rsid w:val="00EF2107"/>
    <w:rsid w:val="00EF507F"/>
    <w:rsid w:val="00EF78FF"/>
    <w:rsid w:val="00F01438"/>
    <w:rsid w:val="00F01946"/>
    <w:rsid w:val="00F06E6F"/>
    <w:rsid w:val="00F11041"/>
    <w:rsid w:val="00F154B5"/>
    <w:rsid w:val="00F20397"/>
    <w:rsid w:val="00F21E70"/>
    <w:rsid w:val="00F25282"/>
    <w:rsid w:val="00F2650A"/>
    <w:rsid w:val="00F30739"/>
    <w:rsid w:val="00F31E50"/>
    <w:rsid w:val="00F32B1D"/>
    <w:rsid w:val="00F338AE"/>
    <w:rsid w:val="00F36BB6"/>
    <w:rsid w:val="00F4237F"/>
    <w:rsid w:val="00F4275B"/>
    <w:rsid w:val="00F428EF"/>
    <w:rsid w:val="00F44815"/>
    <w:rsid w:val="00F62447"/>
    <w:rsid w:val="00F66FFF"/>
    <w:rsid w:val="00F670F3"/>
    <w:rsid w:val="00F67911"/>
    <w:rsid w:val="00F729AD"/>
    <w:rsid w:val="00F75C83"/>
    <w:rsid w:val="00F76270"/>
    <w:rsid w:val="00F80915"/>
    <w:rsid w:val="00F81CD1"/>
    <w:rsid w:val="00F83E1B"/>
    <w:rsid w:val="00F92DB0"/>
    <w:rsid w:val="00F94760"/>
    <w:rsid w:val="00F9488D"/>
    <w:rsid w:val="00F96FE0"/>
    <w:rsid w:val="00F97000"/>
    <w:rsid w:val="00FA0FF6"/>
    <w:rsid w:val="00FA109E"/>
    <w:rsid w:val="00FA2CA8"/>
    <w:rsid w:val="00FA2D57"/>
    <w:rsid w:val="00FA34FD"/>
    <w:rsid w:val="00FA4683"/>
    <w:rsid w:val="00FA63C9"/>
    <w:rsid w:val="00FB1BEC"/>
    <w:rsid w:val="00FB1BFD"/>
    <w:rsid w:val="00FB3FFE"/>
    <w:rsid w:val="00FB5420"/>
    <w:rsid w:val="00FB5EDB"/>
    <w:rsid w:val="00FB67B7"/>
    <w:rsid w:val="00FD1FEC"/>
    <w:rsid w:val="00FD5B61"/>
    <w:rsid w:val="00FD6F65"/>
    <w:rsid w:val="00FE001F"/>
    <w:rsid w:val="00FE49E5"/>
    <w:rsid w:val="00FE7C76"/>
    <w:rsid w:val="00FF030E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7D162979"/>
  <w15:docId w15:val="{8FB3DC33-BF1C-4803-B449-A4883730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487D"/>
    <w:rPr>
      <w:sz w:val="24"/>
      <w:szCs w:val="24"/>
    </w:rPr>
  </w:style>
  <w:style w:type="paragraph" w:styleId="Heading1">
    <w:name w:val="heading 1"/>
    <w:aliases w:val="Main Heading - Color"/>
    <w:basedOn w:val="Normal"/>
    <w:next w:val="Normal"/>
    <w:link w:val="Heading1Char"/>
    <w:qFormat/>
    <w:rsid w:val="00AE1853"/>
    <w:pPr>
      <w:keepNext/>
      <w:spacing w:before="120" w:after="360"/>
      <w:outlineLvl w:val="0"/>
    </w:pPr>
    <w:rPr>
      <w:rFonts w:ascii="Verdana" w:hAnsi="Verdana" w:cs="Arial"/>
      <w:b/>
      <w:bCs/>
      <w:color w:val="333399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E7C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E7C7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E7C76"/>
  </w:style>
  <w:style w:type="paragraph" w:styleId="BalloonText">
    <w:name w:val="Balloon Text"/>
    <w:basedOn w:val="Normal"/>
    <w:semiHidden/>
    <w:rsid w:val="000F5F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2F6C"/>
    <w:pPr>
      <w:spacing w:after="200" w:line="276" w:lineRule="auto"/>
      <w:ind w:left="720"/>
    </w:pPr>
    <w:rPr>
      <w:rFonts w:ascii="Verdana" w:eastAsia="Calibri" w:hAnsi="Verdana"/>
      <w:sz w:val="20"/>
      <w:szCs w:val="20"/>
      <w:lang w:eastAsia="en-US"/>
    </w:rPr>
  </w:style>
  <w:style w:type="paragraph" w:customStyle="1" w:styleId="msolistparagraph0">
    <w:name w:val="msolistparagraph"/>
    <w:basedOn w:val="Normal"/>
    <w:rsid w:val="00774ED6"/>
    <w:pPr>
      <w:ind w:left="720"/>
    </w:pPr>
    <w:rPr>
      <w:rFonts w:ascii="Verdana" w:hAnsi="Verdana"/>
      <w:sz w:val="20"/>
      <w:szCs w:val="20"/>
    </w:rPr>
  </w:style>
  <w:style w:type="character" w:customStyle="1" w:styleId="Heading1Char">
    <w:name w:val="Heading 1 Char"/>
    <w:aliases w:val="Main Heading - Color Char"/>
    <w:basedOn w:val="DefaultParagraphFont"/>
    <w:link w:val="Heading1"/>
    <w:rsid w:val="00AE1853"/>
    <w:rPr>
      <w:rFonts w:ascii="Verdana" w:hAnsi="Verdana" w:cs="Arial"/>
      <w:b/>
      <w:bCs/>
      <w:color w:val="333399"/>
      <w:sz w:val="24"/>
      <w:szCs w:val="24"/>
      <w:lang w:eastAsia="en-US"/>
    </w:rPr>
  </w:style>
  <w:style w:type="paragraph" w:customStyle="1" w:styleId="ChapterHeading">
    <w:name w:val="Chapter Heading"/>
    <w:basedOn w:val="Normal"/>
    <w:rsid w:val="00AE1853"/>
    <w:pPr>
      <w:pageBreakBefore/>
      <w:numPr>
        <w:numId w:val="1"/>
      </w:numPr>
      <w:pBdr>
        <w:top w:val="single" w:sz="4" w:space="0" w:color="FFCC99"/>
        <w:left w:val="single" w:sz="4" w:space="4" w:color="FFCC99"/>
        <w:bottom w:val="single" w:sz="4" w:space="1" w:color="FFCC99"/>
        <w:right w:val="single" w:sz="4" w:space="4" w:color="FFCC99"/>
      </w:pBdr>
      <w:shd w:val="clear" w:color="auto" w:fill="B3E2FF"/>
    </w:pPr>
    <w:rPr>
      <w:rFonts w:ascii="Verdana" w:hAnsi="Verdana"/>
      <w:bCs/>
      <w:sz w:val="28"/>
      <w:szCs w:val="20"/>
      <w:lang w:eastAsia="en-US"/>
    </w:rPr>
  </w:style>
  <w:style w:type="paragraph" w:customStyle="1" w:styleId="Paragrapgh">
    <w:name w:val="Paragrapgh"/>
    <w:basedOn w:val="Normal"/>
    <w:qFormat/>
    <w:rsid w:val="00AE1853"/>
    <w:pPr>
      <w:numPr>
        <w:ilvl w:val="1"/>
        <w:numId w:val="1"/>
      </w:numPr>
      <w:spacing w:before="360" w:after="360"/>
    </w:pPr>
    <w:rPr>
      <w:rFonts w:ascii="Verdana" w:hAnsi="Verdana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266035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F01946"/>
    <w:rPr>
      <w:sz w:val="24"/>
      <w:szCs w:val="24"/>
    </w:rPr>
  </w:style>
  <w:style w:type="character" w:styleId="CommentReference">
    <w:name w:val="annotation reference"/>
    <w:basedOn w:val="DefaultParagraphFont"/>
    <w:rsid w:val="00446C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46C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46C8A"/>
  </w:style>
  <w:style w:type="paragraph" w:styleId="CommentSubject">
    <w:name w:val="annotation subject"/>
    <w:basedOn w:val="CommentText"/>
    <w:next w:val="CommentText"/>
    <w:link w:val="CommentSubjectChar"/>
    <w:rsid w:val="00446C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46C8A"/>
    <w:rPr>
      <w:b/>
      <w:bCs/>
    </w:rPr>
  </w:style>
  <w:style w:type="paragraph" w:styleId="Revision">
    <w:name w:val="Revision"/>
    <w:hidden/>
    <w:uiPriority w:val="99"/>
    <w:semiHidden/>
    <w:rsid w:val="008802D4"/>
    <w:rPr>
      <w:sz w:val="24"/>
      <w:szCs w:val="24"/>
    </w:rPr>
  </w:style>
  <w:style w:type="paragraph" w:customStyle="1" w:styleId="Default">
    <w:name w:val="Default"/>
    <w:rsid w:val="000E09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A22F9C"/>
    <w:pPr>
      <w:spacing w:line="201" w:lineRule="atLeast"/>
    </w:pPr>
    <w:rPr>
      <w:rFonts w:ascii="Bliss 2 Light" w:hAnsi="Bliss 2 Light" w:cs="Times New Roman"/>
      <w:color w:val="auto"/>
    </w:rPr>
  </w:style>
  <w:style w:type="paragraph" w:styleId="TOC1">
    <w:name w:val="toc 1"/>
    <w:basedOn w:val="Normal"/>
    <w:next w:val="Normal"/>
    <w:autoRedefine/>
    <w:uiPriority w:val="39"/>
    <w:rsid w:val="00EA612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4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17" ma:contentTypeDescription="Create a new document." ma:contentTypeScope="" ma:versionID="fcc939dc306996f18e93f7cd2476f385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d668d8cf22070408ace560b37e5660ac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a2cc27-9336-4350-bc0d-088c503e09fe}" ma:internalName="TaxCatchAll" ma:showField="CatchAllData" ma:web="f35b5cbd-7b0b-4440-92cd-b510cab4ec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978a1c12-3ab7-471e-b134-e7ba3975f64f">
      <Terms xmlns="http://schemas.microsoft.com/office/infopath/2007/PartnerControls"/>
    </lcf76f155ced4ddcb4097134ff3c332f>
    <TaxCatchAll xmlns="f35b5cbd-7b0b-4440-92cd-b510cab4ec67" xsi:nil="true"/>
  </documentManagement>
</p:properties>
</file>

<file path=customXml/item5.xml><?xml version="1.0" encoding="utf-8"?>
<LongProperties xmlns="http://schemas.microsoft.com/office/2006/metadata/longProperties"/>
</file>

<file path=customXml/item6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AA765449-064B-4268-A62F-732B0CCBBC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81F0A0-31FB-4CE5-B91B-BB2625C30B1C}"/>
</file>

<file path=customXml/itemProps3.xml><?xml version="1.0" encoding="utf-8"?>
<ds:datastoreItem xmlns:ds="http://schemas.openxmlformats.org/officeDocument/2006/customXml" ds:itemID="{E96BF617-1524-4A74-A456-22C45C5AD8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75E0C1-3C9A-4F28-B81A-AD864FCFF334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microsoft.com/sharepoint/v3"/>
    <ds:schemaRef ds:uri="http://schemas.microsoft.com/office/infopath/2007/PartnerControls"/>
    <ds:schemaRef ds:uri="http://purl.org/dc/elements/1.1/"/>
    <ds:schemaRef ds:uri="f35b5cbd-7b0b-4440-92cd-b510cab4ec67"/>
    <ds:schemaRef ds:uri="978a1c12-3ab7-471e-b134-e7ba3975f64f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14FCC9A8-F196-4863-8627-8BC5418ED818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E4A0F221-7B73-4E6C-B8E0-20EE85ECC7C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Reinforcement Load Index (LI) Commentary v6.0</vt:lpstr>
    </vt:vector>
  </TitlesOfParts>
  <Company>OFGEM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Reinforcement Load Index (LI) Commentary v6.0</dc:title>
  <dc:creator>Hogan</dc:creator>
  <cp:lastModifiedBy>Mark Hogan</cp:lastModifiedBy>
  <cp:revision>5</cp:revision>
  <cp:lastPrinted>2015-02-25T17:35:00Z</cp:lastPrinted>
  <dcterms:created xsi:type="dcterms:W3CDTF">2020-04-28T14:16:00Z</dcterms:created>
  <dcterms:modified xsi:type="dcterms:W3CDTF">2022-03-17T11:47:00Z</dcterms:modified>
  <cp:contentStatus>Published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0x0101003D6E278D99252B4B99C7589ABDD35CB5</vt:lpwstr>
  </property>
  <property fmtid="{D5CDD505-2E9C-101B-9397-08002B2CF9AE}" pid="3" name="ContentType">
    <vt:lpwstr>Information</vt:lpwstr>
  </property>
  <property fmtid="{D5CDD505-2E9C-101B-9397-08002B2CF9AE}" pid="4" name="Order">
    <vt:r8>2054300</vt:r8>
  </property>
  <property fmtid="{D5CDD505-2E9C-101B-9397-08002B2CF9AE}" pid="5" name="::">
    <vt:lpwstr>-Main Document</vt:lpwstr>
  </property>
  <property fmtid="{D5CDD505-2E9C-101B-9397-08002B2CF9AE}" pid="6" name="Organisation">
    <vt:lpwstr>Elec DNO</vt:lpwstr>
  </property>
  <property fmtid="{D5CDD505-2E9C-101B-9397-08002B2CF9AE}" pid="7" name="BJSCSummaryMarking">
    <vt:lpwstr>This item has no classification</vt:lpwstr>
  </property>
  <property fmtid="{D5CDD505-2E9C-101B-9397-08002B2CF9AE}" pid="8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9" name="docIndexRef">
    <vt:lpwstr>c2caa3ca-ea22-4e6c-907f-9b1c7ccd7e9c</vt:lpwstr>
  </property>
  <property fmtid="{D5CDD505-2E9C-101B-9397-08002B2CF9AE}" pid="10" name="bjSaver">
    <vt:lpwstr>bmhr3xLztmk6DQfcAhbjz8OIXSgTuyrs</vt:lpwstr>
  </property>
  <property fmtid="{D5CDD505-2E9C-101B-9397-08002B2CF9AE}" pid="11" name="Publication Date:">
    <vt:filetime>2015-11-04T10:46:40Z</vt:filetime>
  </property>
  <property fmtid="{D5CDD505-2E9C-101B-9397-08002B2CF9AE}" pid="12" name="Descriptor">
    <vt:lpwstr>Commercial</vt:lpwstr>
  </property>
  <property fmtid="{D5CDD505-2E9C-101B-9397-08002B2CF9AE}" pid="13" name="Classification">
    <vt:lpwstr>Unclassified</vt:lpwstr>
  </property>
  <property fmtid="{D5CDD505-2E9C-101B-9397-08002B2CF9AE}" pid="14" name="BJSCc5a055b0-1bed-4579_x">
    <vt:lpwstr/>
  </property>
  <property fmtid="{D5CDD505-2E9C-101B-9397-08002B2CF9AE}" pid="15" name="BJSCdd9eba61-d6b9-469b_x">
    <vt:lpwstr/>
  </property>
  <property fmtid="{D5CDD505-2E9C-101B-9397-08002B2CF9AE}" pid="16" name="bjDocumentSecurityLabel">
    <vt:lpwstr>This item has no classification</vt:lpwstr>
  </property>
  <property fmtid="{D5CDD505-2E9C-101B-9397-08002B2CF9AE}" pid="17" name="bjClsUserRVM">
    <vt:lpwstr>[]</vt:lpwstr>
  </property>
</Properties>
</file>