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50710DC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</w:t>
            </w:r>
            <w:r w:rsidR="006F2EC9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 xml:space="preserve">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506688A5" w:rsidR="002F2C55" w:rsidRPr="006605C4" w:rsidRDefault="00F21F3E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EQUINOX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0085433A" w:rsidR="002F2C55" w:rsidRPr="006605C4" w:rsidRDefault="007F34BE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8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05C377D2" w:rsidR="002F2C55" w:rsidRPr="006605C4" w:rsidRDefault="007F34BE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3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41F56EB6" w:rsidR="002F2C55" w:rsidRPr="006605C4" w:rsidRDefault="00F21F3E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26/08/2021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46B879E0" w:rsidR="002F2C55" w:rsidRPr="006605C4" w:rsidRDefault="00F21F3E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31/08/2021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6E9A3845" w:rsidR="002F2C55" w:rsidRPr="006605C4" w:rsidRDefault="007F34BE" w:rsidP="001F6E93">
            <w:pPr>
              <w:pStyle w:val="Heading1"/>
              <w:rPr>
                <w:rFonts w:eastAsia="Times New Roman"/>
                <w:sz w:val="24"/>
              </w:rPr>
            </w:pPr>
            <w:r w:rsidRPr="007F34BE">
              <w:rPr>
                <w:rFonts w:eastAsia="Times New Roman"/>
                <w:sz w:val="24"/>
              </w:rPr>
              <w:t>How likely is it that fuel-poor customers will have heat pumps?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3B74317F" w14:textId="128CF826" w:rsidR="00D820E7" w:rsidRDefault="00C36A19" w:rsidP="002F2C55">
      <w:r>
        <w:t xml:space="preserve">Over the coming years, we expect that heat pumps will be installed </w:t>
      </w:r>
      <w:r w:rsidR="00402D69">
        <w:t xml:space="preserve">at </w:t>
      </w:r>
      <w:r w:rsidR="00AC3AF0">
        <w:t>customers</w:t>
      </w:r>
      <w:r w:rsidR="00402D69">
        <w:t xml:space="preserve"> from a range of c</w:t>
      </w:r>
      <w:r w:rsidR="00AC3AF0">
        <w:t>ustomer</w:t>
      </w:r>
      <w:r w:rsidR="00402D69">
        <w:t xml:space="preserve"> segments, including the fuel poor. We recognise that </w:t>
      </w:r>
      <w:r w:rsidR="00635D3B">
        <w:t>currently the initial capital cost required to decarbonise the home will present a sign</w:t>
      </w:r>
      <w:r w:rsidR="000C484E">
        <w:t>i</w:t>
      </w:r>
      <w:r w:rsidR="00635D3B">
        <w:t>ficant barrier for fuel poor customer</w:t>
      </w:r>
      <w:r w:rsidR="00E932B5">
        <w:t xml:space="preserve">s. </w:t>
      </w:r>
      <w:r w:rsidR="000676A1">
        <w:t>However, with several national and local funding programmes</w:t>
      </w:r>
      <w:r w:rsidR="004E7541">
        <w:t xml:space="preserve"> being launched we expect that fuel poor customers will </w:t>
      </w:r>
      <w:r w:rsidR="00D820E7">
        <w:t>have heat pumps installed within their homes.</w:t>
      </w:r>
    </w:p>
    <w:p w14:paraId="364DDCB7" w14:textId="7C361D9A" w:rsidR="00A70365" w:rsidRDefault="0035190F">
      <w:r>
        <w:t xml:space="preserve">By partnering with </w:t>
      </w:r>
      <w:r w:rsidR="000B7C69">
        <w:t>the Welsh Government and WMCA</w:t>
      </w:r>
      <w:r>
        <w:t>,</w:t>
      </w:r>
      <w:r w:rsidR="000B7C69">
        <w:t xml:space="preserve"> who are both investing significantly in retrofitting their own housing stock</w:t>
      </w:r>
      <w:r>
        <w:t xml:space="preserve">, we </w:t>
      </w:r>
      <w:r w:rsidR="00C27FDA">
        <w:t xml:space="preserve">will have a broad customer base incl. fuel poor, that can participate in the trials. </w:t>
      </w:r>
    </w:p>
    <w:p w14:paraId="7ABADACB" w14:textId="626004E2" w:rsidR="002F2C55" w:rsidRPr="001F6E93" w:rsidRDefault="002F2C55"/>
    <w:sectPr w:rsidR="002F2C55" w:rsidRPr="001F6E93" w:rsidSect="00265B97">
      <w:headerReference w:type="default" r:id="rId12"/>
      <w:footerReference w:type="even" r:id="rId13"/>
      <w:footerReference w:type="default" r:id="rId14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EDF20" w14:textId="77777777" w:rsidR="00636F1C" w:rsidRDefault="00636F1C" w:rsidP="001F6E93">
      <w:r>
        <w:separator/>
      </w:r>
    </w:p>
  </w:endnote>
  <w:endnote w:type="continuationSeparator" w:id="0">
    <w:p w14:paraId="2C08A9BB" w14:textId="77777777" w:rsidR="00636F1C" w:rsidRDefault="00636F1C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6B400AA6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7E42E5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1170A" w14:textId="77777777" w:rsidR="00636F1C" w:rsidRDefault="00636F1C" w:rsidP="001F6E93">
      <w:r>
        <w:separator/>
      </w:r>
    </w:p>
  </w:footnote>
  <w:footnote w:type="continuationSeparator" w:id="0">
    <w:p w14:paraId="58F8A150" w14:textId="77777777" w:rsidR="00636F1C" w:rsidRDefault="00636F1C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1MjI0MzcxMjIwNzdX0lEKTi0uzszPAykwqgUAq2LULywAAAA="/>
  </w:docVars>
  <w:rsids>
    <w:rsidRoot w:val="00000C82"/>
    <w:rsid w:val="00000C82"/>
    <w:rsid w:val="00056F49"/>
    <w:rsid w:val="000676A1"/>
    <w:rsid w:val="00087FA2"/>
    <w:rsid w:val="000B7C69"/>
    <w:rsid w:val="000C484E"/>
    <w:rsid w:val="000F4635"/>
    <w:rsid w:val="001176C6"/>
    <w:rsid w:val="001431F3"/>
    <w:rsid w:val="00177460"/>
    <w:rsid w:val="001A68F2"/>
    <w:rsid w:val="001C06F4"/>
    <w:rsid w:val="001F6E93"/>
    <w:rsid w:val="00265B97"/>
    <w:rsid w:val="002A27A4"/>
    <w:rsid w:val="002F2C55"/>
    <w:rsid w:val="002F48C3"/>
    <w:rsid w:val="00331426"/>
    <w:rsid w:val="0035190F"/>
    <w:rsid w:val="003D0181"/>
    <w:rsid w:val="003E0EED"/>
    <w:rsid w:val="00402D69"/>
    <w:rsid w:val="004824AC"/>
    <w:rsid w:val="004D5FA0"/>
    <w:rsid w:val="004E7541"/>
    <w:rsid w:val="005331D0"/>
    <w:rsid w:val="00536E5B"/>
    <w:rsid w:val="00584983"/>
    <w:rsid w:val="005A5E1D"/>
    <w:rsid w:val="005D4DAC"/>
    <w:rsid w:val="005F0460"/>
    <w:rsid w:val="005F6CC3"/>
    <w:rsid w:val="00635D3B"/>
    <w:rsid w:val="00636F1C"/>
    <w:rsid w:val="006605C4"/>
    <w:rsid w:val="006D211B"/>
    <w:rsid w:val="006F2EC9"/>
    <w:rsid w:val="00701841"/>
    <w:rsid w:val="0076117A"/>
    <w:rsid w:val="0077039B"/>
    <w:rsid w:val="007A4F15"/>
    <w:rsid w:val="007C0D12"/>
    <w:rsid w:val="007C7E9B"/>
    <w:rsid w:val="007D6A38"/>
    <w:rsid w:val="007E42E5"/>
    <w:rsid w:val="007F1638"/>
    <w:rsid w:val="007F34BE"/>
    <w:rsid w:val="008517F4"/>
    <w:rsid w:val="0086475A"/>
    <w:rsid w:val="0089032C"/>
    <w:rsid w:val="008C62ED"/>
    <w:rsid w:val="00967DAE"/>
    <w:rsid w:val="009905C7"/>
    <w:rsid w:val="009944E4"/>
    <w:rsid w:val="009B7453"/>
    <w:rsid w:val="00A17F94"/>
    <w:rsid w:val="00A24585"/>
    <w:rsid w:val="00A70365"/>
    <w:rsid w:val="00AA4841"/>
    <w:rsid w:val="00AC3AF0"/>
    <w:rsid w:val="00AD2DF8"/>
    <w:rsid w:val="00B51F6B"/>
    <w:rsid w:val="00C27FDA"/>
    <w:rsid w:val="00C36A19"/>
    <w:rsid w:val="00C5030B"/>
    <w:rsid w:val="00C570BB"/>
    <w:rsid w:val="00C8245E"/>
    <w:rsid w:val="00D179B8"/>
    <w:rsid w:val="00D217DF"/>
    <w:rsid w:val="00D61087"/>
    <w:rsid w:val="00D820E7"/>
    <w:rsid w:val="00D82FB9"/>
    <w:rsid w:val="00D948CF"/>
    <w:rsid w:val="00D94E5E"/>
    <w:rsid w:val="00DC00BF"/>
    <w:rsid w:val="00E108AC"/>
    <w:rsid w:val="00E21BF6"/>
    <w:rsid w:val="00E44053"/>
    <w:rsid w:val="00E47752"/>
    <w:rsid w:val="00E60B51"/>
    <w:rsid w:val="00E73F40"/>
    <w:rsid w:val="00E932B5"/>
    <w:rsid w:val="00F21F3E"/>
    <w:rsid w:val="00F53EB9"/>
    <w:rsid w:val="00F64250"/>
    <w:rsid w:val="00F90EF8"/>
    <w:rsid w:val="00F92DE6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esentation" ma:contentTypeID="0x010100FAFD54A5D6473B468DE06B48FEFEE6D9008028847DD20E90439E9E8AD8FA8D42B5" ma:contentTypeVersion="8" ma:contentTypeDescription="This should be used for producing PowerPoint presentations" ma:contentTypeScope="" ma:versionID="4f8d7252977c20e1fba62758fe902602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5cfa75d3924e0393f9143106f1b174d9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Recipient" minOccurs="0"/>
                <xsd:element ref="ns3:Organisation" minOccurs="0"/>
                <xsd:element ref="ns3:Meeting_x0020_Date" minOccurs="0"/>
                <xsd:element ref="ns2:_Status" minOccurs="0"/>
                <xsd:element ref="ns3:Publication_x0020_Date_x003a_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2" nillable="true" ma:displayName="Status" ma:default="Draft" ma:description="Choose the appropriate status from the drop-down" ma:format="Dropdown" ma:internalName="_Status" ma:readOnly="false">
      <xsd:simpleType>
        <xsd:restriction base="dms:Choice">
          <xsd:enumeration value="Briefing"/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  <xsd:enumeration value="--------------"/>
          <xsd:enumeration value="draft"/>
          <xsd:enumeration value="Final"/>
          <xsd:enumeration value="Draft 01"/>
          <xsd:enumeration value="Draft 02"/>
          <xsd:enumeration value="Draft 03"/>
          <xsd:enumeration value="Draft 04"/>
          <xsd:enumeration value="Final"/>
          <xsd:enumeration value="FINAL"/>
          <xsd:enumeration value="Final 05"/>
          <xsd:enumeration value="Final 06"/>
          <xsd:enumeration value="Final 07"/>
          <xsd:enumeration value="Current"/>
          <xsd:enumeration value="Final and Sent to Website"/>
          <xsd:enumeration value="Final February Submission Version"/>
          <xsd:enumeration value="yiu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Recipient" ma:index="9" nillable="true" ma:displayName="Recipient" ma:description="Internal or external person(s) or group (eg Exec, SMT or Authority).  For Legal Advice put recipient of advice." ma:internalName="Recipient" ma:readOnly="false">
      <xsd:simpleType>
        <xsd:restriction base="dms:Text">
          <xsd:maxLength value="255"/>
        </xsd:restriction>
      </xsd:simpleType>
    </xsd:element>
    <xsd:element name="Organisation" ma:index="10" nillable="true" ma:displayName="Organisation" ma:default="Choose an Organisation" ma:description="Choose from the drop-down menu or fill in a value" ma:format="Dropdown" ma:internalName="Organisation" ma:readOnly="false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CC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Meeting_x0020_Date" ma:index="11" nillable="true" ma:displayName="Meeting Date" ma:description="Enter the date as DD/MM/YYYY" ma:format="DateOnly" ma:internalName="Meeting_x0020_Date" ma:readOnly="false">
      <xsd:simpleType>
        <xsd:restriction base="dms:DateTime"/>
      </xsd:simpleType>
    </xsd:element>
    <xsd:element name="Publication_x0020_Date_x003a_" ma:index="13" nillable="true" ma:displayName="Publication Date:" ma:default="[today]" ma:description="The Publication Date" ma:format="DateOnly" ma:internalName="Publication_x0020_Date_x003A_" ma:readOnly="false">
      <xsd:simpleType>
        <xsd:restriction base="dms:DateTime"/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Draft</_Status>
    <Meeting_x0020_Date xmlns="631298fc-6a88-4548-b7d9-3b164918c4a3" xsi:nil="true"/>
    <Descriptor xmlns="631298fc-6a88-4548-b7d9-3b164918c4a3" xsi:nil="true"/>
    <Classification xmlns="631298fc-6a88-4548-b7d9-3b164918c4a3">Unclassified</Classification>
    <Recipient xmlns="631298fc-6a88-4548-b7d9-3b164918c4a3" xsi:nil="true"/>
    <Organisation xmlns="631298fc-6a88-4548-b7d9-3b164918c4a3">Choose an Organisation</Organisation>
    <Publication_x0020_Date_x003a_ xmlns="631298fc-6a88-4548-b7d9-3b164918c4a3">2021-09-06T14:25:06+00:00</Publication_x0020_Date_x003a_>
  </documentManagement>
</p:properties>
</file>

<file path=customXml/item3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ca9306fc-8436-45f0-b931-e34f519be3a3" ContentTypeId="0x010100FAFD54A5D6473B468DE06B48FEFEE6D9" PreviousValue="true"/>
</file>

<file path=customXml/itemProps1.xml><?xml version="1.0" encoding="utf-8"?>
<ds:datastoreItem xmlns:ds="http://schemas.openxmlformats.org/officeDocument/2006/customXml" ds:itemID="{F127876A-D59C-4BA5-8C24-672ADBC3A9FE}"/>
</file>

<file path=customXml/itemProps2.xml><?xml version="1.0" encoding="utf-8"?>
<ds:datastoreItem xmlns:ds="http://schemas.openxmlformats.org/officeDocument/2006/customXml" ds:itemID="{17B6FF5B-3AEB-4958-8F9A-3BECEC9B70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BD5B2-D099-46D2-B475-B684DBF77765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DF734FEC-D5A9-4E9D-854C-DA72F57568F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B04D309-01D6-4E4B-AE06-81CE3CF063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Stuart Fowler</cp:lastModifiedBy>
  <cp:revision>23</cp:revision>
  <dcterms:created xsi:type="dcterms:W3CDTF">2021-08-27T05:30:00Z</dcterms:created>
  <dcterms:modified xsi:type="dcterms:W3CDTF">2021-08-28T05:47:00Z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0x010100FAFD54A5D6473B468DE06B48FEFEE6D9008028847DD20E90439E9E8AD8FA8D42B5</vt:lpwstr>
  </property>
  <property fmtid="{D5CDD505-2E9C-101B-9397-08002B2CF9AE}" pid="3" name="docIndexRef">
    <vt:lpwstr>2584c1cf-4f06-47fd-8cf8-5db06be397e2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11" name="bjClsUserRVM">
    <vt:lpwstr>[]</vt:lpwstr>
  </property>
</Properties>
</file>