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5.xml" ContentType="application/vnd.openxmlformats-officedocument.customXmlProperties+xml"/>
  <Override PartName="/customXml/itemProps4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6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itle of document"/>
        <w:tblDescription w:val="title of document placed here"/>
      </w:tblPr>
      <w:tblGrid>
        <w:gridCol w:w="3595"/>
        <w:gridCol w:w="2721"/>
        <w:gridCol w:w="3280"/>
      </w:tblGrid>
      <w:tr w:rsidR="00F92DE6" w14:paraId="247D903F" w14:textId="77777777" w:rsidTr="00B51F6B">
        <w:trPr>
          <w:cantSplit/>
          <w:trHeight w:hRule="exact" w:val="72"/>
          <w:tblHeader/>
        </w:trPr>
        <w:tc>
          <w:tcPr>
            <w:tcW w:w="3595" w:type="dxa"/>
            <w:tcBorders>
              <w:top w:val="nil"/>
              <w:left w:val="nil"/>
              <w:bottom w:val="nil"/>
              <w:right w:val="nil"/>
            </w:tcBorders>
            <w:shd w:val="clear" w:color="auto" w:fill="F58220"/>
            <w:tcMar>
              <w:left w:w="216" w:type="dxa"/>
              <w:right w:w="216" w:type="dxa"/>
            </w:tcMar>
            <w:vAlign w:val="center"/>
          </w:tcPr>
          <w:p w14:paraId="3C4BA80A" w14:textId="77777777" w:rsidR="00F92DE6" w:rsidRPr="002A27A4" w:rsidRDefault="00F92DE6" w:rsidP="001F6E93">
            <w:pPr>
              <w:rPr>
                <w:noProof/>
              </w:rPr>
            </w:pP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  <w:shd w:val="clear" w:color="auto" w:fill="F58220"/>
            <w:tcMar>
              <w:left w:w="144" w:type="dxa"/>
              <w:right w:w="144" w:type="dxa"/>
            </w:tcMar>
            <w:vAlign w:val="center"/>
          </w:tcPr>
          <w:p w14:paraId="3D7A6C30" w14:textId="77777777" w:rsidR="00F92DE6" w:rsidRDefault="00F92DE6" w:rsidP="001F6E93">
            <w:pPr>
              <w:rPr>
                <w:noProof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F58220"/>
            <w:tcMar>
              <w:left w:w="216" w:type="dxa"/>
              <w:right w:w="216" w:type="dxa"/>
            </w:tcMar>
            <w:vAlign w:val="center"/>
          </w:tcPr>
          <w:p w14:paraId="1C953E23" w14:textId="77777777" w:rsidR="00F92DE6" w:rsidRPr="00E21BF6" w:rsidRDefault="00F92DE6" w:rsidP="001F6E93">
            <w:pPr>
              <w:rPr>
                <w:noProof/>
              </w:rPr>
            </w:pPr>
          </w:p>
        </w:tc>
      </w:tr>
      <w:tr w:rsidR="00C570BB" w14:paraId="05EDDF41" w14:textId="77777777" w:rsidTr="00B51F6B">
        <w:trPr>
          <w:cantSplit/>
          <w:trHeight w:hRule="exact" w:val="648"/>
          <w:tblHeader/>
        </w:trPr>
        <w:tc>
          <w:tcPr>
            <w:tcW w:w="9596" w:type="dxa"/>
            <w:gridSpan w:val="3"/>
            <w:tcBorders>
              <w:top w:val="nil"/>
              <w:left w:val="nil"/>
              <w:bottom w:val="dotted" w:sz="4" w:space="0" w:color="7F7F7F" w:themeColor="text1" w:themeTint="80"/>
              <w:right w:val="nil"/>
            </w:tcBorders>
            <w:shd w:val="clear" w:color="auto" w:fill="EEF0F2"/>
            <w:tcMar>
              <w:left w:w="216" w:type="dxa"/>
              <w:right w:w="216" w:type="dxa"/>
            </w:tcMar>
            <w:vAlign w:val="center"/>
          </w:tcPr>
          <w:p w14:paraId="001377F7" w14:textId="150710DC" w:rsidR="002F2C55" w:rsidRPr="002F2C55" w:rsidRDefault="002F2C55" w:rsidP="002F2C55">
            <w:pPr>
              <w:pStyle w:val="Title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Network Innovation Competition 202</w:t>
            </w:r>
            <w:r w:rsidR="006F2EC9">
              <w:rPr>
                <w:noProof/>
                <w:sz w:val="22"/>
                <w:szCs w:val="22"/>
              </w:rPr>
              <w:t>1</w:t>
            </w:r>
            <w:r>
              <w:rPr>
                <w:noProof/>
                <w:sz w:val="22"/>
                <w:szCs w:val="22"/>
              </w:rPr>
              <w:t xml:space="preserve"> Supplementary Answer form</w:t>
            </w:r>
          </w:p>
        </w:tc>
      </w:tr>
    </w:tbl>
    <w:p w14:paraId="119A6DA6" w14:textId="77777777" w:rsidR="00FD689B" w:rsidRDefault="00FD689B" w:rsidP="001F6E93"/>
    <w:tbl>
      <w:tblPr>
        <w:tblStyle w:val="TableGrid"/>
        <w:tblW w:w="0" w:type="auto"/>
        <w:tblLook w:val="04A0" w:firstRow="1" w:lastRow="0" w:firstColumn="1" w:lastColumn="0" w:noHBand="0" w:noVBand="1"/>
        <w:tblCaption w:val="Supplementary Question details"/>
        <w:tblDescription w:val="Supplementary Question details"/>
      </w:tblPr>
      <w:tblGrid>
        <w:gridCol w:w="2967"/>
        <w:gridCol w:w="1990"/>
        <w:gridCol w:w="2268"/>
        <w:gridCol w:w="2361"/>
      </w:tblGrid>
      <w:tr w:rsidR="002F2C55" w:rsidRPr="006605C4" w14:paraId="01F3E3F6" w14:textId="13D89652" w:rsidTr="006605C4">
        <w:trPr>
          <w:trHeight w:val="879"/>
        </w:trPr>
        <w:tc>
          <w:tcPr>
            <w:tcW w:w="2967" w:type="dxa"/>
            <w:shd w:val="clear" w:color="auto" w:fill="E7E6E6" w:themeFill="background2"/>
          </w:tcPr>
          <w:p w14:paraId="27724EA1" w14:textId="4066CFDA" w:rsidR="002F2C55" w:rsidRPr="006605C4" w:rsidRDefault="002F2C55" w:rsidP="001F6E93">
            <w:pPr>
              <w:pStyle w:val="Heading1"/>
              <w:rPr>
                <w:rFonts w:eastAsia="Times New Roman"/>
                <w:sz w:val="24"/>
              </w:rPr>
            </w:pPr>
            <w:r w:rsidRPr="006605C4">
              <w:rPr>
                <w:rFonts w:eastAsia="Times New Roman"/>
                <w:sz w:val="24"/>
              </w:rPr>
              <w:t>Project Name</w:t>
            </w:r>
          </w:p>
        </w:tc>
        <w:tc>
          <w:tcPr>
            <w:tcW w:w="6619" w:type="dxa"/>
            <w:gridSpan w:val="3"/>
            <w:shd w:val="clear" w:color="auto" w:fill="auto"/>
          </w:tcPr>
          <w:p w14:paraId="770B8514" w14:textId="506688A5" w:rsidR="002F2C55" w:rsidRPr="006605C4" w:rsidRDefault="00F21F3E" w:rsidP="001F6E93">
            <w:pPr>
              <w:pStyle w:val="Heading1"/>
              <w:rPr>
                <w:rFonts w:eastAsia="Times New Roman"/>
                <w:sz w:val="24"/>
              </w:rPr>
            </w:pPr>
            <w:r>
              <w:rPr>
                <w:rFonts w:eastAsia="Times New Roman"/>
                <w:sz w:val="24"/>
              </w:rPr>
              <w:t>EQUINOX</w:t>
            </w:r>
          </w:p>
        </w:tc>
      </w:tr>
      <w:tr w:rsidR="002F2C55" w:rsidRPr="006605C4" w14:paraId="1DAA37B2" w14:textId="1ACFAE5D" w:rsidTr="002F2C55">
        <w:tc>
          <w:tcPr>
            <w:tcW w:w="2967" w:type="dxa"/>
            <w:shd w:val="clear" w:color="auto" w:fill="E7E6E6" w:themeFill="background2"/>
          </w:tcPr>
          <w:p w14:paraId="047CFEC8" w14:textId="4BECEB95" w:rsidR="002F2C55" w:rsidRPr="006605C4" w:rsidRDefault="002F2C55" w:rsidP="001F6E93">
            <w:pPr>
              <w:pStyle w:val="Heading1"/>
              <w:rPr>
                <w:rFonts w:eastAsia="Times New Roman"/>
                <w:sz w:val="24"/>
              </w:rPr>
            </w:pPr>
            <w:r w:rsidRPr="006605C4">
              <w:rPr>
                <w:rFonts w:eastAsia="Times New Roman"/>
                <w:sz w:val="24"/>
              </w:rPr>
              <w:t>Question number</w:t>
            </w:r>
          </w:p>
        </w:tc>
        <w:tc>
          <w:tcPr>
            <w:tcW w:w="1990" w:type="dxa"/>
          </w:tcPr>
          <w:p w14:paraId="4A46EACB" w14:textId="03D52938" w:rsidR="002F2C55" w:rsidRPr="006605C4" w:rsidRDefault="008C62ED" w:rsidP="001F6E93">
            <w:pPr>
              <w:pStyle w:val="Heading1"/>
              <w:rPr>
                <w:rFonts w:eastAsia="Times New Roman"/>
                <w:sz w:val="24"/>
              </w:rPr>
            </w:pPr>
            <w:r>
              <w:rPr>
                <w:rFonts w:eastAsia="Times New Roman"/>
                <w:sz w:val="24"/>
              </w:rPr>
              <w:t>6</w:t>
            </w:r>
          </w:p>
        </w:tc>
        <w:tc>
          <w:tcPr>
            <w:tcW w:w="2268" w:type="dxa"/>
            <w:shd w:val="clear" w:color="auto" w:fill="E7E6E6" w:themeFill="background2"/>
          </w:tcPr>
          <w:p w14:paraId="308867DD" w14:textId="5E8CA9C3" w:rsidR="002F2C55" w:rsidRPr="006605C4" w:rsidRDefault="002F2C55" w:rsidP="001F6E93">
            <w:pPr>
              <w:pStyle w:val="Heading1"/>
              <w:rPr>
                <w:rFonts w:eastAsia="Times New Roman"/>
                <w:sz w:val="24"/>
              </w:rPr>
            </w:pPr>
            <w:r w:rsidRPr="006605C4">
              <w:rPr>
                <w:rFonts w:eastAsia="Times New Roman"/>
                <w:sz w:val="24"/>
              </w:rPr>
              <w:t>Pro forma section</w:t>
            </w:r>
          </w:p>
        </w:tc>
        <w:tc>
          <w:tcPr>
            <w:tcW w:w="2361" w:type="dxa"/>
          </w:tcPr>
          <w:p w14:paraId="2C60EC72" w14:textId="21A54EE1" w:rsidR="002F2C55" w:rsidRPr="006605C4" w:rsidRDefault="00F21F3E" w:rsidP="001F6E93">
            <w:pPr>
              <w:pStyle w:val="Heading1"/>
              <w:rPr>
                <w:rFonts w:eastAsia="Times New Roman"/>
                <w:sz w:val="24"/>
              </w:rPr>
            </w:pPr>
            <w:r>
              <w:rPr>
                <w:rFonts w:eastAsia="Times New Roman"/>
                <w:sz w:val="24"/>
              </w:rPr>
              <w:t>4</w:t>
            </w:r>
          </w:p>
        </w:tc>
      </w:tr>
      <w:tr w:rsidR="002F2C55" w:rsidRPr="006605C4" w14:paraId="461974CF" w14:textId="7F8F8408" w:rsidTr="002F2C55">
        <w:tc>
          <w:tcPr>
            <w:tcW w:w="2967" w:type="dxa"/>
            <w:shd w:val="clear" w:color="auto" w:fill="E7E6E6" w:themeFill="background2"/>
          </w:tcPr>
          <w:p w14:paraId="26275692" w14:textId="2DE6901F" w:rsidR="002F2C55" w:rsidRPr="006605C4" w:rsidRDefault="002F2C55" w:rsidP="001F6E93">
            <w:pPr>
              <w:pStyle w:val="Heading1"/>
              <w:rPr>
                <w:rFonts w:eastAsia="Times New Roman"/>
                <w:sz w:val="24"/>
              </w:rPr>
            </w:pPr>
            <w:r w:rsidRPr="006605C4">
              <w:rPr>
                <w:rFonts w:eastAsia="Times New Roman"/>
                <w:sz w:val="24"/>
              </w:rPr>
              <w:t>Question date</w:t>
            </w:r>
          </w:p>
        </w:tc>
        <w:tc>
          <w:tcPr>
            <w:tcW w:w="1990" w:type="dxa"/>
          </w:tcPr>
          <w:p w14:paraId="4E30EDA3" w14:textId="41F56EB6" w:rsidR="002F2C55" w:rsidRPr="006605C4" w:rsidRDefault="00F21F3E" w:rsidP="001F6E93">
            <w:pPr>
              <w:pStyle w:val="Heading1"/>
              <w:rPr>
                <w:rFonts w:eastAsia="Times New Roman"/>
                <w:sz w:val="24"/>
              </w:rPr>
            </w:pPr>
            <w:r>
              <w:rPr>
                <w:rFonts w:eastAsia="Times New Roman"/>
                <w:sz w:val="24"/>
              </w:rPr>
              <w:t>26/08/2021</w:t>
            </w:r>
          </w:p>
        </w:tc>
        <w:tc>
          <w:tcPr>
            <w:tcW w:w="2268" w:type="dxa"/>
            <w:shd w:val="clear" w:color="auto" w:fill="E7E6E6" w:themeFill="background2"/>
          </w:tcPr>
          <w:p w14:paraId="35576D1B" w14:textId="51B6B3B6" w:rsidR="002F2C55" w:rsidRPr="006605C4" w:rsidRDefault="002F2C55" w:rsidP="001F6E93">
            <w:pPr>
              <w:pStyle w:val="Heading1"/>
              <w:rPr>
                <w:rFonts w:eastAsia="Times New Roman"/>
                <w:sz w:val="24"/>
              </w:rPr>
            </w:pPr>
            <w:r w:rsidRPr="006605C4">
              <w:rPr>
                <w:rFonts w:eastAsia="Times New Roman"/>
                <w:sz w:val="24"/>
              </w:rPr>
              <w:t>Answer date</w:t>
            </w:r>
          </w:p>
        </w:tc>
        <w:tc>
          <w:tcPr>
            <w:tcW w:w="2361" w:type="dxa"/>
          </w:tcPr>
          <w:p w14:paraId="3FC918F3" w14:textId="46B879E0" w:rsidR="002F2C55" w:rsidRPr="006605C4" w:rsidRDefault="00F21F3E" w:rsidP="001F6E93">
            <w:pPr>
              <w:pStyle w:val="Heading1"/>
              <w:rPr>
                <w:rFonts w:eastAsia="Times New Roman"/>
                <w:sz w:val="24"/>
              </w:rPr>
            </w:pPr>
            <w:r>
              <w:rPr>
                <w:rFonts w:eastAsia="Times New Roman"/>
                <w:sz w:val="24"/>
              </w:rPr>
              <w:t>31/08/2021</w:t>
            </w:r>
          </w:p>
        </w:tc>
      </w:tr>
      <w:tr w:rsidR="002F2C55" w:rsidRPr="006605C4" w14:paraId="16BD7EAA" w14:textId="3E18DCB2" w:rsidTr="002F2C55">
        <w:tc>
          <w:tcPr>
            <w:tcW w:w="2967" w:type="dxa"/>
            <w:shd w:val="clear" w:color="auto" w:fill="E7E6E6" w:themeFill="background2"/>
          </w:tcPr>
          <w:p w14:paraId="749441EA" w14:textId="1AC8C603" w:rsidR="002F2C55" w:rsidRPr="006605C4" w:rsidRDefault="002F2C55" w:rsidP="001F6E93">
            <w:pPr>
              <w:pStyle w:val="Heading1"/>
              <w:rPr>
                <w:rFonts w:eastAsia="Times New Roman"/>
                <w:sz w:val="24"/>
              </w:rPr>
            </w:pPr>
            <w:r w:rsidRPr="006605C4">
              <w:rPr>
                <w:rFonts w:eastAsia="Times New Roman"/>
                <w:sz w:val="24"/>
              </w:rPr>
              <w:t>Question summary</w:t>
            </w:r>
          </w:p>
        </w:tc>
        <w:tc>
          <w:tcPr>
            <w:tcW w:w="6619" w:type="dxa"/>
            <w:gridSpan w:val="3"/>
          </w:tcPr>
          <w:p w14:paraId="5AD76ED5" w14:textId="4F13C3BF" w:rsidR="002F2C55" w:rsidRPr="006605C4" w:rsidRDefault="008C62ED" w:rsidP="001F6E93">
            <w:pPr>
              <w:pStyle w:val="Heading1"/>
              <w:rPr>
                <w:rFonts w:eastAsia="Times New Roman"/>
                <w:sz w:val="24"/>
              </w:rPr>
            </w:pPr>
            <w:r w:rsidRPr="008C62ED">
              <w:rPr>
                <w:rFonts w:eastAsia="Times New Roman"/>
                <w:sz w:val="24"/>
              </w:rPr>
              <w:t>How would the payments and incentives interact with possible time-of-use tariffs designed to reflect peak costs better (currently under investigation by the BEIS’ Alternative Energy Markets programme)?</w:t>
            </w:r>
          </w:p>
        </w:tc>
      </w:tr>
    </w:tbl>
    <w:p w14:paraId="768E604A" w14:textId="77777777" w:rsidR="002F2C55" w:rsidRDefault="002F2C55" w:rsidP="001F6E93">
      <w:pPr>
        <w:pStyle w:val="Heading2"/>
        <w:rPr>
          <w:rFonts w:eastAsia="Times New Roman"/>
        </w:rPr>
      </w:pPr>
      <w:bookmarkStart w:id="0" w:name="_Toc513709470"/>
    </w:p>
    <w:bookmarkEnd w:id="0"/>
    <w:p w14:paraId="19903D9A" w14:textId="06116E7A" w:rsidR="002A27A4" w:rsidRPr="004824AC" w:rsidRDefault="002F2C55" w:rsidP="001F6E93">
      <w:pPr>
        <w:pStyle w:val="Heading2"/>
        <w:rPr>
          <w:rFonts w:eastAsia="Times New Roman"/>
        </w:rPr>
      </w:pPr>
      <w:r>
        <w:rPr>
          <w:rFonts w:eastAsia="Times New Roman"/>
        </w:rPr>
        <w:t>Answer (please retain document formatting and do not exceed 2 pages unless otherwise agreed with Ofgem)</w:t>
      </w:r>
    </w:p>
    <w:p w14:paraId="01ED350E" w14:textId="5E077009" w:rsidR="00E05950" w:rsidRDefault="00E05950" w:rsidP="00FB65D4">
      <w:pPr>
        <w:pStyle w:val="PlainText"/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The detailed interactions between </w:t>
      </w:r>
      <w:r w:rsidR="0027275F">
        <w:rPr>
          <w:rFonts w:ascii="Verdana" w:hAnsi="Verdana"/>
          <w:sz w:val="20"/>
          <w:szCs w:val="20"/>
        </w:rPr>
        <w:t>Equinox incentive</w:t>
      </w:r>
      <w:r w:rsidR="00E2313B">
        <w:rPr>
          <w:rFonts w:ascii="Verdana" w:hAnsi="Verdana"/>
          <w:sz w:val="20"/>
          <w:szCs w:val="20"/>
        </w:rPr>
        <w:t>s</w:t>
      </w:r>
      <w:r w:rsidR="0027275F">
        <w:rPr>
          <w:rFonts w:ascii="Verdana" w:hAnsi="Verdana"/>
          <w:sz w:val="20"/>
          <w:szCs w:val="20"/>
        </w:rPr>
        <w:t>, supplier time-of-use tariffs and distribution use of system (DuoS) charges will form a key part of the Method design</w:t>
      </w:r>
      <w:r w:rsidR="00E2313B">
        <w:rPr>
          <w:rFonts w:ascii="Verdana" w:hAnsi="Verdana"/>
          <w:sz w:val="20"/>
          <w:szCs w:val="20"/>
        </w:rPr>
        <w:t xml:space="preserve"> and learning from the project</w:t>
      </w:r>
    </w:p>
    <w:p w14:paraId="36953443" w14:textId="135A153B" w:rsidR="007A6BCB" w:rsidRPr="00C76DF6" w:rsidRDefault="007A6BCB" w:rsidP="00C76DF6">
      <w:pPr>
        <w:pStyle w:val="PlainText"/>
        <w:spacing w:line="360" w:lineRule="auto"/>
        <w:rPr>
          <w:rFonts w:ascii="Verdana" w:hAnsi="Verdana"/>
          <w:sz w:val="20"/>
          <w:szCs w:val="20"/>
        </w:rPr>
      </w:pPr>
      <w:r w:rsidRPr="00C76DF6">
        <w:rPr>
          <w:rFonts w:ascii="Verdana" w:hAnsi="Verdana"/>
          <w:sz w:val="20"/>
          <w:szCs w:val="20"/>
        </w:rPr>
        <w:t xml:space="preserve">We perceive that DUoS </w:t>
      </w:r>
      <w:r w:rsidR="00EB193F">
        <w:rPr>
          <w:rFonts w:ascii="Verdana" w:hAnsi="Verdana"/>
          <w:sz w:val="20"/>
          <w:szCs w:val="20"/>
        </w:rPr>
        <w:t xml:space="preserve">tariffs </w:t>
      </w:r>
      <w:r w:rsidRPr="00C76DF6">
        <w:rPr>
          <w:rFonts w:ascii="Verdana" w:hAnsi="Verdana"/>
          <w:sz w:val="20"/>
          <w:szCs w:val="20"/>
        </w:rPr>
        <w:t xml:space="preserve">can be designed to marshal a general underlying customer behaviour, but DUoS </w:t>
      </w:r>
      <w:proofErr w:type="gramStart"/>
      <w:r w:rsidRPr="00C76DF6">
        <w:rPr>
          <w:rFonts w:ascii="Verdana" w:hAnsi="Verdana"/>
          <w:sz w:val="20"/>
          <w:szCs w:val="20"/>
        </w:rPr>
        <w:t>has</w:t>
      </w:r>
      <w:proofErr w:type="gramEnd"/>
      <w:r w:rsidRPr="00C76DF6">
        <w:rPr>
          <w:rFonts w:ascii="Verdana" w:hAnsi="Verdana"/>
          <w:sz w:val="20"/>
          <w:szCs w:val="20"/>
        </w:rPr>
        <w:t xml:space="preserve"> limitations in terms of controllability and selectivity.  Equinox methodology would allow </w:t>
      </w:r>
      <w:r w:rsidR="002F5F7E">
        <w:rPr>
          <w:rFonts w:ascii="Verdana" w:hAnsi="Verdana"/>
          <w:sz w:val="20"/>
          <w:szCs w:val="20"/>
        </w:rPr>
        <w:t xml:space="preserve">WPD </w:t>
      </w:r>
      <w:r w:rsidRPr="00C76DF6">
        <w:rPr>
          <w:rFonts w:ascii="Verdana" w:hAnsi="Verdana"/>
          <w:sz w:val="20"/>
          <w:szCs w:val="20"/>
        </w:rPr>
        <w:t>to disseminate the value of LV heat flexibility beyond the limitations of DUoS structures. Some examples of this are as follows:</w:t>
      </w:r>
    </w:p>
    <w:p w14:paraId="38B76619" w14:textId="77777777" w:rsidR="00E96F61" w:rsidRDefault="007A6BCB" w:rsidP="00E96F61">
      <w:pPr>
        <w:pStyle w:val="PlainText"/>
        <w:numPr>
          <w:ilvl w:val="0"/>
          <w:numId w:val="3"/>
        </w:numPr>
        <w:spacing w:line="360" w:lineRule="auto"/>
        <w:rPr>
          <w:rFonts w:ascii="Verdana" w:hAnsi="Verdana"/>
          <w:sz w:val="20"/>
          <w:szCs w:val="20"/>
        </w:rPr>
      </w:pPr>
      <w:r w:rsidRPr="00C76DF6">
        <w:rPr>
          <w:rFonts w:ascii="Verdana" w:hAnsi="Verdana"/>
          <w:sz w:val="20"/>
          <w:szCs w:val="20"/>
        </w:rPr>
        <w:t xml:space="preserve">Equinox </w:t>
      </w:r>
      <w:proofErr w:type="gramStart"/>
      <w:r w:rsidRPr="00C76DF6">
        <w:rPr>
          <w:rFonts w:ascii="Verdana" w:hAnsi="Verdana"/>
          <w:sz w:val="20"/>
          <w:szCs w:val="20"/>
        </w:rPr>
        <w:t>has the ability to</w:t>
      </w:r>
      <w:proofErr w:type="gramEnd"/>
      <w:r w:rsidRPr="00C76DF6">
        <w:rPr>
          <w:rFonts w:ascii="Verdana" w:hAnsi="Verdana"/>
          <w:sz w:val="20"/>
          <w:szCs w:val="20"/>
        </w:rPr>
        <w:t xml:space="preserve"> decide whether to procure flexibility in defined network areas or not at a monthly resolution, DUoS tariffs are a long term and obligatory structure</w:t>
      </w:r>
      <w:r w:rsidR="00E96F61">
        <w:rPr>
          <w:rFonts w:ascii="Verdana" w:hAnsi="Verdana"/>
          <w:sz w:val="20"/>
          <w:szCs w:val="20"/>
        </w:rPr>
        <w:t>.</w:t>
      </w:r>
    </w:p>
    <w:p w14:paraId="1502B35A" w14:textId="5C6563ED" w:rsidR="007A6BCB" w:rsidRPr="00C76DF6" w:rsidRDefault="007A6BCB" w:rsidP="00C76DF6">
      <w:pPr>
        <w:pStyle w:val="PlainText"/>
        <w:numPr>
          <w:ilvl w:val="0"/>
          <w:numId w:val="3"/>
        </w:numPr>
        <w:spacing w:line="360" w:lineRule="auto"/>
        <w:rPr>
          <w:rFonts w:ascii="Verdana" w:hAnsi="Verdana"/>
          <w:sz w:val="20"/>
          <w:szCs w:val="20"/>
        </w:rPr>
      </w:pPr>
      <w:r w:rsidRPr="00C76DF6">
        <w:rPr>
          <w:rFonts w:ascii="Verdana" w:hAnsi="Verdana"/>
          <w:sz w:val="20"/>
          <w:szCs w:val="20"/>
        </w:rPr>
        <w:lastRenderedPageBreak/>
        <w:t>Equinox can stagger the delivery of flexibility across providers throughout the day to deliver longer network outcomes, DUoS signals drive customers to deliver uniform behaviour within the same time bands.</w:t>
      </w:r>
    </w:p>
    <w:p w14:paraId="23A74256" w14:textId="77777777" w:rsidR="007A6BCB" w:rsidRPr="00C76DF6" w:rsidRDefault="007A6BCB" w:rsidP="00C76DF6">
      <w:pPr>
        <w:pStyle w:val="PlainText"/>
        <w:numPr>
          <w:ilvl w:val="0"/>
          <w:numId w:val="2"/>
        </w:numPr>
        <w:spacing w:line="360" w:lineRule="auto"/>
        <w:rPr>
          <w:rFonts w:ascii="Verdana" w:hAnsi="Verdana"/>
          <w:sz w:val="20"/>
          <w:szCs w:val="20"/>
        </w:rPr>
      </w:pPr>
      <w:r w:rsidRPr="00C76DF6">
        <w:rPr>
          <w:rFonts w:ascii="Verdana" w:hAnsi="Verdana"/>
          <w:sz w:val="20"/>
          <w:szCs w:val="20"/>
        </w:rPr>
        <w:t>Equinox allows the DSO to dispatch LV heat flexibility in real time depending on observed network need, whereas DUoS is inherently open loop.</w:t>
      </w:r>
    </w:p>
    <w:p w14:paraId="62A8B163" w14:textId="5409B463" w:rsidR="007A6BCB" w:rsidRPr="00C76DF6" w:rsidRDefault="007A6BCB" w:rsidP="00C76DF6">
      <w:pPr>
        <w:pStyle w:val="PlainText"/>
        <w:spacing w:line="360" w:lineRule="auto"/>
        <w:rPr>
          <w:rFonts w:ascii="Verdana" w:hAnsi="Verdana"/>
          <w:sz w:val="20"/>
          <w:szCs w:val="20"/>
        </w:rPr>
      </w:pPr>
      <w:r w:rsidRPr="00C76DF6">
        <w:rPr>
          <w:rFonts w:ascii="Verdana" w:hAnsi="Verdana"/>
          <w:sz w:val="20"/>
          <w:szCs w:val="20"/>
        </w:rPr>
        <w:t xml:space="preserve">We therefore think that Equinox and DUoS will </w:t>
      </w:r>
      <w:r w:rsidR="00E558C6">
        <w:rPr>
          <w:rFonts w:ascii="Verdana" w:hAnsi="Verdana"/>
          <w:sz w:val="20"/>
          <w:szCs w:val="20"/>
        </w:rPr>
        <w:t>complement</w:t>
      </w:r>
      <w:r w:rsidR="00E05950">
        <w:rPr>
          <w:rFonts w:ascii="Verdana" w:hAnsi="Verdana"/>
          <w:sz w:val="20"/>
          <w:szCs w:val="20"/>
        </w:rPr>
        <w:t xml:space="preserve"> each other.</w:t>
      </w:r>
      <w:r w:rsidRPr="00C76DF6">
        <w:rPr>
          <w:rFonts w:ascii="Verdana" w:hAnsi="Verdana"/>
          <w:sz w:val="20"/>
          <w:szCs w:val="20"/>
        </w:rPr>
        <w:t xml:space="preserve"> DUoS signals would drive long term behaviour across the general body of customers with Equinox providing a higher resolution network management option for the DSO</w:t>
      </w:r>
    </w:p>
    <w:p w14:paraId="7ABADACB" w14:textId="626004E2" w:rsidR="002F2C55" w:rsidRPr="001F6E93" w:rsidRDefault="002F2C55" w:rsidP="001F6E93"/>
    <w:sectPr w:rsidR="002F2C55" w:rsidRPr="001F6E93" w:rsidSect="00265B97">
      <w:headerReference w:type="default" r:id="rId12"/>
      <w:footerReference w:type="even" r:id="rId13"/>
      <w:footerReference w:type="default" r:id="rId14"/>
      <w:pgSz w:w="11900" w:h="16840" w:code="9"/>
      <w:pgMar w:top="2592" w:right="1152" w:bottom="1440" w:left="1152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FE0F6D" w14:textId="77777777" w:rsidR="00B37DAF" w:rsidRDefault="00B37DAF" w:rsidP="001F6E93">
      <w:r>
        <w:separator/>
      </w:r>
    </w:p>
  </w:endnote>
  <w:endnote w:type="continuationSeparator" w:id="0">
    <w:p w14:paraId="14DC61BD" w14:textId="77777777" w:rsidR="00B37DAF" w:rsidRDefault="00B37DAF" w:rsidP="001F6E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-482003186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1B65D8EE" w14:textId="77777777" w:rsidR="00000C82" w:rsidRDefault="00000C82" w:rsidP="001F6E93">
        <w:pPr>
          <w:pStyle w:val="Footer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2D3FEB71" w14:textId="77777777" w:rsidR="00000C82" w:rsidRDefault="00000C82" w:rsidP="001F6E9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1612088975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6CE66CEE" w14:textId="361C5804" w:rsidR="00000C82" w:rsidRDefault="00000C82" w:rsidP="001F6E93">
        <w:pPr>
          <w:pStyle w:val="Footer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 w:rsidR="00667806"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5EEDD37B" w14:textId="7E59ED1C" w:rsidR="00000C82" w:rsidRPr="00000C82" w:rsidRDefault="009905C7" w:rsidP="001F6E93">
    <w:pPr>
      <w:pStyle w:val="Footer"/>
    </w:pPr>
    <w:r>
      <w:rPr>
        <w:noProof/>
        <w:lang w:eastAsia="en-GB"/>
      </w:rPr>
      <w:drawing>
        <wp:anchor distT="0" distB="0" distL="114300" distR="114300" simplePos="0" relativeHeight="251659264" behindDoc="0" locked="0" layoutInCell="1" allowOverlap="1" wp14:anchorId="0184E612" wp14:editId="274B6707">
          <wp:simplePos x="0" y="0"/>
          <wp:positionH relativeFrom="column">
            <wp:posOffset>-338455</wp:posOffset>
          </wp:positionH>
          <wp:positionV relativeFrom="paragraph">
            <wp:posOffset>49960</wp:posOffset>
          </wp:positionV>
          <wp:extent cx="597600" cy="176400"/>
          <wp:effectExtent l="0" t="0" r="0" b="0"/>
          <wp:wrapNone/>
          <wp:docPr id="2" name="Picture 2" descr="Job number" title="OFG116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FG116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7600" cy="176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CD5F45" w14:textId="77777777" w:rsidR="00B37DAF" w:rsidRDefault="00B37DAF" w:rsidP="001F6E93">
      <w:r>
        <w:separator/>
      </w:r>
    </w:p>
  </w:footnote>
  <w:footnote w:type="continuationSeparator" w:id="0">
    <w:p w14:paraId="4490E9BD" w14:textId="77777777" w:rsidR="00B37DAF" w:rsidRDefault="00B37DAF" w:rsidP="001F6E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A94A6A" w14:textId="77777777" w:rsidR="00000C82" w:rsidRDefault="00000C82" w:rsidP="001F6E93">
    <w:pPr>
      <w:pStyle w:val="Header"/>
    </w:pPr>
    <w:r>
      <w:rPr>
        <w:noProof/>
        <w:lang w:eastAsia="en-GB"/>
      </w:rPr>
      <w:drawing>
        <wp:anchor distT="0" distB="0" distL="114300" distR="114300" simplePos="0" relativeHeight="251658240" behindDoc="1" locked="0" layoutInCell="1" allowOverlap="1" wp14:anchorId="080A6332" wp14:editId="167397A6">
          <wp:simplePos x="0" y="0"/>
          <wp:positionH relativeFrom="column">
            <wp:posOffset>4660900</wp:posOffset>
          </wp:positionH>
          <wp:positionV relativeFrom="paragraph">
            <wp:posOffset>0</wp:posOffset>
          </wp:positionV>
          <wp:extent cx="1554480" cy="905256"/>
          <wp:effectExtent l="0" t="0" r="0" b="0"/>
          <wp:wrapNone/>
          <wp:docPr id="1" name="Picture 1" descr="Ofgem logo" title="Ofgem - making a positive difference for energy consumer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FGEM-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54480" cy="90525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4763EC"/>
    <w:multiLevelType w:val="hybridMultilevel"/>
    <w:tmpl w:val="135C18BC"/>
    <w:lvl w:ilvl="0" w:tplc="CA5E26E8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1F4163"/>
    <w:multiLevelType w:val="hybridMultilevel"/>
    <w:tmpl w:val="675832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DD06824"/>
    <w:multiLevelType w:val="hybridMultilevel"/>
    <w:tmpl w:val="C58064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3"/>
  <w:proofState w:grammar="clean"/>
  <w:trackRevision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zE1MjY3NTY0MDI3NDJQ0lEKTi0uzszPAykwrAUAf+3PBCwAAAA="/>
  </w:docVars>
  <w:rsids>
    <w:rsidRoot w:val="00000C82"/>
    <w:rsid w:val="00000C82"/>
    <w:rsid w:val="00087FA2"/>
    <w:rsid w:val="000F4635"/>
    <w:rsid w:val="001176C6"/>
    <w:rsid w:val="001431F3"/>
    <w:rsid w:val="00177460"/>
    <w:rsid w:val="001A68F2"/>
    <w:rsid w:val="001C06F4"/>
    <w:rsid w:val="001F6E93"/>
    <w:rsid w:val="00265B97"/>
    <w:rsid w:val="0027275F"/>
    <w:rsid w:val="002A27A4"/>
    <w:rsid w:val="002F2C55"/>
    <w:rsid w:val="002F48C3"/>
    <w:rsid w:val="002F5F7E"/>
    <w:rsid w:val="00331426"/>
    <w:rsid w:val="003D0181"/>
    <w:rsid w:val="003E0EED"/>
    <w:rsid w:val="004824AC"/>
    <w:rsid w:val="004D5FA0"/>
    <w:rsid w:val="005331D0"/>
    <w:rsid w:val="00536E5B"/>
    <w:rsid w:val="005A5E1D"/>
    <w:rsid w:val="005D4DAC"/>
    <w:rsid w:val="005F0460"/>
    <w:rsid w:val="005F6CC3"/>
    <w:rsid w:val="006469D3"/>
    <w:rsid w:val="006605C4"/>
    <w:rsid w:val="00667806"/>
    <w:rsid w:val="00671A4F"/>
    <w:rsid w:val="006D211B"/>
    <w:rsid w:val="006F2EC9"/>
    <w:rsid w:val="006F7F81"/>
    <w:rsid w:val="00701841"/>
    <w:rsid w:val="007A4F15"/>
    <w:rsid w:val="007A6BCB"/>
    <w:rsid w:val="007C0D12"/>
    <w:rsid w:val="007C7E9B"/>
    <w:rsid w:val="007D6A38"/>
    <w:rsid w:val="007F1638"/>
    <w:rsid w:val="00806F9A"/>
    <w:rsid w:val="008517F4"/>
    <w:rsid w:val="0086475A"/>
    <w:rsid w:val="0089032C"/>
    <w:rsid w:val="008C62ED"/>
    <w:rsid w:val="00967DAE"/>
    <w:rsid w:val="009905C7"/>
    <w:rsid w:val="009944E4"/>
    <w:rsid w:val="009B7453"/>
    <w:rsid w:val="00A17F94"/>
    <w:rsid w:val="00AA4841"/>
    <w:rsid w:val="00B37DAF"/>
    <w:rsid w:val="00B51F6B"/>
    <w:rsid w:val="00B92797"/>
    <w:rsid w:val="00C5030B"/>
    <w:rsid w:val="00C570BB"/>
    <w:rsid w:val="00C76DF6"/>
    <w:rsid w:val="00D217DF"/>
    <w:rsid w:val="00D61087"/>
    <w:rsid w:val="00D82FB9"/>
    <w:rsid w:val="00D948CF"/>
    <w:rsid w:val="00D94E5E"/>
    <w:rsid w:val="00DC00BF"/>
    <w:rsid w:val="00E05950"/>
    <w:rsid w:val="00E108AC"/>
    <w:rsid w:val="00E21BF6"/>
    <w:rsid w:val="00E2313B"/>
    <w:rsid w:val="00E44053"/>
    <w:rsid w:val="00E558C6"/>
    <w:rsid w:val="00E60B51"/>
    <w:rsid w:val="00E73F40"/>
    <w:rsid w:val="00E96F61"/>
    <w:rsid w:val="00EB193F"/>
    <w:rsid w:val="00F21F3E"/>
    <w:rsid w:val="00F53EB9"/>
    <w:rsid w:val="00F64250"/>
    <w:rsid w:val="00F90EF8"/>
    <w:rsid w:val="00F92DE6"/>
    <w:rsid w:val="00FB65D4"/>
    <w:rsid w:val="00FD68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1CB48A4"/>
  <w15:chartTrackingRefBased/>
  <w15:docId w15:val="{FFBC9B04-E0F7-AD47-B73C-9CB6B0FE17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F6E93"/>
    <w:pPr>
      <w:spacing w:line="360" w:lineRule="auto"/>
    </w:pPr>
    <w:rPr>
      <w:rFonts w:ascii="Verdana" w:hAnsi="Verdana"/>
      <w:sz w:val="20"/>
      <w:lang w:val="en-GB"/>
    </w:rPr>
  </w:style>
  <w:style w:type="paragraph" w:styleId="Heading1">
    <w:name w:val="heading 1"/>
    <w:aliases w:val="Main heading"/>
    <w:basedOn w:val="Normal"/>
    <w:next w:val="Normal"/>
    <w:link w:val="Heading1Char"/>
    <w:uiPriority w:val="9"/>
    <w:qFormat/>
    <w:rsid w:val="004824AC"/>
    <w:pPr>
      <w:keepNext/>
      <w:keepLines/>
      <w:spacing w:before="240" w:after="360"/>
      <w:outlineLvl w:val="0"/>
    </w:pPr>
    <w:rPr>
      <w:rFonts w:eastAsiaTheme="majorEastAsia" w:cstheme="majorBidi"/>
      <w:b/>
      <w:sz w:val="28"/>
      <w:szCs w:val="32"/>
    </w:rPr>
  </w:style>
  <w:style w:type="paragraph" w:styleId="Heading2">
    <w:name w:val="heading 2"/>
    <w:aliases w:val="Subheading"/>
    <w:basedOn w:val="Normal"/>
    <w:next w:val="Normal"/>
    <w:link w:val="Heading2Char"/>
    <w:uiPriority w:val="9"/>
    <w:unhideWhenUsed/>
    <w:qFormat/>
    <w:rsid w:val="004824AC"/>
    <w:pPr>
      <w:keepNext/>
      <w:keepLines/>
      <w:spacing w:before="40" w:after="180"/>
      <w:outlineLvl w:val="1"/>
    </w:pPr>
    <w:rPr>
      <w:rFonts w:eastAsiaTheme="majorEastAsia" w:cstheme="majorBidi"/>
      <w:b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A27A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00C8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00C82"/>
  </w:style>
  <w:style w:type="paragraph" w:styleId="Footer">
    <w:name w:val="footer"/>
    <w:basedOn w:val="Normal"/>
    <w:link w:val="FooterChar"/>
    <w:uiPriority w:val="99"/>
    <w:unhideWhenUsed/>
    <w:rsid w:val="00000C8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00C82"/>
  </w:style>
  <w:style w:type="character" w:styleId="PageNumber">
    <w:name w:val="page number"/>
    <w:basedOn w:val="DefaultParagraphFont"/>
    <w:uiPriority w:val="99"/>
    <w:semiHidden/>
    <w:unhideWhenUsed/>
    <w:rsid w:val="00000C82"/>
  </w:style>
  <w:style w:type="table" w:styleId="TableGrid">
    <w:name w:val="Table Grid"/>
    <w:basedOn w:val="TableNormal"/>
    <w:uiPriority w:val="39"/>
    <w:rsid w:val="00C503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D5FA0"/>
    <w:pPr>
      <w:ind w:left="720"/>
      <w:contextualSpacing/>
    </w:pPr>
  </w:style>
  <w:style w:type="paragraph" w:styleId="Title">
    <w:name w:val="Title"/>
    <w:basedOn w:val="Normal"/>
    <w:next w:val="Normal"/>
    <w:link w:val="TitleChar"/>
    <w:uiPriority w:val="10"/>
    <w:qFormat/>
    <w:rsid w:val="00D217DF"/>
    <w:pPr>
      <w:contextualSpacing/>
    </w:pPr>
    <w:rPr>
      <w:rFonts w:eastAsiaTheme="majorEastAsia" w:cstheme="majorBidi"/>
      <w:b/>
      <w:spacing w:val="-10"/>
      <w:kern w:val="28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217DF"/>
    <w:rPr>
      <w:rFonts w:ascii="Verdana" w:eastAsiaTheme="majorEastAsia" w:hAnsi="Verdana" w:cstheme="majorBidi"/>
      <w:b/>
      <w:spacing w:val="-10"/>
      <w:kern w:val="28"/>
      <w:sz w:val="20"/>
      <w:szCs w:val="56"/>
    </w:rPr>
  </w:style>
  <w:style w:type="character" w:customStyle="1" w:styleId="Heading1Char">
    <w:name w:val="Heading 1 Char"/>
    <w:aliases w:val="Main heading Char"/>
    <w:basedOn w:val="DefaultParagraphFont"/>
    <w:link w:val="Heading1"/>
    <w:uiPriority w:val="9"/>
    <w:rsid w:val="004824AC"/>
    <w:rPr>
      <w:rFonts w:ascii="Verdana" w:eastAsiaTheme="majorEastAsia" w:hAnsi="Verdana" w:cstheme="majorBidi"/>
      <w:b/>
      <w:sz w:val="28"/>
      <w:szCs w:val="32"/>
    </w:rPr>
  </w:style>
  <w:style w:type="character" w:customStyle="1" w:styleId="Heading2Char">
    <w:name w:val="Heading 2 Char"/>
    <w:aliases w:val="Subheading Char"/>
    <w:basedOn w:val="DefaultParagraphFont"/>
    <w:link w:val="Heading2"/>
    <w:uiPriority w:val="9"/>
    <w:rsid w:val="004824AC"/>
    <w:rPr>
      <w:rFonts w:ascii="Verdana" w:eastAsiaTheme="majorEastAsia" w:hAnsi="Verdana" w:cstheme="majorBidi"/>
      <w:b/>
      <w:szCs w:val="2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431F3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1431F3"/>
    <w:rPr>
      <w:rFonts w:ascii="Verdana" w:eastAsiaTheme="minorEastAsia" w:hAnsi="Verdana"/>
      <w:color w:val="5A5A5A" w:themeColor="text1" w:themeTint="A5"/>
      <w:spacing w:val="15"/>
      <w:sz w:val="20"/>
      <w:szCs w:val="22"/>
    </w:rPr>
  </w:style>
  <w:style w:type="character" w:styleId="SubtleEmphasis">
    <w:name w:val="Subtle Emphasis"/>
    <w:basedOn w:val="DefaultParagraphFont"/>
    <w:uiPriority w:val="19"/>
    <w:qFormat/>
    <w:rsid w:val="001431F3"/>
    <w:rPr>
      <w:rFonts w:ascii="Verdana" w:hAnsi="Verdana"/>
      <w:i/>
      <w:iCs/>
      <w:color w:val="404040" w:themeColor="text1" w:themeTint="BF"/>
      <w:sz w:val="20"/>
    </w:rPr>
  </w:style>
  <w:style w:type="character" w:styleId="Emphasis">
    <w:name w:val="Emphasis"/>
    <w:basedOn w:val="DefaultParagraphFont"/>
    <w:uiPriority w:val="20"/>
    <w:qFormat/>
    <w:rsid w:val="001431F3"/>
    <w:rPr>
      <w:rFonts w:ascii="Verdana" w:hAnsi="Verdana"/>
      <w:i/>
      <w:iCs/>
      <w:sz w:val="20"/>
    </w:rPr>
  </w:style>
  <w:style w:type="character" w:styleId="Hyperlink">
    <w:name w:val="Hyperlink"/>
    <w:aliases w:val="TOC - Hyperlink"/>
    <w:basedOn w:val="DefaultParagraphFont"/>
    <w:uiPriority w:val="99"/>
    <w:rsid w:val="005D4DAC"/>
    <w:rPr>
      <w:rFonts w:ascii="Verdana" w:hAnsi="Verdana"/>
      <w:color w:val="191C9D"/>
      <w:sz w:val="20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A27A4"/>
    <w:rPr>
      <w:rFonts w:asciiTheme="majorHAnsi" w:eastAsiaTheme="majorEastAsia" w:hAnsiTheme="majorHAnsi" w:cstheme="majorBidi"/>
      <w:color w:val="1F3763" w:themeColor="accent1" w:themeShade="7F"/>
    </w:rPr>
  </w:style>
  <w:style w:type="character" w:styleId="CommentReference">
    <w:name w:val="annotation reference"/>
    <w:basedOn w:val="DefaultParagraphFont"/>
    <w:uiPriority w:val="99"/>
    <w:semiHidden/>
    <w:unhideWhenUsed/>
    <w:rsid w:val="006F7F8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F7F81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F7F81"/>
    <w:rPr>
      <w:rFonts w:ascii="Verdana" w:hAnsi="Verdana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F7F8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F7F81"/>
    <w:rPr>
      <w:rFonts w:ascii="Verdana" w:hAnsi="Verdana"/>
      <w:b/>
      <w:bCs/>
      <w:sz w:val="20"/>
      <w:szCs w:val="20"/>
      <w:lang w:val="en-GB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7A6BCB"/>
    <w:pPr>
      <w:spacing w:line="240" w:lineRule="auto"/>
    </w:pPr>
    <w:rPr>
      <w:rFonts w:ascii="Calibri" w:hAnsi="Calibri"/>
      <w:sz w:val="22"/>
      <w:szCs w:val="21"/>
      <w:lang w:val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7A6BCB"/>
    <w:rPr>
      <w:rFonts w:ascii="Calibri" w:hAnsi="Calibri"/>
      <w:sz w:val="22"/>
      <w:szCs w:val="21"/>
    </w:rPr>
  </w:style>
  <w:style w:type="paragraph" w:styleId="Revision">
    <w:name w:val="Revision"/>
    <w:hidden/>
    <w:uiPriority w:val="99"/>
    <w:semiHidden/>
    <w:rsid w:val="00C76DF6"/>
    <w:rPr>
      <w:rFonts w:ascii="Verdana" w:hAnsi="Verdana"/>
      <w:sz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170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6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02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customXml" Target="../customXml/item6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Status xmlns="http://schemas.microsoft.com/sharepoint/v3/fields">Draft</_Status>
    <Meeting_x0020_Date xmlns="631298fc-6a88-4548-b7d9-3b164918c4a3" xsi:nil="true"/>
    <Descriptor xmlns="631298fc-6a88-4548-b7d9-3b164918c4a3" xsi:nil="true"/>
    <Classification xmlns="631298fc-6a88-4548-b7d9-3b164918c4a3">Unclassified</Classification>
    <Recipient xmlns="631298fc-6a88-4548-b7d9-3b164918c4a3" xsi:nil="true"/>
    <Organisation xmlns="631298fc-6a88-4548-b7d9-3b164918c4a3">Choose an Organisation</Organisation>
    <Publication_x0020_Date_x003a_ xmlns="631298fc-6a88-4548-b7d9-3b164918c4a3">2021-09-06T14:24:53+00:00</Publication_x0020_Date_x003a_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esentation" ma:contentTypeID="0x010100FAFD54A5D6473B468DE06B48FEFEE6D9008028847DD20E90439E9E8AD8FA8D42B5" ma:contentTypeVersion="8" ma:contentTypeDescription="This should be used for producing PowerPoint presentations" ma:contentTypeScope="" ma:versionID="4f8d7252977c20e1fba62758fe902602">
  <xsd:schema xmlns:xsd="http://www.w3.org/2001/XMLSchema" xmlns:xs="http://www.w3.org/2001/XMLSchema" xmlns:p="http://schemas.microsoft.com/office/2006/metadata/properties" xmlns:ns2="http://schemas.microsoft.com/sharepoint/v3/fields" xmlns:ns3="631298fc-6a88-4548-b7d9-3b164918c4a3" targetNamespace="http://schemas.microsoft.com/office/2006/metadata/properties" ma:root="true" ma:fieldsID="5cfa75d3924e0393f9143106f1b174d9" ns2:_="" ns3:_="">
    <xsd:import namespace="http://schemas.microsoft.com/sharepoint/v3/fields"/>
    <xsd:import namespace="631298fc-6a88-4548-b7d9-3b164918c4a3"/>
    <xsd:element name="properties">
      <xsd:complexType>
        <xsd:sequence>
          <xsd:element name="documentManagement">
            <xsd:complexType>
              <xsd:all>
                <xsd:element ref="ns3:Recipient" minOccurs="0"/>
                <xsd:element ref="ns3:Organisation" minOccurs="0"/>
                <xsd:element ref="ns3:Meeting_x0020_Date" minOccurs="0"/>
                <xsd:element ref="ns2:_Status" minOccurs="0"/>
                <xsd:element ref="ns3:Publication_x0020_Date_x003a_" minOccurs="0"/>
                <xsd:element ref="ns3:Classification" minOccurs="0"/>
                <xsd:element ref="ns3:Descripto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Status" ma:index="12" nillable="true" ma:displayName="Status" ma:default="Draft" ma:description="Choose the appropriate status from the drop-down" ma:format="Dropdown" ma:internalName="_Status" ma:readOnly="false">
      <xsd:simpleType>
        <xsd:restriction base="dms:Choice">
          <xsd:enumeration value="Briefing"/>
          <xsd:enumeration value="Draft"/>
          <xsd:enumeration value="For comment"/>
          <xsd:enumeration value="Peer Reviewed"/>
          <xsd:enumeration value="Head of Dept Reviewed"/>
          <xsd:enumeration value="Legally Reviewed"/>
          <xsd:enumeration value="MD Approved"/>
          <xsd:enumeration value="Final not for Registry"/>
          <xsd:enumeration value="Final and Sent to Registry"/>
          <xsd:enumeration value="Published"/>
          <xsd:enumeration value="For deletion review"/>
          <xsd:enumeration value="External Draft"/>
          <xsd:enumeration value="External for comment"/>
          <xsd:enumeration value="External for action"/>
          <xsd:enumeration value="External Final"/>
          <xsd:enumeration value="--------------"/>
          <xsd:enumeration value="draft"/>
          <xsd:enumeration value="Final"/>
          <xsd:enumeration value="Draft 01"/>
          <xsd:enumeration value="Draft 02"/>
          <xsd:enumeration value="Draft 03"/>
          <xsd:enumeration value="Draft 04"/>
          <xsd:enumeration value="Final"/>
          <xsd:enumeration value="FINAL"/>
          <xsd:enumeration value="Final 05"/>
          <xsd:enumeration value="Final 06"/>
          <xsd:enumeration value="Final 07"/>
          <xsd:enumeration value="Current"/>
          <xsd:enumeration value="Final and Sent to Website"/>
          <xsd:enumeration value="Final February Submission Version"/>
          <xsd:enumeration value="yiuy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1298fc-6a88-4548-b7d9-3b164918c4a3" elementFormDefault="qualified">
    <xsd:import namespace="http://schemas.microsoft.com/office/2006/documentManagement/types"/>
    <xsd:import namespace="http://schemas.microsoft.com/office/infopath/2007/PartnerControls"/>
    <xsd:element name="Recipient" ma:index="9" nillable="true" ma:displayName="Recipient" ma:description="Internal or external person(s) or group (eg Exec, SMT or Authority).  For Legal Advice put recipient of advice." ma:internalName="Recipient" ma:readOnly="false">
      <xsd:simpleType>
        <xsd:restriction base="dms:Text">
          <xsd:maxLength value="255"/>
        </xsd:restriction>
      </xsd:simpleType>
    </xsd:element>
    <xsd:element name="Organisation" ma:index="10" nillable="true" ma:displayName="Organisation" ma:default="Choose an Organisation" ma:description="Choose from the drop-down menu or fill in a value" ma:format="Dropdown" ma:internalName="Organisation" ma:readOnly="false">
      <xsd:simpleType>
        <xsd:union memberTypes="dms:Text">
          <xsd:simpleType>
            <xsd:restriction base="dms:Choice">
              <xsd:enumeration value="Choose an Organisation"/>
              <xsd:enumeration value="Assoc Elec Producers"/>
              <xsd:enumeration value="Atomic Energy Auth"/>
              <xsd:enumeration value="BERR"/>
              <xsd:enumeration value="British Energy"/>
              <xsd:enumeration value="Brit Wind Energy Assoc"/>
              <xsd:enumeration value="Building Research Est"/>
              <xsd:enumeration value="Carbon Trust"/>
              <xsd:enumeration value="Cavendish"/>
              <xsd:enumeration value="Centrica"/>
              <xsd:enumeration value="Central Networks"/>
              <xsd:enumeration value="CE"/>
              <xsd:enumeration value="CEER"/>
              <xsd:enumeration value="CHPA"/>
              <xsd:enumeration value="Competition Commission"/>
              <xsd:enumeration value="DCLG"/>
              <xsd:enumeration value="DCUSA Ltd"/>
              <xsd:enumeration value="DECC"/>
              <xsd:enumeration value="DEFRA"/>
              <xsd:enumeration value="DETI (Northern Ireland)"/>
              <xsd:enumeration value="European Commission"/>
              <xsd:enumeration value="EdF"/>
              <xsd:enumeration value="Elec DNO"/>
              <xsd:enumeration value="ELEXON"/>
              <xsd:enumeration value="eon"/>
              <xsd:enumeration value="Electricity North West"/>
              <xsd:enumeration value="Energy Networks Association"/>
              <xsd:enumeration value="Energy Retail Association"/>
              <xsd:enumeration value="Energy Saving Trust"/>
              <xsd:enumeration value="energywatch"/>
              <xsd:enumeration value="ERGEG"/>
              <xsd:enumeration value="Ernst &amp; Young"/>
              <xsd:enumeration value="ESTA"/>
              <xsd:enumeration value="Gas DNs"/>
              <xsd:enumeration value="Gas Forum"/>
              <xsd:enumeration value="Gaz de France"/>
              <xsd:enumeration value="Government"/>
              <xsd:enumeration value="HM Revenue &amp; Customs"/>
              <xsd:enumeration value="HM Treasury"/>
              <xsd:enumeration value="House of Commons"/>
              <xsd:enumeration value="HSE"/>
              <xsd:enumeration value="IDNO"/>
              <xsd:enumeration value="IGT"/>
              <xsd:enumeration value="National Grid Gas"/>
              <xsd:enumeration value="National Grid Elec"/>
              <xsd:enumeration value="nPower"/>
              <xsd:enumeration value="NWOperators"/>
              <xsd:enumeration value="NEDL &amp;  YEDL"/>
              <xsd:enumeration value="Northern Gas Networks"/>
              <xsd:enumeration value="OFGEM"/>
              <xsd:enumeration value="OFREG"/>
              <xsd:enumeration value="OFT"/>
              <xsd:enumeration value="Parity"/>
              <xsd:enumeration value="Parl Renew &amp; Sustain Energy Grp"/>
              <xsd:enumeration value="Renewble Energy Assoc"/>
              <xsd:enumeration value="RWE"/>
              <xsd:enumeration value="Scotia Gas Networks"/>
              <xsd:enumeration value="Scottish and Southern"/>
              <xsd:enumeration value="Scottish Executive"/>
              <xsd:enumeration value="Scottish Power"/>
              <xsd:enumeration value="SmartestEnergy"/>
              <xsd:enumeration value="Suppliers"/>
              <xsd:enumeration value="UK Power Networks"/>
              <xsd:enumeration value="Wales &amp; West Utilities"/>
              <xsd:enumeration value="Welsh Assembly"/>
              <xsd:enumeration value="WPD"/>
              <xsd:enumeration value="Xoserve"/>
              <xsd:enumeration value="-"/>
            </xsd:restriction>
          </xsd:simpleType>
        </xsd:union>
      </xsd:simpleType>
    </xsd:element>
    <xsd:element name="Meeting_x0020_Date" ma:index="11" nillable="true" ma:displayName="Meeting Date" ma:description="Enter the date as DD/MM/YYYY" ma:format="DateOnly" ma:internalName="Meeting_x0020_Date" ma:readOnly="false">
      <xsd:simpleType>
        <xsd:restriction base="dms:DateTime"/>
      </xsd:simpleType>
    </xsd:element>
    <xsd:element name="Publication_x0020_Date_x003a_" ma:index="13" nillable="true" ma:displayName="Publication Date:" ma:default="[today]" ma:description="The Publication Date" ma:format="DateOnly" ma:internalName="Publication_x0020_Date_x003A_" ma:readOnly="false">
      <xsd:simpleType>
        <xsd:restriction base="dms:DateTime"/>
      </xsd:simpleType>
    </xsd:element>
    <xsd:element name="Classification" ma:index="14" nillable="true" ma:displayName="Classification" ma:default="Unclassified" ma:format="Dropdown" ma:hidden="true" ma:internalName="Classification" ma:readOnly="false">
      <xsd:simpleType>
        <xsd:restriction base="dms:Choice">
          <xsd:enumeration value="Unclassified"/>
          <xsd:enumeration value="Protect"/>
          <xsd:enumeration value="Restricted"/>
        </xsd:restriction>
      </xsd:simpleType>
    </xsd:element>
    <xsd:element name="Descriptor" ma:index="15" nillable="true" ma:displayName="Descriptor" ma:format="Dropdown" ma:hidden="true" ma:internalName="Descriptor" ma:readOnly="false">
      <xsd:simpleType>
        <xsd:restriction base="dms:Choice">
          <xsd:enumeration value="Commercial"/>
          <xsd:enumeration value="Management"/>
          <xsd:enumeration value="Market Sensitive"/>
          <xsd:enumeration value="Staff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 ma:index="8" ma:displayName="Subject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 ma:displayName="Status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sisl xmlns:xsd="http://www.w3.org/2001/XMLSchema" xmlns:xsi="http://www.w3.org/2001/XMLSchema-instance" xmlns="http://www.boldonjames.com/2008/01/sie/internal/label" sislVersion="0" policy="973096ae-7329-4b3b-9368-47aeba6959e1" origin="userSelected"/>
</file>

<file path=customXml/item6.xml><?xml version="1.0" encoding="utf-8"?>
<?mso-contentType ?>
<SharedContentType xmlns="Microsoft.SharePoint.Taxonomy.ContentTypeSync" SourceId="ca9306fc-8436-45f0-b931-e34f519be3a3" ContentTypeId="0x010100FAFD54A5D6473B468DE06B48FEFEE6D9" PreviousValue="true"/>
</file>

<file path=customXml/itemProps1.xml><?xml version="1.0" encoding="utf-8"?>
<ds:datastoreItem xmlns:ds="http://schemas.openxmlformats.org/officeDocument/2006/customXml" ds:itemID="{17B6FF5B-3AEB-4958-8F9A-3BECEC9B70F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A4BD9D2-DB14-4E69-8F6C-0D1C3BA9913D}"/>
</file>

<file path=customXml/itemProps3.xml><?xml version="1.0" encoding="utf-8"?>
<ds:datastoreItem xmlns:ds="http://schemas.openxmlformats.org/officeDocument/2006/customXml" ds:itemID="{2A55783D-6ADA-4A21-A049-7D1E5439686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BD2DC7D-BBA8-45A5-801E-016B68D5733A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072BD5B2-D099-46D2-B475-B684DBF77765}">
  <ds:schemaRefs>
    <ds:schemaRef ds:uri="http://www.w3.org/2001/XMLSchema"/>
    <ds:schemaRef ds:uri="http://www.boldonjames.com/2008/01/sie/internal/label"/>
  </ds:schemaRefs>
</ds:datastoreItem>
</file>

<file path=customXml/itemProps6.xml><?xml version="1.0" encoding="utf-8"?>
<ds:datastoreItem xmlns:ds="http://schemas.openxmlformats.org/officeDocument/2006/customXml" ds:itemID="{957213D2-1169-43B6-A231-655B88FEE20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268</Words>
  <Characters>1528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Supplementary Answer form 2020</vt:lpstr>
    </vt:vector>
  </TitlesOfParts>
  <Company>Ofgem</Company>
  <LinksUpToDate>false</LinksUpToDate>
  <CharactersWithSpaces>1793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Supplementary Answer form 2020</dc:title>
  <dc:subject/>
  <dc:creator>Ofgem</dc:creator>
  <cp:keywords/>
  <dc:description/>
  <cp:lastModifiedBy>Stuart Fowler</cp:lastModifiedBy>
  <cp:revision>17</cp:revision>
  <dcterms:created xsi:type="dcterms:W3CDTF">2021-08-27T05:28:00Z</dcterms:created>
  <dcterms:modified xsi:type="dcterms:W3CDTF">2021-08-28T05:48:00Z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0x010100FAFD54A5D6473B468DE06B48FEFEE6D9008028847DD20E90439E9E8AD8FA8D42B5</vt:lpwstr>
  </property>
  <property fmtid="{D5CDD505-2E9C-101B-9397-08002B2CF9AE}" pid="3" name="docIndexRef">
    <vt:lpwstr>2584c1cf-4f06-47fd-8cf8-5db06be397e2</vt:lpwstr>
  </property>
  <property fmtid="{D5CDD505-2E9C-101B-9397-08002B2CF9AE}" pid="4" name="bjSaver">
    <vt:lpwstr>WXoYCeGbFqQc8FZh5Mhj3Bj0oqW2Gt1E</vt:lpwstr>
  </property>
  <property fmtid="{D5CDD505-2E9C-101B-9397-08002B2CF9AE}" pid="5" name="OIAssociatedTeam">
    <vt:lpwstr/>
  </property>
  <property fmtid="{D5CDD505-2E9C-101B-9397-08002B2CF9AE}" pid="6" name="bjDocumentSecurityLabel">
    <vt:lpwstr>This item has no classification</vt:lpwstr>
  </property>
  <property fmtid="{D5CDD505-2E9C-101B-9397-08002B2CF9AE}" pid="7" name="BJSCc5a055b0-1bed-4579_x">
    <vt:lpwstr/>
  </property>
  <property fmtid="{D5CDD505-2E9C-101B-9397-08002B2CF9AE}" pid="8" name="BJSCdd9eba61-d6b9-469b_x">
    <vt:lpwstr/>
  </property>
  <property fmtid="{D5CDD505-2E9C-101B-9397-08002B2CF9AE}" pid="9" name="BJSCSummaryMarking">
    <vt:lpwstr>This item has no classification</vt:lpwstr>
  </property>
  <property fmtid="{D5CDD505-2E9C-101B-9397-08002B2CF9AE}" pid="10" name="BJSCInternalLabel">
    <vt:lpwstr>&lt;?xml version="1.0" encoding="us-ascii"?&gt;&lt;sisl xmlns:xsi="http://www.w3.org/2001/XMLSchema-instance" xmlns:xsd="http://www.w3.org/2001/XMLSchema" sislVersion="0" policy="973096ae-7329-4b3b-9368-47aeba6959e1" xmlns="http://www.boldonjames.com/2008/01/sie/internal/label" /&gt;</vt:lpwstr>
  </property>
  <property fmtid="{D5CDD505-2E9C-101B-9397-08002B2CF9AE}" pid="11" name="bjClsUserRVM">
    <vt:lpwstr>[]</vt:lpwstr>
  </property>
</Properties>
</file>